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39"/>
        <w:gridCol w:w="4508"/>
      </w:tblGrid>
      <w:tr w:rsidR="00FD56AD" w:rsidRPr="0020475B" w:rsidTr="00086966">
        <w:trPr>
          <w:trHeight w:val="841"/>
        </w:trPr>
        <w:tc>
          <w:tcPr>
            <w:tcW w:w="9447" w:type="dxa"/>
            <w:gridSpan w:val="2"/>
          </w:tcPr>
          <w:p w:rsidR="00FD56AD" w:rsidRPr="0020475B" w:rsidRDefault="00FD56AD" w:rsidP="00FD56AD">
            <w:pPr>
              <w:jc w:val="center"/>
              <w:rPr>
                <w:b/>
                <w:sz w:val="28"/>
                <w:szCs w:val="28"/>
              </w:rPr>
            </w:pPr>
            <w:r w:rsidRPr="0020475B">
              <w:rPr>
                <w:b/>
                <w:sz w:val="28"/>
                <w:szCs w:val="28"/>
              </w:rPr>
              <w:t>Expression of Interest – Prevocational Medical Accreditation Queensland Accreditation Committee</w:t>
            </w:r>
          </w:p>
        </w:tc>
      </w:tr>
      <w:tr w:rsidR="00FD56AD" w:rsidTr="00086966">
        <w:trPr>
          <w:trHeight w:val="413"/>
        </w:trPr>
        <w:tc>
          <w:tcPr>
            <w:tcW w:w="9447" w:type="dxa"/>
            <w:gridSpan w:val="2"/>
          </w:tcPr>
          <w:p w:rsidR="00FD56AD" w:rsidRDefault="00FD56AD">
            <w:r>
              <w:t>Applicant Name:</w:t>
            </w:r>
          </w:p>
        </w:tc>
      </w:tr>
      <w:tr w:rsidR="00FD56AD" w:rsidTr="00086966">
        <w:trPr>
          <w:trHeight w:val="376"/>
        </w:trPr>
        <w:tc>
          <w:tcPr>
            <w:tcW w:w="9447" w:type="dxa"/>
            <w:gridSpan w:val="2"/>
          </w:tcPr>
          <w:p w:rsidR="00FD56AD" w:rsidRDefault="00FD56AD">
            <w:r>
              <w:t xml:space="preserve">AHPRA Registration: </w:t>
            </w:r>
          </w:p>
        </w:tc>
      </w:tr>
      <w:tr w:rsidR="00FD56AD" w:rsidTr="00086966">
        <w:trPr>
          <w:trHeight w:val="453"/>
        </w:trPr>
        <w:tc>
          <w:tcPr>
            <w:tcW w:w="9447" w:type="dxa"/>
            <w:gridSpan w:val="2"/>
          </w:tcPr>
          <w:p w:rsidR="00FD56AD" w:rsidRDefault="00FD56AD">
            <w:r>
              <w:t xml:space="preserve">Specialist Medical College where Fellowship is held: </w:t>
            </w:r>
          </w:p>
        </w:tc>
      </w:tr>
      <w:tr w:rsidR="00FD56AD" w:rsidTr="00086966">
        <w:trPr>
          <w:trHeight w:val="414"/>
        </w:trPr>
        <w:tc>
          <w:tcPr>
            <w:tcW w:w="9447" w:type="dxa"/>
            <w:gridSpan w:val="2"/>
          </w:tcPr>
          <w:p w:rsidR="00FD56AD" w:rsidRDefault="00FD56AD">
            <w:r>
              <w:t xml:space="preserve">Years Fellowship held: </w:t>
            </w:r>
          </w:p>
        </w:tc>
      </w:tr>
      <w:tr w:rsidR="00FD56AD" w:rsidTr="00086966">
        <w:tc>
          <w:tcPr>
            <w:tcW w:w="9447" w:type="dxa"/>
            <w:gridSpan w:val="2"/>
          </w:tcPr>
          <w:p w:rsidR="00FD56AD" w:rsidRPr="00086966" w:rsidRDefault="00FD56AD">
            <w:pPr>
              <w:rPr>
                <w:b/>
              </w:rPr>
            </w:pPr>
            <w:r w:rsidRPr="00086966">
              <w:rPr>
                <w:b/>
              </w:rPr>
              <w:t xml:space="preserve">In </w:t>
            </w:r>
            <w:r w:rsidR="002058C6" w:rsidRPr="00086966">
              <w:rPr>
                <w:b/>
              </w:rPr>
              <w:t>1</w:t>
            </w:r>
            <w:r w:rsidRPr="00086966">
              <w:rPr>
                <w:b/>
              </w:rPr>
              <w:t>50 words or less please describe your experience in the education and training of Junior Medical Officers:</w:t>
            </w:r>
          </w:p>
          <w:p w:rsidR="00FD56AD" w:rsidRDefault="00FD56AD"/>
          <w:p w:rsidR="00FD56AD" w:rsidRDefault="00FD56AD"/>
          <w:p w:rsidR="00FD56AD" w:rsidRDefault="00FD56AD"/>
        </w:tc>
      </w:tr>
      <w:tr w:rsidR="00FD56AD" w:rsidTr="00086966">
        <w:tc>
          <w:tcPr>
            <w:tcW w:w="9447" w:type="dxa"/>
            <w:gridSpan w:val="2"/>
          </w:tcPr>
          <w:p w:rsidR="00FD56AD" w:rsidRPr="00086966" w:rsidRDefault="00FD56AD">
            <w:pPr>
              <w:rPr>
                <w:b/>
              </w:rPr>
            </w:pPr>
            <w:r w:rsidRPr="00086966">
              <w:rPr>
                <w:b/>
              </w:rPr>
              <w:t xml:space="preserve">In </w:t>
            </w:r>
            <w:r w:rsidR="002058C6" w:rsidRPr="00086966">
              <w:rPr>
                <w:b/>
              </w:rPr>
              <w:t>1</w:t>
            </w:r>
            <w:r w:rsidRPr="00086966">
              <w:rPr>
                <w:b/>
              </w:rPr>
              <w:t>50 words or less please describe your previous experience in medical training accreditation and the context in which it operates:</w:t>
            </w:r>
          </w:p>
          <w:p w:rsidR="00FD56AD" w:rsidRDefault="00FD56AD"/>
          <w:p w:rsidR="00FD56AD" w:rsidRDefault="00FD56AD"/>
          <w:p w:rsidR="00FD56AD" w:rsidRDefault="00FD56AD"/>
        </w:tc>
      </w:tr>
      <w:tr w:rsidR="00FD56AD" w:rsidTr="00086966">
        <w:tc>
          <w:tcPr>
            <w:tcW w:w="9447" w:type="dxa"/>
            <w:gridSpan w:val="2"/>
          </w:tcPr>
          <w:p w:rsidR="00FD56AD" w:rsidRPr="00086966" w:rsidRDefault="00FD56AD">
            <w:pPr>
              <w:rPr>
                <w:b/>
              </w:rPr>
            </w:pPr>
            <w:r w:rsidRPr="00086966">
              <w:rPr>
                <w:b/>
              </w:rPr>
              <w:t>In 150 words or less please describe your previous experience on decision making committees:</w:t>
            </w:r>
          </w:p>
          <w:p w:rsidR="00FD56AD" w:rsidRDefault="00FD56AD"/>
          <w:p w:rsidR="00FD56AD" w:rsidRDefault="00FD56AD">
            <w:bookmarkStart w:id="0" w:name="_GoBack"/>
            <w:bookmarkEnd w:id="0"/>
          </w:p>
          <w:p w:rsidR="00FD56AD" w:rsidRDefault="00FD56AD"/>
        </w:tc>
      </w:tr>
      <w:tr w:rsidR="00FD56AD" w:rsidTr="00086966">
        <w:tc>
          <w:tcPr>
            <w:tcW w:w="9447" w:type="dxa"/>
            <w:gridSpan w:val="2"/>
          </w:tcPr>
          <w:p w:rsidR="00FD56AD" w:rsidRPr="00086966" w:rsidRDefault="00B40FB8">
            <w:pPr>
              <w:rPr>
                <w:b/>
              </w:rPr>
            </w:pPr>
            <w:r w:rsidRPr="00086966">
              <w:rPr>
                <w:b/>
              </w:rPr>
              <w:t xml:space="preserve">Accreditation Committee Members are required to attend approximately 6 meetings per year in person in Brisbane with up to an additional 6 meetings via teleconference do you agree to this </w:t>
            </w:r>
            <w:r w:rsidR="0020475B" w:rsidRPr="00086966">
              <w:rPr>
                <w:b/>
              </w:rPr>
              <w:t>requirement</w:t>
            </w:r>
            <w:r w:rsidRPr="00086966">
              <w:rPr>
                <w:b/>
              </w:rPr>
              <w:t xml:space="preserve">? </w:t>
            </w:r>
            <w:r w:rsidRPr="00086966">
              <w:t>(please circle)</w:t>
            </w:r>
          </w:p>
          <w:p w:rsidR="00B40FB8" w:rsidRDefault="00B40FB8"/>
          <w:p w:rsidR="00B40FB8" w:rsidRPr="00B40FB8" w:rsidRDefault="00B40FB8">
            <w:pPr>
              <w:rPr>
                <w:b/>
              </w:rPr>
            </w:pPr>
            <w:r w:rsidRPr="00B40FB8">
              <w:rPr>
                <w:b/>
              </w:rPr>
              <w:t>Yes                                                                                                                 No</w:t>
            </w:r>
          </w:p>
          <w:p w:rsidR="00B40FB8" w:rsidRDefault="00B40FB8"/>
          <w:p w:rsidR="00B40FB8" w:rsidRDefault="00B40FB8" w:rsidP="00086966">
            <w:r w:rsidRPr="00086966">
              <w:rPr>
                <w:b/>
              </w:rPr>
              <w:t xml:space="preserve">Comments: </w:t>
            </w:r>
          </w:p>
        </w:tc>
      </w:tr>
      <w:tr w:rsidR="002058C6" w:rsidTr="00086966">
        <w:tc>
          <w:tcPr>
            <w:tcW w:w="9447" w:type="dxa"/>
            <w:gridSpan w:val="2"/>
          </w:tcPr>
          <w:p w:rsidR="00B40FB8" w:rsidRPr="00086966" w:rsidRDefault="0020475B" w:rsidP="00B40FB8">
            <w:pPr>
              <w:rPr>
                <w:b/>
              </w:rPr>
            </w:pPr>
            <w:r w:rsidRPr="00086966">
              <w:rPr>
                <w:b/>
              </w:rPr>
              <w:t xml:space="preserve">To ensure the </w:t>
            </w:r>
            <w:r w:rsidR="00B40FB8" w:rsidRPr="00086966">
              <w:rPr>
                <w:b/>
              </w:rPr>
              <w:t xml:space="preserve">Accreditation Committee </w:t>
            </w:r>
            <w:r w:rsidRPr="00086966">
              <w:rPr>
                <w:b/>
              </w:rPr>
              <w:t>is making informed decisions, m</w:t>
            </w:r>
            <w:r w:rsidR="00B40FB8" w:rsidRPr="00086966">
              <w:rPr>
                <w:b/>
              </w:rPr>
              <w:t xml:space="preserve">embers </w:t>
            </w:r>
            <w:r w:rsidRPr="00086966">
              <w:rPr>
                <w:b/>
              </w:rPr>
              <w:t xml:space="preserve">are required to complete up to </w:t>
            </w:r>
            <w:r w:rsidR="00B40FB8" w:rsidRPr="00086966">
              <w:rPr>
                <w:b/>
              </w:rPr>
              <w:t>3 hours of pre-reading per meeting</w:t>
            </w:r>
            <w:r w:rsidRPr="00086966">
              <w:rPr>
                <w:b/>
              </w:rPr>
              <w:t>. Do you agree to this requirement?</w:t>
            </w:r>
            <w:r w:rsidR="00086966">
              <w:rPr>
                <w:b/>
              </w:rPr>
              <w:t xml:space="preserve"> </w:t>
            </w:r>
            <w:r w:rsidR="00086966" w:rsidRPr="00086966">
              <w:t>(please circle)</w:t>
            </w:r>
          </w:p>
          <w:p w:rsidR="0020475B" w:rsidRDefault="0020475B" w:rsidP="00B40FB8"/>
          <w:p w:rsidR="0020475B" w:rsidRPr="00B40FB8" w:rsidRDefault="0020475B" w:rsidP="0020475B">
            <w:pPr>
              <w:rPr>
                <w:b/>
              </w:rPr>
            </w:pPr>
            <w:r w:rsidRPr="00B40FB8">
              <w:rPr>
                <w:b/>
              </w:rPr>
              <w:t>Yes                                                                                                                 No</w:t>
            </w:r>
          </w:p>
          <w:p w:rsidR="0020475B" w:rsidRDefault="0020475B" w:rsidP="0020475B"/>
          <w:p w:rsidR="00B40FB8" w:rsidRDefault="0020475B">
            <w:r>
              <w:t xml:space="preserve">Comments: </w:t>
            </w:r>
          </w:p>
        </w:tc>
      </w:tr>
      <w:tr w:rsidR="0078326F" w:rsidTr="00086966">
        <w:tc>
          <w:tcPr>
            <w:tcW w:w="9447" w:type="dxa"/>
            <w:gridSpan w:val="2"/>
          </w:tcPr>
          <w:p w:rsidR="0078326F" w:rsidRDefault="0078326F" w:rsidP="00B40FB8">
            <w:r>
              <w:t xml:space="preserve">Do you agree to commit to the objectives of the Prevocational Medical Accreditation Queensland Accreditation Committee? </w:t>
            </w:r>
          </w:p>
          <w:p w:rsidR="0078326F" w:rsidRDefault="0078326F" w:rsidP="00B40FB8"/>
          <w:p w:rsidR="0078326F" w:rsidRPr="00B40FB8" w:rsidRDefault="0078326F" w:rsidP="0078326F">
            <w:pPr>
              <w:rPr>
                <w:b/>
              </w:rPr>
            </w:pPr>
            <w:r w:rsidRPr="00B40FB8">
              <w:rPr>
                <w:b/>
              </w:rPr>
              <w:t>Yes                                                                                                                 No</w:t>
            </w:r>
          </w:p>
          <w:p w:rsidR="0078326F" w:rsidRDefault="0078326F" w:rsidP="0078326F"/>
          <w:p w:rsidR="0078326F" w:rsidRDefault="0078326F" w:rsidP="00086966">
            <w:r>
              <w:t xml:space="preserve">Comments: </w:t>
            </w:r>
          </w:p>
        </w:tc>
      </w:tr>
      <w:tr w:rsidR="00086966" w:rsidTr="00086966">
        <w:tc>
          <w:tcPr>
            <w:tcW w:w="4939" w:type="dxa"/>
          </w:tcPr>
          <w:p w:rsidR="00086966" w:rsidRPr="00086966" w:rsidRDefault="00086966" w:rsidP="00B40FB8">
            <w:pPr>
              <w:rPr>
                <w:b/>
              </w:rPr>
            </w:pPr>
            <w:r w:rsidRPr="00086966">
              <w:rPr>
                <w:b/>
              </w:rPr>
              <w:t>Referee 1:</w:t>
            </w:r>
          </w:p>
          <w:p w:rsidR="00086966" w:rsidRDefault="00086966" w:rsidP="00B40FB8">
            <w:r>
              <w:t>Name:</w:t>
            </w:r>
          </w:p>
          <w:p w:rsidR="00086966" w:rsidRDefault="00086966" w:rsidP="00B40FB8">
            <w:r>
              <w:t>Email:</w:t>
            </w:r>
          </w:p>
          <w:p w:rsidR="00086966" w:rsidRDefault="00086966" w:rsidP="00B40FB8">
            <w:r>
              <w:t>Phone:</w:t>
            </w:r>
          </w:p>
          <w:p w:rsidR="00086966" w:rsidRDefault="00086966" w:rsidP="00B40FB8"/>
          <w:p w:rsidR="00086966" w:rsidRDefault="00086966" w:rsidP="00086966">
            <w:r>
              <w:t>Relationship to applicant:</w:t>
            </w:r>
          </w:p>
        </w:tc>
        <w:tc>
          <w:tcPr>
            <w:tcW w:w="4508" w:type="dxa"/>
          </w:tcPr>
          <w:p w:rsidR="00086966" w:rsidRPr="00086966" w:rsidRDefault="00086966" w:rsidP="00B40FB8">
            <w:pPr>
              <w:rPr>
                <w:b/>
              </w:rPr>
            </w:pPr>
            <w:r w:rsidRPr="00086966">
              <w:rPr>
                <w:b/>
              </w:rPr>
              <w:t>Referee 2:</w:t>
            </w:r>
          </w:p>
          <w:p w:rsidR="00086966" w:rsidRDefault="00086966" w:rsidP="00B40FB8">
            <w:r>
              <w:t>Name:</w:t>
            </w:r>
          </w:p>
          <w:p w:rsidR="00086966" w:rsidRDefault="00086966" w:rsidP="00B40FB8">
            <w:r>
              <w:t>Email:</w:t>
            </w:r>
          </w:p>
          <w:p w:rsidR="00086966" w:rsidRDefault="00086966" w:rsidP="00B40FB8">
            <w:r>
              <w:t>Phone:</w:t>
            </w:r>
          </w:p>
          <w:p w:rsidR="00086966" w:rsidRDefault="00086966" w:rsidP="00B40FB8"/>
          <w:p w:rsidR="00086966" w:rsidRDefault="00086966" w:rsidP="00086966">
            <w:r>
              <w:t>Relationship to applicant:</w:t>
            </w:r>
          </w:p>
        </w:tc>
      </w:tr>
      <w:tr w:rsidR="0078326F" w:rsidTr="00086966">
        <w:tc>
          <w:tcPr>
            <w:tcW w:w="9447" w:type="dxa"/>
            <w:gridSpan w:val="2"/>
          </w:tcPr>
          <w:p w:rsidR="0078326F" w:rsidRDefault="0078326F" w:rsidP="00B40FB8">
            <w:r>
              <w:t>Signature:</w:t>
            </w:r>
          </w:p>
          <w:p w:rsidR="0078326F" w:rsidRDefault="0078326F" w:rsidP="00B40FB8">
            <w:r>
              <w:t xml:space="preserve">Date: </w:t>
            </w:r>
          </w:p>
        </w:tc>
      </w:tr>
    </w:tbl>
    <w:p w:rsidR="00FD56AD" w:rsidRDefault="00FD56AD"/>
    <w:sectPr w:rsidR="00FD56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23" w:rsidRDefault="00306F23" w:rsidP="0020475B">
      <w:pPr>
        <w:spacing w:after="0" w:line="240" w:lineRule="auto"/>
      </w:pPr>
      <w:r>
        <w:separator/>
      </w:r>
    </w:p>
  </w:endnote>
  <w:endnote w:type="continuationSeparator" w:id="0">
    <w:p w:rsidR="00306F23" w:rsidRDefault="00306F23" w:rsidP="0020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747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75B" w:rsidRDefault="002047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75B" w:rsidRDefault="0020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23" w:rsidRDefault="00306F23" w:rsidP="0020475B">
      <w:pPr>
        <w:spacing w:after="0" w:line="240" w:lineRule="auto"/>
      </w:pPr>
      <w:r>
        <w:separator/>
      </w:r>
    </w:p>
  </w:footnote>
  <w:footnote w:type="continuationSeparator" w:id="0">
    <w:p w:rsidR="00306F23" w:rsidRDefault="00306F23" w:rsidP="0020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A0A64"/>
    <w:multiLevelType w:val="hybridMultilevel"/>
    <w:tmpl w:val="ADBA5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AD"/>
    <w:rsid w:val="00086966"/>
    <w:rsid w:val="0020475B"/>
    <w:rsid w:val="002058C6"/>
    <w:rsid w:val="00306F23"/>
    <w:rsid w:val="0078326F"/>
    <w:rsid w:val="00B40FB8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4F5E"/>
  <w15:chartTrackingRefBased/>
  <w15:docId w15:val="{1CB46A6B-35C0-4826-BA82-FFED9D09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75B"/>
  </w:style>
  <w:style w:type="paragraph" w:styleId="Footer">
    <w:name w:val="footer"/>
    <w:basedOn w:val="Normal"/>
    <w:link w:val="FooterChar"/>
    <w:uiPriority w:val="99"/>
    <w:unhideWhenUsed/>
    <w:rsid w:val="00204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Kemp</dc:creator>
  <cp:keywords/>
  <dc:description/>
  <cp:lastModifiedBy>Jessica Kemp</cp:lastModifiedBy>
  <cp:revision>2</cp:revision>
  <dcterms:created xsi:type="dcterms:W3CDTF">2019-12-09T01:25:00Z</dcterms:created>
  <dcterms:modified xsi:type="dcterms:W3CDTF">2019-12-09T02:14:00Z</dcterms:modified>
</cp:coreProperties>
</file>