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E1DFF4" w14:textId="3CCABE9F" w:rsidR="004A197A" w:rsidRDefault="005649CF" w:rsidP="00480B08">
      <w:pPr>
        <w:pStyle w:val="Title"/>
      </w:pPr>
      <w:r>
        <w:rPr>
          <w:noProof/>
        </w:rPr>
        <w:drawing>
          <wp:anchor distT="0" distB="0" distL="114300" distR="114300" simplePos="0" relativeHeight="251658242" behindDoc="0" locked="0" layoutInCell="1" allowOverlap="1" wp14:anchorId="3D5B5471" wp14:editId="7739F80D">
            <wp:simplePos x="0" y="0"/>
            <wp:positionH relativeFrom="margin">
              <wp:align>right</wp:align>
            </wp:positionH>
            <wp:positionV relativeFrom="page">
              <wp:posOffset>691515</wp:posOffset>
            </wp:positionV>
            <wp:extent cx="1674000" cy="550800"/>
            <wp:effectExtent l="0" t="0" r="2540" b="0"/>
            <wp:wrapTopAndBottom/>
            <wp:docPr id="2109494488" name="Graphic 2">
              <a:extLst xmlns:a="http://schemas.openxmlformats.org/drawingml/2006/main">
                <a:ext uri="{FF2B5EF4-FFF2-40B4-BE49-F238E27FC236}">
                  <a16:creationId xmlns:a16="http://schemas.microsoft.com/office/drawing/2014/main" id="{2948E981-7508-4150-A0DC-9994DC6B278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9494488" name="Graphic 2109494488"/>
                    <pic:cNvPicPr/>
                  </pic:nvPicPr>
                  <pic:blipFill>
                    <a:blip r:embed="rId10">
                      <a:extLst>
                        <a:ext uri="{96DAC541-7B7A-43D3-8B79-37D633B846F1}">
                          <asvg:svgBlip xmlns:asvg="http://schemas.microsoft.com/office/drawing/2016/SVG/main" r:embed="rId11"/>
                        </a:ext>
                      </a:extLst>
                    </a:blip>
                    <a:stretch>
                      <a:fillRect/>
                    </a:stretch>
                  </pic:blipFill>
                  <pic:spPr>
                    <a:xfrm>
                      <a:off x="0" y="0"/>
                      <a:ext cx="1674000" cy="550800"/>
                    </a:xfrm>
                    <a:prstGeom prst="rect">
                      <a:avLst/>
                    </a:prstGeom>
                  </pic:spPr>
                </pic:pic>
              </a:graphicData>
            </a:graphic>
            <wp14:sizeRelH relativeFrom="page">
              <wp14:pctWidth>0</wp14:pctWidth>
            </wp14:sizeRelH>
            <wp14:sizeRelV relativeFrom="page">
              <wp14:pctHeight>0</wp14:pctHeight>
            </wp14:sizeRelV>
          </wp:anchor>
        </w:drawing>
      </w:r>
      <w:r w:rsidR="004E1EFF" w:rsidRPr="004E1EFF">
        <w:t>Supervisor Report</w:t>
      </w:r>
      <w:r w:rsidR="00EE08E2">
        <w:t xml:space="preserve"> </w:t>
      </w:r>
    </w:p>
    <w:tbl>
      <w:tblPr>
        <w:tblStyle w:val="ACRRMletterhead"/>
        <w:tblpPr w:leftFromText="181" w:rightFromText="181" w:vertAnchor="text" w:horzAnchor="margin" w:tblpY="1"/>
        <w:tblW w:w="9072"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220" w:firstRow="1" w:lastRow="0" w:firstColumn="0" w:lastColumn="0" w:noHBand="1" w:noVBand="0"/>
      </w:tblPr>
      <w:tblGrid>
        <w:gridCol w:w="1560"/>
        <w:gridCol w:w="992"/>
        <w:gridCol w:w="989"/>
        <w:gridCol w:w="1562"/>
        <w:gridCol w:w="1560"/>
        <w:gridCol w:w="992"/>
        <w:gridCol w:w="1417"/>
      </w:tblGrid>
      <w:tr w:rsidR="004E1EFF" w14:paraId="433F98B7" w14:textId="77777777" w:rsidTr="4AC5C403">
        <w:trPr>
          <w:cnfStyle w:val="100000000000" w:firstRow="1" w:lastRow="0" w:firstColumn="0" w:lastColumn="0" w:oddVBand="0" w:evenVBand="0" w:oddHBand="0" w:evenHBand="0" w:firstRowFirstColumn="0" w:firstRowLastColumn="0" w:lastRowFirstColumn="0" w:lastRowLastColumn="0"/>
        </w:trPr>
        <w:tc>
          <w:tcPr>
            <w:tcW w:w="3541" w:type="dxa"/>
            <w:gridSpan w:val="3"/>
          </w:tcPr>
          <w:p w14:paraId="12595FFF" w14:textId="3080289F" w:rsidR="004E1EFF" w:rsidRPr="00800A1D" w:rsidRDefault="004E1EFF">
            <w:pPr>
              <w:pStyle w:val="Tabletext"/>
              <w:framePr w:hSpace="0" w:wrap="auto" w:vAnchor="margin" w:hAnchor="text" w:yAlign="inline"/>
              <w:rPr>
                <w:color w:val="FFFFFF" w:themeColor="background1"/>
              </w:rPr>
            </w:pPr>
            <w:r w:rsidRPr="004E1EFF">
              <w:rPr>
                <w:color w:val="FFFFFF" w:themeColor="background1"/>
              </w:rPr>
              <w:t xml:space="preserve">Registrar </w:t>
            </w:r>
            <w:r w:rsidR="003011A0">
              <w:rPr>
                <w:color w:val="FFFFFF" w:themeColor="background1"/>
              </w:rPr>
              <w:t>d</w:t>
            </w:r>
            <w:r w:rsidRPr="004E1EFF">
              <w:rPr>
                <w:color w:val="FFFFFF" w:themeColor="background1"/>
              </w:rPr>
              <w:t>etails</w:t>
            </w:r>
          </w:p>
        </w:tc>
        <w:tc>
          <w:tcPr>
            <w:tcW w:w="5531" w:type="dxa"/>
            <w:gridSpan w:val="4"/>
          </w:tcPr>
          <w:p w14:paraId="622BBEB2" w14:textId="7C988E6C" w:rsidR="004E1EFF" w:rsidRPr="00800A1D" w:rsidRDefault="004E1EFF">
            <w:pPr>
              <w:pStyle w:val="Tabletext"/>
              <w:framePr w:hSpace="0" w:wrap="auto" w:vAnchor="margin" w:hAnchor="text" w:yAlign="inline"/>
              <w:rPr>
                <w:color w:val="FFFFFF" w:themeColor="background1"/>
              </w:rPr>
            </w:pPr>
            <w:r w:rsidRPr="004E1EFF">
              <w:rPr>
                <w:color w:val="FFFFFF" w:themeColor="background1"/>
              </w:rPr>
              <w:t xml:space="preserve">Training </w:t>
            </w:r>
            <w:r w:rsidR="003011A0">
              <w:rPr>
                <w:color w:val="FFFFFF" w:themeColor="background1"/>
              </w:rPr>
              <w:t>p</w:t>
            </w:r>
            <w:r w:rsidRPr="004E1EFF">
              <w:rPr>
                <w:color w:val="FFFFFF" w:themeColor="background1"/>
              </w:rPr>
              <w:t>ost</w:t>
            </w:r>
          </w:p>
        </w:tc>
      </w:tr>
      <w:tr w:rsidR="009B442A" w14:paraId="1949BF5D" w14:textId="77777777" w:rsidTr="4AC5C403">
        <w:tc>
          <w:tcPr>
            <w:tcW w:w="1560" w:type="dxa"/>
          </w:tcPr>
          <w:p w14:paraId="30C5B0BE" w14:textId="77223C88" w:rsidR="00ED4487" w:rsidRPr="00480B08" w:rsidRDefault="00ED4487" w:rsidP="00F741AF">
            <w:pPr>
              <w:pStyle w:val="Tabletext"/>
              <w:framePr w:hSpace="0" w:wrap="auto" w:vAnchor="margin" w:hAnchor="text" w:yAlign="inline"/>
              <w:rPr>
                <w:b/>
                <w:bCs/>
              </w:rPr>
            </w:pPr>
            <w:r w:rsidRPr="00480B08">
              <w:rPr>
                <w:b/>
                <w:bCs/>
              </w:rPr>
              <w:t xml:space="preserve">Name   </w:t>
            </w:r>
          </w:p>
        </w:tc>
        <w:tc>
          <w:tcPr>
            <w:tcW w:w="1981" w:type="dxa"/>
            <w:gridSpan w:val="2"/>
          </w:tcPr>
          <w:p w14:paraId="2EFD9D74" w14:textId="2B09CBE0" w:rsidR="00ED4487" w:rsidRPr="00480B08" w:rsidRDefault="00ED4487" w:rsidP="00C01032">
            <w:pPr>
              <w:pStyle w:val="Tabletext"/>
              <w:framePr w:hSpace="0" w:wrap="auto" w:vAnchor="margin" w:hAnchor="text" w:yAlign="inline"/>
              <w:tabs>
                <w:tab w:val="clear" w:pos="1361"/>
                <w:tab w:val="clear" w:pos="2268"/>
                <w:tab w:val="clear" w:pos="2722"/>
                <w:tab w:val="clear" w:pos="3175"/>
                <w:tab w:val="clear" w:pos="3629"/>
                <w:tab w:val="clear" w:pos="4082"/>
                <w:tab w:val="clear" w:pos="4536"/>
              </w:tabs>
              <w:rPr>
                <w:b/>
                <w:bCs/>
              </w:rPr>
            </w:pPr>
          </w:p>
        </w:tc>
        <w:tc>
          <w:tcPr>
            <w:tcW w:w="1562" w:type="dxa"/>
          </w:tcPr>
          <w:p w14:paraId="2B190F5E" w14:textId="77777777" w:rsidR="00ED4487" w:rsidRPr="00480B08" w:rsidRDefault="00ED4487" w:rsidP="00F741AF">
            <w:pPr>
              <w:pStyle w:val="Tabletext"/>
              <w:framePr w:hSpace="0" w:wrap="auto" w:vAnchor="margin" w:hAnchor="text" w:yAlign="inline"/>
              <w:rPr>
                <w:b/>
                <w:bCs/>
              </w:rPr>
            </w:pPr>
            <w:r w:rsidRPr="00480B08">
              <w:rPr>
                <w:b/>
                <w:bCs/>
              </w:rPr>
              <w:t xml:space="preserve">Name   </w:t>
            </w:r>
          </w:p>
        </w:tc>
        <w:tc>
          <w:tcPr>
            <w:tcW w:w="3969" w:type="dxa"/>
            <w:gridSpan w:val="3"/>
          </w:tcPr>
          <w:p w14:paraId="5A3AB54A" w14:textId="5F7F20C5" w:rsidR="00ED4487" w:rsidRPr="00480B08" w:rsidRDefault="00ED4487" w:rsidP="00F741AF">
            <w:pPr>
              <w:pStyle w:val="Tabletext"/>
              <w:framePr w:hSpace="0" w:wrap="auto" w:vAnchor="margin" w:hAnchor="text" w:yAlign="inline"/>
              <w:rPr>
                <w:b/>
                <w:bCs/>
              </w:rPr>
            </w:pPr>
          </w:p>
        </w:tc>
      </w:tr>
      <w:tr w:rsidR="007F097C" w14:paraId="4ED41CB9" w14:textId="77777777" w:rsidTr="4AC5C403">
        <w:trPr>
          <w:trHeight w:val="694"/>
        </w:trPr>
        <w:tc>
          <w:tcPr>
            <w:tcW w:w="1560" w:type="dxa"/>
          </w:tcPr>
          <w:p w14:paraId="1642CE38" w14:textId="77777777" w:rsidR="007F097C" w:rsidRPr="00B315DC" w:rsidRDefault="007F097C" w:rsidP="00480B08">
            <w:pPr>
              <w:pStyle w:val="Tabletext"/>
              <w:framePr w:hSpace="0" w:wrap="auto" w:vAnchor="margin" w:hAnchor="text" w:yAlign="inline"/>
            </w:pPr>
            <w:r w:rsidRPr="00480B08">
              <w:rPr>
                <w:b/>
                <w:bCs/>
              </w:rPr>
              <w:t xml:space="preserve">Commencement date </w:t>
            </w:r>
          </w:p>
        </w:tc>
        <w:tc>
          <w:tcPr>
            <w:tcW w:w="1981" w:type="dxa"/>
            <w:gridSpan w:val="2"/>
          </w:tcPr>
          <w:p w14:paraId="203214AE" w14:textId="581136CF" w:rsidR="007F097C" w:rsidRPr="00B315DC" w:rsidRDefault="007F097C" w:rsidP="00480B08">
            <w:pPr>
              <w:pStyle w:val="Tabletext"/>
              <w:framePr w:hSpace="0" w:wrap="auto" w:vAnchor="margin" w:hAnchor="text" w:yAlign="inline"/>
            </w:pPr>
          </w:p>
        </w:tc>
        <w:tc>
          <w:tcPr>
            <w:tcW w:w="1562" w:type="dxa"/>
          </w:tcPr>
          <w:p w14:paraId="24FF2B74" w14:textId="77777777" w:rsidR="007F097C" w:rsidRPr="00480B08" w:rsidRDefault="007F097C" w:rsidP="00480B08">
            <w:pPr>
              <w:pStyle w:val="Tabletext"/>
              <w:framePr w:hSpace="0" w:wrap="auto" w:vAnchor="margin" w:hAnchor="text" w:yAlign="inline"/>
              <w:rPr>
                <w:b/>
                <w:bCs/>
              </w:rPr>
            </w:pPr>
            <w:r w:rsidRPr="00480B08">
              <w:rPr>
                <w:b/>
                <w:bCs/>
              </w:rPr>
              <w:t xml:space="preserve">Address   </w:t>
            </w:r>
          </w:p>
        </w:tc>
        <w:tc>
          <w:tcPr>
            <w:tcW w:w="3969" w:type="dxa"/>
            <w:gridSpan w:val="3"/>
          </w:tcPr>
          <w:p w14:paraId="077C83AC" w14:textId="5EC41FA7" w:rsidR="007F097C" w:rsidRPr="00480B08" w:rsidRDefault="007F097C" w:rsidP="00480B08">
            <w:pPr>
              <w:pStyle w:val="Tabletext"/>
              <w:framePr w:hSpace="0" w:wrap="auto" w:vAnchor="margin" w:hAnchor="text" w:yAlign="inline"/>
              <w:rPr>
                <w:b/>
                <w:bCs/>
              </w:rPr>
            </w:pPr>
          </w:p>
        </w:tc>
      </w:tr>
      <w:tr w:rsidR="003B764E" w14:paraId="200A9633" w14:textId="77777777" w:rsidTr="4AC5C403">
        <w:tc>
          <w:tcPr>
            <w:tcW w:w="2552" w:type="dxa"/>
            <w:gridSpan w:val="2"/>
            <w:shd w:val="clear" w:color="auto" w:fill="3E5527" w:themeFill="text2"/>
          </w:tcPr>
          <w:p w14:paraId="08BF3561" w14:textId="77777777" w:rsidR="003B764E" w:rsidRPr="004E1EFF" w:rsidRDefault="003B764E" w:rsidP="00480B08">
            <w:pPr>
              <w:pStyle w:val="Tabletext"/>
              <w:framePr w:hSpace="0" w:wrap="auto" w:vAnchor="margin" w:hAnchor="text" w:yAlign="inline"/>
              <w:rPr>
                <w:b/>
                <w:bCs/>
                <w:color w:val="FFFFFF" w:themeColor="background1"/>
              </w:rPr>
            </w:pPr>
            <w:r w:rsidRPr="003011A0">
              <w:rPr>
                <w:b/>
                <w:bCs/>
                <w:color w:val="FFFFFF" w:themeColor="background1"/>
              </w:rPr>
              <w:t>Placement dates</w:t>
            </w:r>
          </w:p>
        </w:tc>
        <w:tc>
          <w:tcPr>
            <w:tcW w:w="989" w:type="dxa"/>
            <w:shd w:val="clear" w:color="auto" w:fill="3E5527" w:themeFill="text2"/>
          </w:tcPr>
          <w:p w14:paraId="22BC543A" w14:textId="18C63352" w:rsidR="003B764E" w:rsidRPr="004E1EFF" w:rsidRDefault="003B764E" w:rsidP="00480B08">
            <w:pPr>
              <w:pStyle w:val="Tabletext"/>
              <w:framePr w:hSpace="0" w:wrap="auto" w:vAnchor="margin" w:hAnchor="text" w:yAlign="inline"/>
              <w:rPr>
                <w:b/>
                <w:bCs/>
                <w:color w:val="FFFFFF" w:themeColor="background1"/>
              </w:rPr>
            </w:pPr>
            <w:r w:rsidRPr="4AC5C403">
              <w:rPr>
                <w:b/>
                <w:bCs/>
                <w:color w:val="FFFFFF" w:themeColor="background1"/>
              </w:rPr>
              <w:t>FTE</w:t>
            </w:r>
          </w:p>
        </w:tc>
        <w:tc>
          <w:tcPr>
            <w:tcW w:w="1562" w:type="dxa"/>
          </w:tcPr>
          <w:p w14:paraId="6DBF6C02" w14:textId="77777777" w:rsidR="003B764E" w:rsidRPr="00D33A88" w:rsidRDefault="003B764E" w:rsidP="00480B08">
            <w:pPr>
              <w:pStyle w:val="Tabletext"/>
              <w:framePr w:hSpace="0" w:wrap="auto" w:vAnchor="margin" w:hAnchor="text" w:yAlign="inline"/>
              <w:rPr>
                <w:b/>
                <w:bCs/>
              </w:rPr>
            </w:pPr>
            <w:r w:rsidRPr="00D33A88">
              <w:rPr>
                <w:b/>
                <w:bCs/>
              </w:rPr>
              <w:t>State</w:t>
            </w:r>
            <w:r>
              <w:rPr>
                <w:b/>
                <w:bCs/>
              </w:rPr>
              <w:t xml:space="preserve">   </w:t>
            </w:r>
          </w:p>
        </w:tc>
        <w:tc>
          <w:tcPr>
            <w:tcW w:w="1560" w:type="dxa"/>
          </w:tcPr>
          <w:p w14:paraId="41EE0CDF" w14:textId="2A071BBA" w:rsidR="003B764E" w:rsidRPr="00D33A88" w:rsidRDefault="003B764E" w:rsidP="00480B08">
            <w:pPr>
              <w:pStyle w:val="Tabletext"/>
              <w:framePr w:hSpace="0" w:wrap="auto" w:vAnchor="margin" w:hAnchor="text" w:yAlign="inline"/>
              <w:rPr>
                <w:b/>
                <w:bCs/>
              </w:rPr>
            </w:pPr>
          </w:p>
        </w:tc>
        <w:tc>
          <w:tcPr>
            <w:tcW w:w="992" w:type="dxa"/>
          </w:tcPr>
          <w:p w14:paraId="2EC23C20" w14:textId="77777777" w:rsidR="003B764E" w:rsidRPr="00D33A88" w:rsidRDefault="003B764E" w:rsidP="00480B08">
            <w:pPr>
              <w:pStyle w:val="Tabletext"/>
              <w:framePr w:hSpace="0" w:wrap="auto" w:vAnchor="margin" w:hAnchor="text" w:yAlign="inline"/>
              <w:rPr>
                <w:b/>
                <w:bCs/>
              </w:rPr>
            </w:pPr>
            <w:r w:rsidRPr="00D33A88">
              <w:rPr>
                <w:b/>
                <w:bCs/>
              </w:rPr>
              <w:t>Post code</w:t>
            </w:r>
            <w:r>
              <w:rPr>
                <w:b/>
                <w:bCs/>
              </w:rPr>
              <w:t xml:space="preserve">  </w:t>
            </w:r>
          </w:p>
        </w:tc>
        <w:tc>
          <w:tcPr>
            <w:tcW w:w="1417" w:type="dxa"/>
          </w:tcPr>
          <w:p w14:paraId="2DF80CAA" w14:textId="668F9E8C" w:rsidR="003B764E" w:rsidRPr="00D33A88" w:rsidRDefault="003B764E" w:rsidP="00480B08">
            <w:pPr>
              <w:pStyle w:val="Tabletext"/>
              <w:framePr w:hSpace="0" w:wrap="auto" w:vAnchor="margin" w:hAnchor="text" w:yAlign="inline"/>
              <w:rPr>
                <w:b/>
                <w:bCs/>
              </w:rPr>
            </w:pPr>
          </w:p>
        </w:tc>
      </w:tr>
      <w:tr w:rsidR="0041522C" w14:paraId="560F90E9" w14:textId="77777777" w:rsidTr="4AC5C403">
        <w:tc>
          <w:tcPr>
            <w:tcW w:w="1560" w:type="dxa"/>
          </w:tcPr>
          <w:p w14:paraId="56208BCE" w14:textId="77777777" w:rsidR="0041522C" w:rsidRPr="00480B08" w:rsidRDefault="0041522C" w:rsidP="00480B08">
            <w:pPr>
              <w:pStyle w:val="Tabletext"/>
              <w:framePr w:hSpace="0" w:wrap="auto" w:vAnchor="margin" w:hAnchor="text" w:yAlign="inline"/>
              <w:rPr>
                <w:b/>
                <w:bCs/>
              </w:rPr>
            </w:pPr>
            <w:r w:rsidRPr="00480B08">
              <w:rPr>
                <w:b/>
                <w:bCs/>
              </w:rPr>
              <w:t>Start date</w:t>
            </w:r>
          </w:p>
        </w:tc>
        <w:tc>
          <w:tcPr>
            <w:tcW w:w="992" w:type="dxa"/>
          </w:tcPr>
          <w:p w14:paraId="4113395A" w14:textId="77777777" w:rsidR="0041522C" w:rsidRPr="00F741AF" w:rsidRDefault="0041522C" w:rsidP="00480B08">
            <w:pPr>
              <w:pStyle w:val="Tabletext"/>
              <w:framePr w:hSpace="0" w:wrap="auto" w:vAnchor="margin" w:hAnchor="text" w:yAlign="inline"/>
            </w:pPr>
          </w:p>
        </w:tc>
        <w:tc>
          <w:tcPr>
            <w:tcW w:w="989" w:type="dxa"/>
            <w:vMerge w:val="restart"/>
          </w:tcPr>
          <w:p w14:paraId="7EDC2537" w14:textId="147AAB88" w:rsidR="0041522C" w:rsidRPr="00F741AF" w:rsidRDefault="0041522C" w:rsidP="00480B08">
            <w:pPr>
              <w:pStyle w:val="Tabletext"/>
              <w:framePr w:hSpace="0" w:wrap="auto" w:vAnchor="margin" w:hAnchor="text" w:yAlign="inline"/>
            </w:pPr>
          </w:p>
        </w:tc>
        <w:tc>
          <w:tcPr>
            <w:tcW w:w="1562" w:type="dxa"/>
          </w:tcPr>
          <w:p w14:paraId="75E8EA3A" w14:textId="77777777" w:rsidR="0041522C" w:rsidRPr="00F741AF" w:rsidRDefault="0041522C" w:rsidP="00480B08">
            <w:pPr>
              <w:pStyle w:val="Tabletext"/>
              <w:framePr w:hSpace="0" w:wrap="auto" w:vAnchor="margin" w:hAnchor="text" w:yAlign="inline"/>
            </w:pPr>
            <w:r w:rsidRPr="00D33A88">
              <w:rPr>
                <w:b/>
                <w:bCs/>
              </w:rPr>
              <w:t>Supervisor name</w:t>
            </w:r>
          </w:p>
        </w:tc>
        <w:tc>
          <w:tcPr>
            <w:tcW w:w="3969" w:type="dxa"/>
            <w:gridSpan w:val="3"/>
          </w:tcPr>
          <w:p w14:paraId="5E8CAE82" w14:textId="2AF78CFF" w:rsidR="0041522C" w:rsidRPr="00F741AF" w:rsidRDefault="0041522C" w:rsidP="00480B08">
            <w:pPr>
              <w:pStyle w:val="Tabletext"/>
              <w:framePr w:hSpace="0" w:wrap="auto" w:vAnchor="margin" w:hAnchor="text" w:yAlign="inline"/>
            </w:pPr>
          </w:p>
        </w:tc>
      </w:tr>
      <w:tr w:rsidR="0041522C" w14:paraId="1563AAC0" w14:textId="77777777" w:rsidTr="4AC5C403">
        <w:tc>
          <w:tcPr>
            <w:tcW w:w="1560" w:type="dxa"/>
          </w:tcPr>
          <w:p w14:paraId="43777102" w14:textId="77777777" w:rsidR="0041522C" w:rsidRPr="00480B08" w:rsidRDefault="0041522C" w:rsidP="00480B08">
            <w:pPr>
              <w:pStyle w:val="Tabletext"/>
              <w:framePr w:hSpace="0" w:wrap="auto" w:vAnchor="margin" w:hAnchor="text" w:yAlign="inline"/>
              <w:rPr>
                <w:b/>
                <w:bCs/>
              </w:rPr>
            </w:pPr>
            <w:r w:rsidRPr="00480B08">
              <w:rPr>
                <w:b/>
                <w:bCs/>
              </w:rPr>
              <w:t>End date</w:t>
            </w:r>
          </w:p>
        </w:tc>
        <w:tc>
          <w:tcPr>
            <w:tcW w:w="992" w:type="dxa"/>
          </w:tcPr>
          <w:p w14:paraId="1D1FB69C" w14:textId="77777777" w:rsidR="0041522C" w:rsidRPr="00F741AF" w:rsidRDefault="0041522C" w:rsidP="00480B08">
            <w:pPr>
              <w:pStyle w:val="Tabletext"/>
              <w:framePr w:hSpace="0" w:wrap="auto" w:vAnchor="margin" w:hAnchor="text" w:yAlign="inline"/>
            </w:pPr>
          </w:p>
        </w:tc>
        <w:tc>
          <w:tcPr>
            <w:tcW w:w="989" w:type="dxa"/>
            <w:vMerge/>
          </w:tcPr>
          <w:p w14:paraId="2E3712C3" w14:textId="3E0D3E66" w:rsidR="0041522C" w:rsidRPr="00F741AF" w:rsidRDefault="0041522C" w:rsidP="00480B08">
            <w:pPr>
              <w:pStyle w:val="Tabletext"/>
              <w:framePr w:hSpace="0" w:wrap="auto" w:vAnchor="margin" w:hAnchor="text" w:yAlign="inline"/>
            </w:pPr>
          </w:p>
        </w:tc>
        <w:tc>
          <w:tcPr>
            <w:tcW w:w="1562" w:type="dxa"/>
          </w:tcPr>
          <w:p w14:paraId="5BD91FEA" w14:textId="77777777" w:rsidR="0041522C" w:rsidRPr="00F741AF" w:rsidRDefault="0041522C" w:rsidP="00480B08">
            <w:pPr>
              <w:pStyle w:val="Tabletext"/>
              <w:framePr w:hSpace="0" w:wrap="auto" w:vAnchor="margin" w:hAnchor="text" w:yAlign="inline"/>
            </w:pPr>
            <w:r w:rsidRPr="00D33A88">
              <w:rPr>
                <w:b/>
                <w:bCs/>
              </w:rPr>
              <w:t>Date of report</w:t>
            </w:r>
          </w:p>
        </w:tc>
        <w:tc>
          <w:tcPr>
            <w:tcW w:w="3969" w:type="dxa"/>
            <w:gridSpan w:val="3"/>
          </w:tcPr>
          <w:p w14:paraId="11D78DB2" w14:textId="6BC76777" w:rsidR="0041522C" w:rsidRPr="00F741AF" w:rsidRDefault="0041522C" w:rsidP="00480B08">
            <w:pPr>
              <w:pStyle w:val="Tabletext"/>
              <w:framePr w:hSpace="0" w:wrap="auto" w:vAnchor="margin" w:hAnchor="text" w:yAlign="inline"/>
            </w:pPr>
          </w:p>
        </w:tc>
      </w:tr>
    </w:tbl>
    <w:p w14:paraId="136382C5" w14:textId="77777777" w:rsidR="00D35191" w:rsidRDefault="00D35191" w:rsidP="008555F5">
      <w:pPr>
        <w:tabs>
          <w:tab w:val="clear" w:pos="454"/>
          <w:tab w:val="clear" w:pos="907"/>
          <w:tab w:val="clear" w:pos="1361"/>
          <w:tab w:val="clear" w:pos="1814"/>
          <w:tab w:val="clear" w:pos="2268"/>
          <w:tab w:val="clear" w:pos="2722"/>
          <w:tab w:val="clear" w:pos="3175"/>
          <w:tab w:val="clear" w:pos="3629"/>
          <w:tab w:val="clear" w:pos="4082"/>
          <w:tab w:val="clear" w:pos="4536"/>
        </w:tabs>
        <w:spacing w:before="0"/>
      </w:pPr>
    </w:p>
    <w:p w14:paraId="455D851D" w14:textId="2157E6CD" w:rsidR="00D35191" w:rsidRDefault="002C554E" w:rsidP="002C554E">
      <w:pPr>
        <w:pStyle w:val="Heading1"/>
      </w:pPr>
      <w:r>
        <w:t>1.</w:t>
      </w:r>
      <w:r>
        <w:tab/>
      </w:r>
      <w:r w:rsidR="00D35191">
        <w:t>About this report</w:t>
      </w:r>
    </w:p>
    <w:p w14:paraId="2FC8839A" w14:textId="33E48367" w:rsidR="00D35191" w:rsidRDefault="00D35191" w:rsidP="00D35191">
      <w:pPr>
        <w:tabs>
          <w:tab w:val="clear" w:pos="454"/>
          <w:tab w:val="clear" w:pos="907"/>
          <w:tab w:val="clear" w:pos="1361"/>
          <w:tab w:val="clear" w:pos="1814"/>
          <w:tab w:val="clear" w:pos="2268"/>
          <w:tab w:val="clear" w:pos="2722"/>
          <w:tab w:val="clear" w:pos="3175"/>
          <w:tab w:val="clear" w:pos="3629"/>
          <w:tab w:val="clear" w:pos="4082"/>
          <w:tab w:val="clear" w:pos="4536"/>
        </w:tabs>
        <w:spacing w:before="0"/>
      </w:pPr>
      <w:r>
        <w:t xml:space="preserve">The purpose of the report is to provide guidance to the registrar on their progress and to provide a basis for constructive and meaningful discussion and specific feedback. This report is based on progression indicators described in the Core Generalist competency standards. (see the </w:t>
      </w:r>
      <w:hyperlink r:id="rId12" w:history="1">
        <w:r w:rsidRPr="006955E3">
          <w:rPr>
            <w:rStyle w:val="Hyperlink"/>
          </w:rPr>
          <w:t>Rural Generalist Curriculum pg. 12 to 21</w:t>
        </w:r>
      </w:hyperlink>
      <w:r>
        <w:t xml:space="preserve"> for full details)</w:t>
      </w:r>
    </w:p>
    <w:p w14:paraId="3A6D6B29" w14:textId="60EA93BC" w:rsidR="00D35191" w:rsidRDefault="00D35191" w:rsidP="0567BD01">
      <w:pPr>
        <w:tabs>
          <w:tab w:val="clear" w:pos="454"/>
          <w:tab w:val="clear" w:pos="907"/>
          <w:tab w:val="clear" w:pos="1361"/>
          <w:tab w:val="clear" w:pos="1814"/>
          <w:tab w:val="clear" w:pos="2268"/>
          <w:tab w:val="clear" w:pos="2722"/>
          <w:tab w:val="clear" w:pos="3175"/>
          <w:tab w:val="clear" w:pos="3629"/>
          <w:tab w:val="clear" w:pos="4082"/>
          <w:tab w:val="clear" w:pos="4536"/>
        </w:tabs>
        <w:spacing w:before="0"/>
      </w:pPr>
      <w:r>
        <w:t xml:space="preserve">The report </w:t>
      </w:r>
      <w:r w:rsidR="26D500D5">
        <w:t>must be</w:t>
      </w:r>
      <w:r>
        <w:t xml:space="preserve"> completed by the supervisor </w:t>
      </w:r>
      <w:r w:rsidR="7B1137A9">
        <w:t xml:space="preserve">and </w:t>
      </w:r>
      <w:r w:rsidR="7DA2EAE9">
        <w:t xml:space="preserve">provides </w:t>
      </w:r>
      <w:r w:rsidR="00F8155C">
        <w:t xml:space="preserve">an opportunity for the registrar to </w:t>
      </w:r>
      <w:r w:rsidR="5F112CA9">
        <w:t>complete a</w:t>
      </w:r>
      <w:r w:rsidR="001B237A">
        <w:t xml:space="preserve"> </w:t>
      </w:r>
      <w:r w:rsidR="00D9181F">
        <w:t>self-assessment</w:t>
      </w:r>
      <w:r w:rsidR="001B237A">
        <w:t xml:space="preserve">. </w:t>
      </w:r>
      <w:r w:rsidR="00175444">
        <w:t xml:space="preserve"> </w:t>
      </w:r>
      <w:r w:rsidR="001B237A">
        <w:t>This report is to be</w:t>
      </w:r>
      <w:r>
        <w:t xml:space="preserve"> reviewed by the medical educator at the mid-point and or end point each semester.</w:t>
      </w:r>
    </w:p>
    <w:p w14:paraId="0D064F2F" w14:textId="6850408A" w:rsidR="006A2F06" w:rsidRPr="006A2F06" w:rsidRDefault="0072259D" w:rsidP="006A2F06">
      <w:pPr>
        <w:pStyle w:val="Heading1"/>
      </w:pPr>
      <w:r>
        <w:t>2.</w:t>
      </w:r>
      <w:r w:rsidR="0007378B">
        <w:tab/>
      </w:r>
      <w:r w:rsidR="006A2F06">
        <w:t>Instructions for Supervisors</w:t>
      </w:r>
    </w:p>
    <w:p w14:paraId="461866FC" w14:textId="77777777" w:rsidR="006A2F06" w:rsidRDefault="006A2F06" w:rsidP="006A2F06">
      <w:pPr>
        <w:tabs>
          <w:tab w:val="clear" w:pos="454"/>
          <w:tab w:val="clear" w:pos="907"/>
          <w:tab w:val="clear" w:pos="1361"/>
          <w:tab w:val="clear" w:pos="1814"/>
          <w:tab w:val="clear" w:pos="2268"/>
          <w:tab w:val="clear" w:pos="2722"/>
          <w:tab w:val="clear" w:pos="3175"/>
          <w:tab w:val="clear" w:pos="3629"/>
          <w:tab w:val="clear" w:pos="4082"/>
          <w:tab w:val="clear" w:pos="4536"/>
        </w:tabs>
        <w:spacing w:before="0"/>
      </w:pPr>
      <w:r w:rsidRPr="006A2F06">
        <w:t xml:space="preserve">The Core Generalist competency standards describe the indicators of levels of increasing progression and performance in rural generalist skills, knowledge and professional attributes. In reference to competencies for each relevant domain and your observations – select the level of progression and performance the registrar has demonstrated during their placement </w:t>
      </w:r>
    </w:p>
    <w:p w14:paraId="3133B221" w14:textId="2AD31A70" w:rsidR="006A2F06" w:rsidRDefault="006A2F06" w:rsidP="006A2F06">
      <w:pPr>
        <w:tabs>
          <w:tab w:val="clear" w:pos="454"/>
          <w:tab w:val="clear" w:pos="907"/>
          <w:tab w:val="clear" w:pos="1361"/>
          <w:tab w:val="clear" w:pos="1814"/>
          <w:tab w:val="clear" w:pos="2268"/>
          <w:tab w:val="clear" w:pos="2722"/>
          <w:tab w:val="clear" w:pos="3175"/>
          <w:tab w:val="clear" w:pos="3629"/>
          <w:tab w:val="clear" w:pos="4082"/>
          <w:tab w:val="clear" w:pos="4536"/>
        </w:tabs>
        <w:spacing w:before="0"/>
      </w:pPr>
      <w:r w:rsidRPr="006A2F06">
        <w:t>Please complete and discuss the report with your registrar</w:t>
      </w:r>
      <w:r w:rsidR="00452B37">
        <w:t xml:space="preserve">. Use your observations and this report to </w:t>
      </w:r>
      <w:r w:rsidRPr="006A2F06">
        <w:t>provide feedback to assist with developing training and learning plans and or additional support if required.</w:t>
      </w:r>
    </w:p>
    <w:p w14:paraId="25024C80" w14:textId="66DCC039" w:rsidR="00A96AB2" w:rsidRPr="006A2F06" w:rsidRDefault="00A96AB2" w:rsidP="4AC5C403">
      <w:pPr>
        <w:tabs>
          <w:tab w:val="clear" w:pos="454"/>
          <w:tab w:val="clear" w:pos="907"/>
          <w:tab w:val="clear" w:pos="1361"/>
          <w:tab w:val="clear" w:pos="1814"/>
          <w:tab w:val="clear" w:pos="2268"/>
          <w:tab w:val="clear" w:pos="2722"/>
          <w:tab w:val="clear" w:pos="3175"/>
          <w:tab w:val="clear" w:pos="3629"/>
          <w:tab w:val="clear" w:pos="4082"/>
          <w:tab w:val="clear" w:pos="4536"/>
        </w:tabs>
        <w:spacing w:before="0"/>
        <w:rPr>
          <w:i/>
          <w:iCs/>
        </w:rPr>
      </w:pPr>
      <w:r w:rsidRPr="4AC5C403">
        <w:rPr>
          <w:i/>
          <w:iCs/>
        </w:rPr>
        <w:t xml:space="preserve">Note the registrar self- assessment is optional, if it is completed consider this in your feedback.  </w:t>
      </w:r>
    </w:p>
    <w:p w14:paraId="27457B00" w14:textId="77777777" w:rsidR="006A2F06" w:rsidRPr="006A2F06" w:rsidRDefault="006A2F06" w:rsidP="006A2F06">
      <w:pPr>
        <w:tabs>
          <w:tab w:val="clear" w:pos="454"/>
          <w:tab w:val="clear" w:pos="907"/>
          <w:tab w:val="clear" w:pos="1361"/>
          <w:tab w:val="clear" w:pos="1814"/>
          <w:tab w:val="clear" w:pos="2268"/>
          <w:tab w:val="clear" w:pos="2722"/>
          <w:tab w:val="clear" w:pos="3175"/>
          <w:tab w:val="clear" w:pos="3629"/>
          <w:tab w:val="clear" w:pos="4082"/>
          <w:tab w:val="clear" w:pos="4536"/>
        </w:tabs>
        <w:spacing w:before="0"/>
      </w:pPr>
      <w:r w:rsidRPr="006A2F06">
        <w:t>Finally provide comments for the registrar's overall progression and performance during the term of the placement. Consider the registrar's level of training when providing feedback on their overall performance</w:t>
      </w:r>
    </w:p>
    <w:p w14:paraId="2F8C6EC4" w14:textId="77777777" w:rsidR="006A2F06" w:rsidRPr="006A2F06" w:rsidRDefault="006A2F06" w:rsidP="006A2F06">
      <w:pPr>
        <w:tabs>
          <w:tab w:val="clear" w:pos="454"/>
          <w:tab w:val="clear" w:pos="907"/>
          <w:tab w:val="clear" w:pos="1361"/>
          <w:tab w:val="clear" w:pos="1814"/>
          <w:tab w:val="clear" w:pos="2268"/>
          <w:tab w:val="clear" w:pos="2722"/>
          <w:tab w:val="clear" w:pos="3175"/>
          <w:tab w:val="clear" w:pos="3629"/>
          <w:tab w:val="clear" w:pos="4082"/>
          <w:tab w:val="clear" w:pos="4536"/>
        </w:tabs>
        <w:spacing w:before="0"/>
      </w:pPr>
      <w:r w:rsidRPr="006A2F06">
        <w:t>Please note that the outcomes and a summary of this report may be provided to the registrar's subsequent supervisors on confirmation of their next placement to inform and support ongoing training and development.</w:t>
      </w:r>
    </w:p>
    <w:p w14:paraId="39821EC9" w14:textId="42108C1D" w:rsidR="006A2F06" w:rsidRPr="006A2F06" w:rsidRDefault="006A2F06" w:rsidP="006A2F06">
      <w:pPr>
        <w:tabs>
          <w:tab w:val="clear" w:pos="454"/>
          <w:tab w:val="clear" w:pos="907"/>
          <w:tab w:val="clear" w:pos="1361"/>
          <w:tab w:val="clear" w:pos="1814"/>
          <w:tab w:val="clear" w:pos="2268"/>
          <w:tab w:val="clear" w:pos="2722"/>
          <w:tab w:val="clear" w:pos="3175"/>
          <w:tab w:val="clear" w:pos="3629"/>
          <w:tab w:val="clear" w:pos="4082"/>
          <w:tab w:val="clear" w:pos="4536"/>
        </w:tabs>
        <w:spacing w:before="0"/>
        <w:ind w:right="-149"/>
      </w:pPr>
      <w:r>
        <w:t>Once completed please send this report to your regional training team</w:t>
      </w:r>
      <w:r w:rsidR="4BC7C006">
        <w:t xml:space="preserve">. </w:t>
      </w:r>
      <w:r>
        <w:t xml:space="preserve"> </w:t>
      </w:r>
      <w:r w:rsidR="0ACFBCB2">
        <w:t>E</w:t>
      </w:r>
      <w:r>
        <w:t>mails</w:t>
      </w:r>
      <w:r w:rsidR="52BAD060">
        <w:t xml:space="preserve"> details</w:t>
      </w:r>
      <w:r w:rsidR="13547AEC">
        <w:t xml:space="preserve"> are</w:t>
      </w:r>
      <w:r>
        <w:t xml:space="preserve"> at the bottom of the report.</w:t>
      </w:r>
    </w:p>
    <w:p w14:paraId="5FC9228B" w14:textId="77777777" w:rsidR="00327DAD" w:rsidRDefault="00327DAD" w:rsidP="002C554E">
      <w:pPr>
        <w:pStyle w:val="Heading1"/>
      </w:pPr>
    </w:p>
    <w:p w14:paraId="09EBF190" w14:textId="2BD89FA2" w:rsidR="002C554E" w:rsidRDefault="0072259D" w:rsidP="002C554E">
      <w:pPr>
        <w:pStyle w:val="Heading1"/>
      </w:pPr>
      <w:r>
        <w:t>3.</w:t>
      </w:r>
      <w:r w:rsidR="0007378B">
        <w:tab/>
      </w:r>
      <w:r w:rsidR="002C554E" w:rsidRPr="002C554E">
        <w:t>Instructions for Registrars</w:t>
      </w:r>
    </w:p>
    <w:p w14:paraId="3DBFBD15" w14:textId="77777777" w:rsidR="00D35191" w:rsidRDefault="00D35191" w:rsidP="00D35191">
      <w:pPr>
        <w:tabs>
          <w:tab w:val="clear" w:pos="454"/>
          <w:tab w:val="clear" w:pos="907"/>
          <w:tab w:val="clear" w:pos="1361"/>
          <w:tab w:val="clear" w:pos="1814"/>
          <w:tab w:val="clear" w:pos="2268"/>
          <w:tab w:val="clear" w:pos="2722"/>
          <w:tab w:val="clear" w:pos="3175"/>
          <w:tab w:val="clear" w:pos="3629"/>
          <w:tab w:val="clear" w:pos="4082"/>
          <w:tab w:val="clear" w:pos="4536"/>
        </w:tabs>
        <w:spacing w:before="0"/>
      </w:pPr>
      <w:r>
        <w:t xml:space="preserve">Refer to the Core Generalist competency standards and indicators below and consider your personal strengths, areas where you could benefit from additional experience, and the appropriate ways in which you could gain experience. </w:t>
      </w:r>
    </w:p>
    <w:p w14:paraId="7FC5B62D" w14:textId="4DE2D753" w:rsidR="00D35191" w:rsidRDefault="00810230" w:rsidP="00D35191">
      <w:pPr>
        <w:tabs>
          <w:tab w:val="clear" w:pos="454"/>
          <w:tab w:val="clear" w:pos="907"/>
          <w:tab w:val="clear" w:pos="1361"/>
          <w:tab w:val="clear" w:pos="1814"/>
          <w:tab w:val="clear" w:pos="2268"/>
          <w:tab w:val="clear" w:pos="2722"/>
          <w:tab w:val="clear" w:pos="3175"/>
          <w:tab w:val="clear" w:pos="3629"/>
          <w:tab w:val="clear" w:pos="4082"/>
          <w:tab w:val="clear" w:pos="4536"/>
        </w:tabs>
        <w:spacing w:before="0"/>
      </w:pPr>
      <w:r>
        <w:t>You have the option to c</w:t>
      </w:r>
      <w:r w:rsidR="00D35191">
        <w:t>omplete the self-assessment for each domain and assign a rating for reflection and discussion with your supervisor to assist with planning your training, learning and or additional support if required.</w:t>
      </w:r>
    </w:p>
    <w:p w14:paraId="685D2012" w14:textId="0D831E55" w:rsidR="00001F1B" w:rsidRDefault="00803642" w:rsidP="00D35191">
      <w:pPr>
        <w:tabs>
          <w:tab w:val="clear" w:pos="454"/>
          <w:tab w:val="clear" w:pos="907"/>
          <w:tab w:val="clear" w:pos="1361"/>
          <w:tab w:val="clear" w:pos="1814"/>
          <w:tab w:val="clear" w:pos="2268"/>
          <w:tab w:val="clear" w:pos="2722"/>
          <w:tab w:val="clear" w:pos="3175"/>
          <w:tab w:val="clear" w:pos="3629"/>
          <w:tab w:val="clear" w:pos="4082"/>
          <w:tab w:val="clear" w:pos="4536"/>
        </w:tabs>
        <w:spacing w:before="0"/>
      </w:pPr>
      <w:r>
        <w:t>Once the report is completed it is important that you meet with your supervisor</w:t>
      </w:r>
      <w:r w:rsidR="00321EDA" w:rsidRPr="00321EDA">
        <w:t xml:space="preserve"> </w:t>
      </w:r>
      <w:r w:rsidR="007C6C7C">
        <w:t xml:space="preserve">to </w:t>
      </w:r>
      <w:r w:rsidR="000E61D5" w:rsidRPr="00321EDA">
        <w:t>discuss</w:t>
      </w:r>
      <w:r w:rsidR="00321EDA" w:rsidRPr="00321EDA">
        <w:t xml:space="preserve"> the outcome of this report</w:t>
      </w:r>
      <w:r w:rsidR="000E61D5">
        <w:t xml:space="preserve">. </w:t>
      </w:r>
    </w:p>
    <w:p w14:paraId="7BE4B718" w14:textId="6EB2E02F" w:rsidR="004A711E" w:rsidRDefault="00D35191" w:rsidP="004A711E">
      <w:pPr>
        <w:tabs>
          <w:tab w:val="clear" w:pos="454"/>
          <w:tab w:val="clear" w:pos="907"/>
          <w:tab w:val="clear" w:pos="1361"/>
          <w:tab w:val="clear" w:pos="1814"/>
          <w:tab w:val="clear" w:pos="2268"/>
          <w:tab w:val="clear" w:pos="2722"/>
          <w:tab w:val="clear" w:pos="3175"/>
          <w:tab w:val="clear" w:pos="3629"/>
          <w:tab w:val="clear" w:pos="4082"/>
          <w:tab w:val="clear" w:pos="4536"/>
        </w:tabs>
        <w:spacing w:before="0"/>
      </w:pPr>
      <w:r>
        <w:t xml:space="preserve">Outcomes and a summary of this report may be provided to your subsequent supervisors on confirmation of your next placement </w:t>
      </w:r>
      <w:r w:rsidR="5020C598">
        <w:t>to</w:t>
      </w:r>
      <w:r>
        <w:t xml:space="preserve"> inform and support ongoing training and development.</w:t>
      </w:r>
    </w:p>
    <w:p w14:paraId="09C19990" w14:textId="053A48E0" w:rsidR="00362145" w:rsidRDefault="00362145" w:rsidP="647ECE3A">
      <w:pPr>
        <w:pStyle w:val="Heading1"/>
        <w:tabs>
          <w:tab w:val="clear" w:pos="454"/>
          <w:tab w:val="clear" w:pos="907"/>
          <w:tab w:val="clear" w:pos="1361"/>
          <w:tab w:val="clear" w:pos="1814"/>
          <w:tab w:val="clear" w:pos="2268"/>
          <w:tab w:val="clear" w:pos="2722"/>
          <w:tab w:val="clear" w:pos="3175"/>
          <w:tab w:val="clear" w:pos="3629"/>
          <w:tab w:val="clear" w:pos="4082"/>
          <w:tab w:val="clear" w:pos="4536"/>
        </w:tabs>
        <w:spacing w:before="0"/>
      </w:pPr>
    </w:p>
    <w:p w14:paraId="6FC9400C" w14:textId="77777777" w:rsidR="0026475D" w:rsidRDefault="00075AAC">
      <w:pPr>
        <w:tabs>
          <w:tab w:val="clear" w:pos="454"/>
          <w:tab w:val="clear" w:pos="907"/>
          <w:tab w:val="clear" w:pos="1361"/>
          <w:tab w:val="clear" w:pos="1814"/>
          <w:tab w:val="clear" w:pos="2268"/>
          <w:tab w:val="clear" w:pos="2722"/>
          <w:tab w:val="clear" w:pos="3175"/>
          <w:tab w:val="clear" w:pos="3629"/>
          <w:tab w:val="clear" w:pos="4082"/>
          <w:tab w:val="clear" w:pos="4536"/>
        </w:tabs>
        <w:spacing w:before="0"/>
        <w:sectPr w:rsidR="0026475D" w:rsidSect="00C60E1E">
          <w:headerReference w:type="default" r:id="rId13"/>
          <w:footerReference w:type="default" r:id="rId14"/>
          <w:headerReference w:type="first" r:id="rId15"/>
          <w:footerReference w:type="first" r:id="rId16"/>
          <w:pgSz w:w="11901" w:h="16817"/>
          <w:pgMar w:top="851" w:right="1418" w:bottom="1418" w:left="1418" w:header="851" w:footer="851" w:gutter="0"/>
          <w:cols w:space="708"/>
          <w:titlePg/>
          <w:docGrid w:linePitch="360"/>
        </w:sectPr>
      </w:pPr>
      <w:r>
        <w:br w:type="page"/>
      </w:r>
    </w:p>
    <w:p w14:paraId="31CF363F" w14:textId="3FF15F7C" w:rsidR="007D52F9" w:rsidRDefault="00A340C5" w:rsidP="00932CEC">
      <w:pPr>
        <w:pStyle w:val="Heading1"/>
      </w:pPr>
      <w:r>
        <w:rPr>
          <w:noProof/>
        </w:rPr>
        <w:lastRenderedPageBreak/>
        <w:drawing>
          <wp:anchor distT="0" distB="71755" distL="215900" distR="215900" simplePos="0" relativeHeight="251658240" behindDoc="0" locked="0" layoutInCell="1" allowOverlap="1" wp14:anchorId="72B8409D" wp14:editId="47D93B7A">
            <wp:simplePos x="0" y="0"/>
            <wp:positionH relativeFrom="margin">
              <wp:align>right</wp:align>
            </wp:positionH>
            <wp:positionV relativeFrom="page">
              <wp:posOffset>691515</wp:posOffset>
            </wp:positionV>
            <wp:extent cx="342000" cy="550800"/>
            <wp:effectExtent l="0" t="0" r="1270" b="0"/>
            <wp:wrapSquare wrapText="bothSides"/>
            <wp:docPr id="249795780" name="Graphic 2">
              <a:extLst xmlns:a="http://schemas.openxmlformats.org/drawingml/2006/main">
                <a:ext uri="{FF2B5EF4-FFF2-40B4-BE49-F238E27FC236}">
                  <a16:creationId xmlns:a16="http://schemas.microsoft.com/office/drawing/2014/main" id="{3D5954AD-1043-40A1-B910-C11DC563238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9494488" name="Graphic 2109494488"/>
                    <pic:cNvPicPr/>
                  </pic:nvPicPr>
                  <pic:blipFill rotWithShape="1">
                    <a:blip r:embed="rId10">
                      <a:extLst>
                        <a:ext uri="{96DAC541-7B7A-43D3-8B79-37D633B846F1}">
                          <asvg:svgBlip xmlns:asvg="http://schemas.microsoft.com/office/drawing/2016/SVG/main" r:embed="rId11"/>
                        </a:ext>
                      </a:extLst>
                    </a:blip>
                    <a:srcRect r="79516" b="-200"/>
                    <a:stretch/>
                  </pic:blipFill>
                  <pic:spPr bwMode="auto">
                    <a:xfrm>
                      <a:off x="0" y="0"/>
                      <a:ext cx="342000" cy="5508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75AAC">
        <w:t>4.</w:t>
      </w:r>
      <w:r w:rsidR="0007378B">
        <w:tab/>
      </w:r>
      <w:r w:rsidR="00075AAC" w:rsidRPr="00075AAC">
        <w:t xml:space="preserve">The Core Generalist Competency </w:t>
      </w:r>
      <w:r w:rsidR="00075AAC" w:rsidRPr="00932CEC">
        <w:t>Standards</w:t>
      </w:r>
    </w:p>
    <w:p w14:paraId="2B2CB388" w14:textId="410F4956" w:rsidR="00075AAC" w:rsidRDefault="00A340C5" w:rsidP="007D52F9">
      <w:pPr>
        <w:rPr>
          <w:noProof/>
        </w:rPr>
      </w:pPr>
      <w:r w:rsidRPr="00A340C5">
        <w:rPr>
          <w:noProof/>
        </w:rPr>
        <w:t xml:space="preserve"> </w:t>
      </w:r>
      <w:r w:rsidR="007D52F9">
        <w:rPr>
          <w:noProof/>
        </w:rPr>
        <w:t>Please choose the domain you require:</w:t>
      </w:r>
    </w:p>
    <w:p w14:paraId="4ED57AFC" w14:textId="101EC7AC" w:rsidR="007A4A79" w:rsidRPr="0073260C" w:rsidRDefault="007D52F9" w:rsidP="007A4A79">
      <w:pPr>
        <w:pStyle w:val="Heading3"/>
        <w:framePr w:wrap="notBeside"/>
        <w:numPr>
          <w:ilvl w:val="0"/>
          <w:numId w:val="23"/>
        </w:numPr>
        <w:rPr>
          <w:rStyle w:val="Hyperlink"/>
        </w:rPr>
      </w:pPr>
      <w:hyperlink w:anchor="domain1" w:history="1">
        <w:r w:rsidRPr="005A2917">
          <w:rPr>
            <w:rStyle w:val="Hyperlink"/>
          </w:rPr>
          <w:t>Domain 1 – Provide expert medical care in all rural contexts</w:t>
        </w:r>
      </w:hyperlink>
    </w:p>
    <w:p w14:paraId="67FDC0F2" w14:textId="402CAC7F" w:rsidR="007D52F9" w:rsidRPr="007A4A79" w:rsidRDefault="007D52F9" w:rsidP="007A4A79">
      <w:pPr>
        <w:pStyle w:val="Heading3"/>
        <w:framePr w:wrap="notBeside"/>
        <w:numPr>
          <w:ilvl w:val="0"/>
          <w:numId w:val="23"/>
        </w:numPr>
      </w:pPr>
      <w:hyperlink w:anchor="domain2" w:history="1">
        <w:r w:rsidRPr="005D5430">
          <w:rPr>
            <w:rStyle w:val="Hyperlink"/>
            <w:rFonts w:asciiTheme="majorHAnsi" w:hAnsiTheme="majorHAnsi"/>
          </w:rPr>
          <w:t>Domain 2 – Provide Primary Care</w:t>
        </w:r>
      </w:hyperlink>
    </w:p>
    <w:p w14:paraId="57EA97F8" w14:textId="38B4CB6F" w:rsidR="007D52F9" w:rsidRPr="007A4A79" w:rsidRDefault="007D52F9" w:rsidP="007A4A79">
      <w:pPr>
        <w:pStyle w:val="Heading3"/>
        <w:framePr w:wrap="notBeside"/>
        <w:numPr>
          <w:ilvl w:val="0"/>
          <w:numId w:val="23"/>
        </w:numPr>
      </w:pPr>
      <w:hyperlink w:anchor="domain3" w:history="1">
        <w:r w:rsidRPr="005D5430">
          <w:rPr>
            <w:rStyle w:val="Hyperlink"/>
            <w:rFonts w:asciiTheme="majorHAnsi" w:hAnsiTheme="majorHAnsi"/>
          </w:rPr>
          <w:t>Domain 3 – Provide Secondary Medical Care</w:t>
        </w:r>
      </w:hyperlink>
    </w:p>
    <w:p w14:paraId="46DE8DB5" w14:textId="66CBD78D" w:rsidR="007D52F9" w:rsidRPr="007A4A79" w:rsidRDefault="007D52F9" w:rsidP="007A4A79">
      <w:pPr>
        <w:pStyle w:val="Heading3"/>
        <w:framePr w:wrap="notBeside"/>
        <w:numPr>
          <w:ilvl w:val="0"/>
          <w:numId w:val="23"/>
        </w:numPr>
      </w:pPr>
      <w:hyperlink w:anchor="domain4" w:history="1">
        <w:r w:rsidRPr="005D5430">
          <w:rPr>
            <w:rStyle w:val="Hyperlink"/>
            <w:rFonts w:asciiTheme="majorHAnsi" w:hAnsiTheme="majorHAnsi"/>
          </w:rPr>
          <w:t>Domain 4 – Respond to Medical Emergencies</w:t>
        </w:r>
      </w:hyperlink>
    </w:p>
    <w:p w14:paraId="5D5DD178" w14:textId="7F595EE7" w:rsidR="007A4A79" w:rsidRPr="007A4A79" w:rsidRDefault="007A4A79" w:rsidP="007A4A79">
      <w:pPr>
        <w:pStyle w:val="Heading3"/>
        <w:framePr w:wrap="notBeside"/>
        <w:numPr>
          <w:ilvl w:val="0"/>
          <w:numId w:val="23"/>
        </w:numPr>
      </w:pPr>
      <w:hyperlink w:anchor="domain5" w:history="1">
        <w:r w:rsidRPr="005D5430">
          <w:rPr>
            <w:rStyle w:val="Hyperlink"/>
            <w:rFonts w:asciiTheme="majorHAnsi" w:hAnsiTheme="majorHAnsi"/>
          </w:rPr>
          <w:t>Domain 5 – Apply a Population Health Approach</w:t>
        </w:r>
      </w:hyperlink>
    </w:p>
    <w:p w14:paraId="033742D2" w14:textId="0190CDCD" w:rsidR="007A4A79" w:rsidRPr="007A4A79" w:rsidRDefault="007A4A79" w:rsidP="007A4A79">
      <w:pPr>
        <w:pStyle w:val="Heading3"/>
        <w:framePr w:wrap="notBeside"/>
        <w:numPr>
          <w:ilvl w:val="0"/>
          <w:numId w:val="23"/>
        </w:numPr>
      </w:pPr>
      <w:hyperlink w:anchor="domain6" w:history="1">
        <w:r w:rsidRPr="005D5430">
          <w:rPr>
            <w:rStyle w:val="Hyperlink"/>
            <w:rFonts w:asciiTheme="majorHAnsi" w:hAnsiTheme="majorHAnsi"/>
          </w:rPr>
          <w:t>Domain 6 – Work with Aboriginal, Torres Strait Islander and other culturally diverse communities to improve health and wellbeing.</w:t>
        </w:r>
      </w:hyperlink>
    </w:p>
    <w:p w14:paraId="09CFB723" w14:textId="7C6CCE64" w:rsidR="007A4A79" w:rsidRPr="007A4A79" w:rsidRDefault="007A4A79" w:rsidP="007A4A79">
      <w:pPr>
        <w:pStyle w:val="Heading3"/>
        <w:framePr w:wrap="notBeside"/>
        <w:numPr>
          <w:ilvl w:val="0"/>
          <w:numId w:val="23"/>
        </w:numPr>
      </w:pPr>
      <w:hyperlink w:anchor="domain7" w:history="1">
        <w:r w:rsidRPr="005D5430">
          <w:rPr>
            <w:rStyle w:val="Hyperlink"/>
            <w:rFonts w:asciiTheme="majorHAnsi" w:hAnsiTheme="majorHAnsi"/>
          </w:rPr>
          <w:t>Domain 7 – Practice medicine within an ethical, intellectual and professional framework</w:t>
        </w:r>
      </w:hyperlink>
    </w:p>
    <w:p w14:paraId="25F4D9AA" w14:textId="3AF92D2A" w:rsidR="007D52F9" w:rsidRPr="007A4A79" w:rsidRDefault="007A4A79" w:rsidP="007A4A79">
      <w:pPr>
        <w:pStyle w:val="Heading3"/>
        <w:framePr w:wrap="notBeside"/>
        <w:numPr>
          <w:ilvl w:val="0"/>
          <w:numId w:val="23"/>
        </w:numPr>
      </w:pPr>
      <w:hyperlink w:anchor="domain8" w:history="1">
        <w:r w:rsidRPr="005D5430">
          <w:rPr>
            <w:rStyle w:val="Hyperlink"/>
            <w:rFonts w:asciiTheme="majorHAnsi" w:hAnsiTheme="majorHAnsi"/>
          </w:rPr>
          <w:t>Domain 8 – Provide safe medical care while working in geographic, social and professional isolation.</w:t>
        </w:r>
      </w:hyperlink>
    </w:p>
    <w:p w14:paraId="5519EA3B" w14:textId="77777777" w:rsidR="00264C69" w:rsidRDefault="00264C69">
      <w:pPr>
        <w:tabs>
          <w:tab w:val="clear" w:pos="454"/>
          <w:tab w:val="clear" w:pos="907"/>
          <w:tab w:val="clear" w:pos="1361"/>
          <w:tab w:val="clear" w:pos="1814"/>
          <w:tab w:val="clear" w:pos="2268"/>
          <w:tab w:val="clear" w:pos="2722"/>
          <w:tab w:val="clear" w:pos="3175"/>
          <w:tab w:val="clear" w:pos="3629"/>
          <w:tab w:val="clear" w:pos="4082"/>
          <w:tab w:val="clear" w:pos="4536"/>
        </w:tabs>
        <w:spacing w:before="0"/>
        <w:rPr>
          <w:rFonts w:asciiTheme="majorHAnsi" w:eastAsiaTheme="majorEastAsia" w:hAnsiTheme="majorHAnsi" w:cstheme="majorBidi"/>
          <w:bCs/>
          <w:color w:val="1A1F24" w:themeColor="text1" w:themeShade="80"/>
          <w:sz w:val="28"/>
          <w:szCs w:val="24"/>
        </w:rPr>
      </w:pPr>
      <w:bookmarkStart w:id="0" w:name="_Hlk195182196"/>
      <w:bookmarkStart w:id="1" w:name="domain1"/>
      <w:r>
        <w:br w:type="page"/>
      </w:r>
    </w:p>
    <w:p w14:paraId="12F35A44" w14:textId="272CFF4A" w:rsidR="000B3245" w:rsidRPr="000B3245" w:rsidRDefault="00264C69" w:rsidP="00932CEC">
      <w:pPr>
        <w:pStyle w:val="Heading2"/>
      </w:pPr>
      <w:r>
        <w:lastRenderedPageBreak/>
        <w:br/>
      </w:r>
      <w:r w:rsidR="000B3245" w:rsidRPr="000B3245">
        <w:t xml:space="preserve">Domain 1 – Provide expert </w:t>
      </w:r>
      <w:r w:rsidR="000B3245" w:rsidRPr="00932CEC">
        <w:t>medical</w:t>
      </w:r>
      <w:r w:rsidR="000B3245" w:rsidRPr="000B3245">
        <w:t xml:space="preserve"> care in all rural contexts</w:t>
      </w:r>
      <w:bookmarkEnd w:id="0"/>
    </w:p>
    <w:tbl>
      <w:tblPr>
        <w:tblStyle w:val="ACRRMletterhead"/>
        <w:tblpPr w:leftFromText="181" w:rightFromText="181" w:vertAnchor="text" w:horzAnchor="margin" w:tblpY="1"/>
        <w:tblW w:w="15165"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220" w:firstRow="1" w:lastRow="0" w:firstColumn="0" w:lastColumn="0" w:noHBand="1" w:noVBand="0"/>
      </w:tblPr>
      <w:tblGrid>
        <w:gridCol w:w="2268"/>
        <w:gridCol w:w="1984"/>
        <w:gridCol w:w="1812"/>
        <w:gridCol w:w="1814"/>
        <w:gridCol w:w="57"/>
        <w:gridCol w:w="1757"/>
        <w:gridCol w:w="1786"/>
        <w:gridCol w:w="27"/>
        <w:gridCol w:w="1813"/>
        <w:gridCol w:w="1813"/>
        <w:gridCol w:w="34"/>
      </w:tblGrid>
      <w:tr w:rsidR="00402DD3" w14:paraId="56B54AFB" w14:textId="7FD56379" w:rsidTr="4AC5C403">
        <w:trPr>
          <w:cnfStyle w:val="100000000000" w:firstRow="1" w:lastRow="0" w:firstColumn="0" w:lastColumn="0" w:oddVBand="0" w:evenVBand="0" w:oddHBand="0" w:evenHBand="0" w:firstRowFirstColumn="0" w:firstRowLastColumn="0" w:lastRowFirstColumn="0" w:lastRowLastColumn="0"/>
          <w:trHeight w:val="284"/>
        </w:trPr>
        <w:tc>
          <w:tcPr>
            <w:tcW w:w="4252" w:type="dxa"/>
            <w:gridSpan w:val="2"/>
          </w:tcPr>
          <w:bookmarkEnd w:id="1"/>
          <w:p w14:paraId="680D04A5" w14:textId="7C33D45B" w:rsidR="00E93311" w:rsidRPr="00E93311" w:rsidRDefault="00EC7DA9" w:rsidP="00FE43E7">
            <w:pPr>
              <w:pStyle w:val="Tabletext"/>
              <w:framePr w:hSpace="0" w:wrap="auto" w:vAnchor="margin" w:hAnchor="text" w:yAlign="inline"/>
              <w:rPr>
                <w:color w:val="FFFFFF" w:themeColor="background1"/>
              </w:rPr>
            </w:pPr>
            <w:r w:rsidRPr="00EC7DA9">
              <w:rPr>
                <w:color w:val="FFFFFF" w:themeColor="background1"/>
              </w:rPr>
              <w:t>Competencies</w:t>
            </w:r>
          </w:p>
        </w:tc>
        <w:tc>
          <w:tcPr>
            <w:tcW w:w="3683" w:type="dxa"/>
            <w:gridSpan w:val="3"/>
          </w:tcPr>
          <w:p w14:paraId="56780DC6" w14:textId="6146F4D8" w:rsidR="00E93311" w:rsidRPr="00E93311" w:rsidRDefault="00E93311" w:rsidP="00FE43E7">
            <w:pPr>
              <w:pStyle w:val="Tabletext"/>
              <w:framePr w:hSpace="0" w:wrap="auto" w:vAnchor="margin" w:hAnchor="text" w:yAlign="inline"/>
              <w:rPr>
                <w:color w:val="FFFFFF" w:themeColor="background1"/>
              </w:rPr>
            </w:pPr>
            <w:r w:rsidRPr="00E93311">
              <w:rPr>
                <w:color w:val="FFFFFF" w:themeColor="background1"/>
              </w:rPr>
              <w:t xml:space="preserve">Beginning </w:t>
            </w:r>
          </w:p>
        </w:tc>
        <w:tc>
          <w:tcPr>
            <w:tcW w:w="3543" w:type="dxa"/>
            <w:gridSpan w:val="2"/>
          </w:tcPr>
          <w:p w14:paraId="385608FA" w14:textId="7A2BFF25" w:rsidR="00E93311" w:rsidRPr="00E93311" w:rsidRDefault="00E93311" w:rsidP="00FE43E7">
            <w:pPr>
              <w:pStyle w:val="Tabletext"/>
              <w:framePr w:hSpace="0" w:wrap="auto" w:vAnchor="margin" w:hAnchor="text" w:yAlign="inline"/>
              <w:rPr>
                <w:color w:val="FFFFFF" w:themeColor="background1"/>
              </w:rPr>
            </w:pPr>
            <w:r w:rsidRPr="00E93311">
              <w:rPr>
                <w:color w:val="FFFFFF" w:themeColor="background1"/>
              </w:rPr>
              <w:t>Progressing</w:t>
            </w:r>
          </w:p>
        </w:tc>
        <w:tc>
          <w:tcPr>
            <w:tcW w:w="3687" w:type="dxa"/>
            <w:gridSpan w:val="4"/>
          </w:tcPr>
          <w:p w14:paraId="57A32793" w14:textId="04E8383D" w:rsidR="00E93311" w:rsidRPr="00E93311" w:rsidRDefault="00E93311" w:rsidP="00FE43E7">
            <w:pPr>
              <w:pStyle w:val="Tabletext"/>
              <w:framePr w:hSpace="0" w:wrap="auto" w:vAnchor="margin" w:hAnchor="text" w:yAlign="inline"/>
              <w:rPr>
                <w:color w:val="FFFFFF" w:themeColor="background1"/>
              </w:rPr>
            </w:pPr>
            <w:r w:rsidRPr="00E93311">
              <w:rPr>
                <w:color w:val="FFFFFF" w:themeColor="background1"/>
              </w:rPr>
              <w:t>Achieved</w:t>
            </w:r>
          </w:p>
        </w:tc>
      </w:tr>
      <w:tr w:rsidR="00402DD3" w14:paraId="15CD75F0" w14:textId="77777777" w:rsidTr="4AC5C403">
        <w:trPr>
          <w:gridAfter w:val="1"/>
          <w:wAfter w:w="34" w:type="dxa"/>
          <w:trHeight w:val="284"/>
        </w:trPr>
        <w:tc>
          <w:tcPr>
            <w:tcW w:w="4252" w:type="dxa"/>
            <w:gridSpan w:val="2"/>
            <w:shd w:val="clear" w:color="auto" w:fill="F0EFDF" w:themeFill="background2"/>
          </w:tcPr>
          <w:p w14:paraId="7E7F4201" w14:textId="77777777" w:rsidR="00E91323" w:rsidRPr="00E91323" w:rsidRDefault="00E91323" w:rsidP="00FE43E7">
            <w:pPr>
              <w:pStyle w:val="Tablebulletlvl1"/>
              <w:framePr w:hSpace="0" w:wrap="auto" w:vAnchor="margin" w:hAnchor="text" w:yAlign="inline"/>
            </w:pPr>
            <w:r w:rsidRPr="00E91323">
              <w:t>Establish a doctor-patient relationship</w:t>
            </w:r>
          </w:p>
          <w:p w14:paraId="7314164C" w14:textId="77777777" w:rsidR="00E91323" w:rsidRPr="00E91323" w:rsidRDefault="00E91323" w:rsidP="00FE43E7">
            <w:pPr>
              <w:pStyle w:val="Tablebulletlvl1"/>
              <w:framePr w:hSpace="0" w:wrap="auto" w:vAnchor="margin" w:hAnchor="text" w:yAlign="inline"/>
            </w:pPr>
            <w:r w:rsidRPr="00E91323">
              <w:t>Use a patient centred approach to care</w:t>
            </w:r>
          </w:p>
          <w:p w14:paraId="64A85E10" w14:textId="77777777" w:rsidR="00E91323" w:rsidRPr="00E91323" w:rsidRDefault="00E91323" w:rsidP="00FE43E7">
            <w:pPr>
              <w:pStyle w:val="Tablebulletlvl1"/>
              <w:framePr w:hSpace="0" w:wrap="auto" w:vAnchor="margin" w:hAnchor="text" w:yAlign="inline"/>
            </w:pPr>
            <w:r w:rsidRPr="00E91323">
              <w:t>Diagnose and manage common and important conditions in rural primary, secondary and emergency settings</w:t>
            </w:r>
          </w:p>
          <w:p w14:paraId="2A2D80C7" w14:textId="77777777" w:rsidR="00E91323" w:rsidRPr="00E91323" w:rsidRDefault="00E91323" w:rsidP="00FE43E7">
            <w:pPr>
              <w:pStyle w:val="Tablebulletlvl1"/>
              <w:framePr w:hSpace="0" w:wrap="auto" w:vAnchor="margin" w:hAnchor="text" w:yAlign="inline"/>
            </w:pPr>
            <w:r w:rsidRPr="00E91323">
              <w:t xml:space="preserve">Obtain a relevant and focused history using a logical and structured approach </w:t>
            </w:r>
          </w:p>
          <w:p w14:paraId="2EB21A86" w14:textId="77777777" w:rsidR="00E91323" w:rsidRPr="00E91323" w:rsidRDefault="00E91323" w:rsidP="00FE43E7">
            <w:pPr>
              <w:pStyle w:val="Tablebulletlvl1"/>
              <w:framePr w:hSpace="0" w:wrap="auto" w:vAnchor="margin" w:hAnchor="text" w:yAlign="inline"/>
            </w:pPr>
            <w:r w:rsidRPr="00E91323">
              <w:t xml:space="preserve">Perform an appropriate physical examination, across all age groups, </w:t>
            </w:r>
          </w:p>
          <w:p w14:paraId="01B0646B" w14:textId="77777777" w:rsidR="00E91323" w:rsidRPr="00E91323" w:rsidRDefault="00E91323" w:rsidP="00FE43E7">
            <w:pPr>
              <w:pStyle w:val="Tablebulletlvl1"/>
              <w:framePr w:hSpace="0" w:wrap="auto" w:vAnchor="margin" w:hAnchor="text" w:yAlign="inline"/>
            </w:pPr>
            <w:r w:rsidRPr="00E91323">
              <w:t>Appropriately order, perform and interpret investigations</w:t>
            </w:r>
          </w:p>
          <w:p w14:paraId="67091943" w14:textId="77777777" w:rsidR="00E91323" w:rsidRPr="00E91323" w:rsidRDefault="00E91323" w:rsidP="00FE43E7">
            <w:pPr>
              <w:pStyle w:val="Tablebulletlvl1"/>
              <w:framePr w:hSpace="0" w:wrap="auto" w:vAnchor="margin" w:hAnchor="text" w:yAlign="inline"/>
            </w:pPr>
            <w:r w:rsidRPr="00E91323">
              <w:t>Ensure safe &amp; appropriate prescribing of medications and non-pharmacological treatment options</w:t>
            </w:r>
          </w:p>
          <w:p w14:paraId="631B089D" w14:textId="77777777" w:rsidR="00E91323" w:rsidRPr="00E91323" w:rsidRDefault="00E91323" w:rsidP="00FE43E7">
            <w:pPr>
              <w:pStyle w:val="Tablebulletlvl1"/>
              <w:framePr w:hSpace="0" w:wrap="auto" w:vAnchor="margin" w:hAnchor="text" w:yAlign="inline"/>
            </w:pPr>
            <w:r w:rsidRPr="00E91323">
              <w:t>Formulate an appropriate management plan, incorporate specialist practitioner’s advice or referral where applicable</w:t>
            </w:r>
          </w:p>
          <w:p w14:paraId="1F2667BF" w14:textId="77777777" w:rsidR="00E91323" w:rsidRPr="00E91323" w:rsidRDefault="00E91323" w:rsidP="00FE43E7">
            <w:pPr>
              <w:pStyle w:val="Tablebulletlvl1"/>
              <w:framePr w:hSpace="0" w:wrap="auto" w:vAnchor="margin" w:hAnchor="text" w:yAlign="inline"/>
            </w:pPr>
            <w:r w:rsidRPr="00E91323">
              <w:t>Demonstrate commitment to teamwork, collaboration, coordination and continuity of care</w:t>
            </w:r>
          </w:p>
          <w:p w14:paraId="1413E1B6" w14:textId="1F66D5C4" w:rsidR="00E93311" w:rsidRPr="00E93311" w:rsidRDefault="00E91323" w:rsidP="00FE43E7">
            <w:pPr>
              <w:pStyle w:val="Tablebulletlvl1"/>
              <w:framePr w:hSpace="0" w:wrap="auto" w:vAnchor="margin" w:hAnchor="text" w:yAlign="inline"/>
            </w:pPr>
            <w:r w:rsidRPr="00E91323">
              <w:t>Provide patient care in the home, nursing home and other sites away from the main health care service</w:t>
            </w:r>
          </w:p>
        </w:tc>
        <w:tc>
          <w:tcPr>
            <w:tcW w:w="3626" w:type="dxa"/>
            <w:gridSpan w:val="2"/>
          </w:tcPr>
          <w:p w14:paraId="65CA06DE" w14:textId="77777777" w:rsidR="00E91323" w:rsidRPr="00E91323" w:rsidRDefault="00E91323" w:rsidP="00FE43E7">
            <w:pPr>
              <w:pStyle w:val="Tablebulletlvl1"/>
              <w:framePr w:hSpace="0" w:wrap="auto" w:vAnchor="margin" w:hAnchor="text" w:yAlign="inline"/>
            </w:pPr>
            <w:r w:rsidRPr="00E91323">
              <w:t>Creates a non-judgmental, safe environment</w:t>
            </w:r>
          </w:p>
          <w:p w14:paraId="1276594E" w14:textId="77777777" w:rsidR="00E91323" w:rsidRPr="00E91323" w:rsidRDefault="00E91323" w:rsidP="00FE43E7">
            <w:pPr>
              <w:pStyle w:val="Tablebulletlvl1"/>
              <w:framePr w:hSpace="0" w:wrap="auto" w:vAnchor="margin" w:hAnchor="text" w:yAlign="inline"/>
            </w:pPr>
            <w:r w:rsidRPr="00E91323">
              <w:t>Identifies patient ideas, concerns and expectations through verbal cues</w:t>
            </w:r>
          </w:p>
          <w:p w14:paraId="614CB2F7" w14:textId="77777777" w:rsidR="00E91323" w:rsidRPr="00E91323" w:rsidRDefault="00E91323" w:rsidP="00FE43E7">
            <w:pPr>
              <w:pStyle w:val="Tablebulletlvl1"/>
              <w:framePr w:hSpace="0" w:wrap="auto" w:vAnchor="margin" w:hAnchor="text" w:yAlign="inline"/>
            </w:pPr>
            <w:r w:rsidRPr="00E91323">
              <w:t>Identifies barriers to communication</w:t>
            </w:r>
          </w:p>
          <w:p w14:paraId="567A9F52" w14:textId="77777777" w:rsidR="00E91323" w:rsidRPr="00E91323" w:rsidRDefault="00E91323" w:rsidP="00FE43E7">
            <w:pPr>
              <w:pStyle w:val="Tablebulletlvl1"/>
              <w:framePr w:hSpace="0" w:wrap="auto" w:vAnchor="margin" w:hAnchor="text" w:yAlign="inline"/>
            </w:pPr>
            <w:r w:rsidRPr="00E91323">
              <w:t>Synthesises clinical information to generate a ranked problem list containing appropriate provisional diagnosis</w:t>
            </w:r>
          </w:p>
          <w:p w14:paraId="393EF4B7" w14:textId="77777777" w:rsidR="00E91323" w:rsidRPr="00E91323" w:rsidRDefault="00E91323" w:rsidP="00FE43E7">
            <w:pPr>
              <w:pStyle w:val="Tablebulletlvl1"/>
              <w:framePr w:hSpace="0" w:wrap="auto" w:vAnchor="margin" w:hAnchor="text" w:yAlign="inline"/>
            </w:pPr>
            <w:r w:rsidRPr="00E91323">
              <w:t>Takes a history of the presenting complaint with an appropriate review of systems, using biopsychosocial model</w:t>
            </w:r>
          </w:p>
          <w:p w14:paraId="3F3EE7D9" w14:textId="77777777" w:rsidR="00E91323" w:rsidRPr="00E91323" w:rsidRDefault="00E91323" w:rsidP="00FE43E7">
            <w:pPr>
              <w:pStyle w:val="Tablebulletlvl1"/>
              <w:framePr w:hSpace="0" w:wrap="auto" w:vAnchor="margin" w:hAnchor="text" w:yAlign="inline"/>
            </w:pPr>
            <w:r w:rsidRPr="00E91323">
              <w:t>Conducts an appropriate physical examination</w:t>
            </w:r>
          </w:p>
          <w:p w14:paraId="6B5141BA" w14:textId="77777777" w:rsidR="00E91323" w:rsidRPr="00E91323" w:rsidRDefault="00E91323" w:rsidP="00FE43E7">
            <w:pPr>
              <w:pStyle w:val="Tablebulletlvl1"/>
              <w:framePr w:hSpace="0" w:wrap="auto" w:vAnchor="margin" w:hAnchor="text" w:yAlign="inline"/>
            </w:pPr>
            <w:r w:rsidRPr="00E91323">
              <w:t>Identifies when physical examination signs are inconsistent with the history</w:t>
            </w:r>
          </w:p>
          <w:p w14:paraId="27536ADE" w14:textId="77777777" w:rsidR="00E91323" w:rsidRPr="008876BA" w:rsidRDefault="00E91323" w:rsidP="00FE43E7">
            <w:pPr>
              <w:pStyle w:val="Tablebulletlvl1"/>
              <w:framePr w:hSpace="0" w:wrap="auto" w:vAnchor="margin" w:hAnchor="text" w:yAlign="inline"/>
            </w:pPr>
            <w:r w:rsidRPr="008876BA">
              <w:t>Selects, requests and can justify investigations in the context of a patient presentation</w:t>
            </w:r>
          </w:p>
          <w:p w14:paraId="46378883" w14:textId="77777777" w:rsidR="00E91323" w:rsidRPr="00E91323" w:rsidRDefault="00E91323" w:rsidP="00FE43E7">
            <w:pPr>
              <w:pStyle w:val="Tablebulletlvl1"/>
              <w:framePr w:hSpace="0" w:wrap="auto" w:vAnchor="margin" w:hAnchor="text" w:yAlign="inline"/>
            </w:pPr>
            <w:r w:rsidRPr="00E91323">
              <w:t>Identifies key factors to consider when choosing most effective treatment</w:t>
            </w:r>
          </w:p>
          <w:p w14:paraId="59C6C5E1" w14:textId="5B7CD677" w:rsidR="00E93311" w:rsidRPr="00E91323" w:rsidRDefault="00E91323" w:rsidP="00FE43E7">
            <w:pPr>
              <w:pStyle w:val="Tablebulletlvl1"/>
              <w:framePr w:hSpace="0" w:wrap="auto" w:vAnchor="margin" w:hAnchor="text" w:yAlign="inline"/>
            </w:pPr>
            <w:r w:rsidRPr="00E91323">
              <w:t>Understands the roles of team members and participates as a respectful and effective team member</w:t>
            </w:r>
          </w:p>
        </w:tc>
        <w:tc>
          <w:tcPr>
            <w:tcW w:w="3627" w:type="dxa"/>
            <w:gridSpan w:val="4"/>
          </w:tcPr>
          <w:p w14:paraId="00BE9374" w14:textId="77777777" w:rsidR="00E91323" w:rsidRPr="00E91323" w:rsidRDefault="00E91323" w:rsidP="00FE43E7">
            <w:pPr>
              <w:pStyle w:val="Tablebulletlvl1"/>
              <w:framePr w:hSpace="0" w:wrap="auto" w:vAnchor="margin" w:hAnchor="text" w:yAlign="inline"/>
            </w:pPr>
            <w:r w:rsidRPr="00E91323">
              <w:t>Effectively builds rapport with patients and families</w:t>
            </w:r>
          </w:p>
          <w:p w14:paraId="2A2B69E3" w14:textId="77777777" w:rsidR="00E91323" w:rsidRPr="00E91323" w:rsidRDefault="00E91323" w:rsidP="00FE43E7">
            <w:pPr>
              <w:pStyle w:val="Tablebulletlvl1"/>
              <w:framePr w:hSpace="0" w:wrap="auto" w:vAnchor="margin" w:hAnchor="text" w:yAlign="inline"/>
            </w:pPr>
            <w:r w:rsidRPr="00E91323">
              <w:t>Engages patient in shared decision making</w:t>
            </w:r>
          </w:p>
          <w:p w14:paraId="5E89EB67" w14:textId="77777777" w:rsidR="00E91323" w:rsidRPr="00E91323" w:rsidRDefault="00E91323" w:rsidP="00FE43E7">
            <w:pPr>
              <w:pStyle w:val="Tablebulletlvl1"/>
              <w:framePr w:hSpace="0" w:wrap="auto" w:vAnchor="margin" w:hAnchor="text" w:yAlign="inline"/>
            </w:pPr>
            <w:r w:rsidRPr="00E91323">
              <w:t>Matches modality of communication to patient needs, health literacy and context</w:t>
            </w:r>
          </w:p>
          <w:p w14:paraId="6C18ADC3" w14:textId="77777777" w:rsidR="00E91323" w:rsidRPr="00E91323" w:rsidRDefault="00E91323" w:rsidP="00FE43E7">
            <w:pPr>
              <w:pStyle w:val="Tablebulletlvl1"/>
              <w:framePr w:hSpace="0" w:wrap="auto" w:vAnchor="margin" w:hAnchor="text" w:yAlign="inline"/>
            </w:pPr>
            <w:r w:rsidRPr="00E91323">
              <w:t>Develops with the patient effective diagnostic and managements plans and communicates these. Refines diagnostic skills</w:t>
            </w:r>
          </w:p>
          <w:p w14:paraId="09CF042F" w14:textId="77777777" w:rsidR="00E91323" w:rsidRPr="00E91323" w:rsidRDefault="00E91323" w:rsidP="00FE43E7">
            <w:pPr>
              <w:pStyle w:val="Tablebulletlvl1"/>
              <w:framePr w:hSpace="0" w:wrap="auto" w:vAnchor="margin" w:hAnchor="text" w:yAlign="inline"/>
            </w:pPr>
            <w:r w:rsidRPr="00E91323">
              <w:t>Takes a relevant, focused history of the presenting complaint with an appropriate review of systems, using biopsychosocial model</w:t>
            </w:r>
          </w:p>
          <w:p w14:paraId="65E03997" w14:textId="77777777" w:rsidR="00E91323" w:rsidRPr="00E91323" w:rsidRDefault="00E91323" w:rsidP="00FE43E7">
            <w:pPr>
              <w:pStyle w:val="Tablebulletlvl1"/>
              <w:framePr w:hSpace="0" w:wrap="auto" w:vAnchor="margin" w:hAnchor="text" w:yAlign="inline"/>
            </w:pPr>
            <w:r w:rsidRPr="00E91323">
              <w:t>Conducts a relevant and focused physical examination</w:t>
            </w:r>
          </w:p>
          <w:p w14:paraId="660E50BC" w14:textId="77777777" w:rsidR="00E91323" w:rsidRPr="00E91323" w:rsidRDefault="00E91323" w:rsidP="00FE43E7">
            <w:pPr>
              <w:pStyle w:val="Tablebulletlvl1"/>
              <w:framePr w:hSpace="0" w:wrap="auto" w:vAnchor="margin" w:hAnchor="text" w:yAlign="inline"/>
            </w:pPr>
            <w:r w:rsidRPr="00E91323">
              <w:t>Judiciously orders investigations</w:t>
            </w:r>
          </w:p>
          <w:p w14:paraId="4E3C384D" w14:textId="77777777" w:rsidR="00E91323" w:rsidRPr="00E91323" w:rsidRDefault="00E91323" w:rsidP="00FE43E7">
            <w:pPr>
              <w:pStyle w:val="Tablebulletlvl1"/>
              <w:framePr w:hSpace="0" w:wrap="auto" w:vAnchor="margin" w:hAnchor="text" w:yAlign="inline"/>
            </w:pPr>
            <w:r w:rsidRPr="00E91323">
              <w:t>Knows referral networks &amp; how to arrange</w:t>
            </w:r>
          </w:p>
          <w:p w14:paraId="7748D369" w14:textId="77777777" w:rsidR="00E91323" w:rsidRPr="00E91323" w:rsidRDefault="00E91323" w:rsidP="00FE43E7">
            <w:pPr>
              <w:pStyle w:val="Tablebulletlvl1"/>
              <w:framePr w:hSpace="0" w:wrap="auto" w:vAnchor="margin" w:hAnchor="text" w:yAlign="inline"/>
            </w:pPr>
            <w:r w:rsidRPr="00E91323">
              <w:t>Engages the appropriate team to provide safe, efficient, effective patient centred care</w:t>
            </w:r>
          </w:p>
          <w:p w14:paraId="39A21C82" w14:textId="3FE3637F" w:rsidR="00E93311" w:rsidRPr="00E91323" w:rsidRDefault="00E91323" w:rsidP="00FE43E7">
            <w:pPr>
              <w:pStyle w:val="Tablebulletlvl1"/>
              <w:framePr w:hSpace="0" w:wrap="auto" w:vAnchor="margin" w:hAnchor="text" w:yAlign="inline"/>
            </w:pPr>
            <w:r w:rsidRPr="00E91323">
              <w:t>Sustains appropriate respectful relationships with team members. Communicates effectively with health care team</w:t>
            </w:r>
          </w:p>
        </w:tc>
        <w:tc>
          <w:tcPr>
            <w:tcW w:w="3626" w:type="dxa"/>
            <w:gridSpan w:val="2"/>
          </w:tcPr>
          <w:p w14:paraId="48EE8569" w14:textId="77777777" w:rsidR="00E91323" w:rsidRPr="00E91323" w:rsidRDefault="00E91323" w:rsidP="00FE43E7">
            <w:pPr>
              <w:pStyle w:val="Tablebulletlvl1"/>
              <w:framePr w:hSpace="0" w:wrap="auto" w:vAnchor="margin" w:hAnchor="text" w:yAlign="inline"/>
            </w:pPr>
            <w:r w:rsidRPr="00E91323">
              <w:t>Connects with patients and families in a manner that fosters respect and understanding, including the ability to manage conflict</w:t>
            </w:r>
          </w:p>
          <w:p w14:paraId="0180F3F3" w14:textId="77777777" w:rsidR="00E91323" w:rsidRPr="00E91323" w:rsidRDefault="00E91323" w:rsidP="00FE43E7">
            <w:pPr>
              <w:pStyle w:val="Tablebulletlvl1"/>
              <w:framePr w:hSpace="0" w:wrap="auto" w:vAnchor="margin" w:hAnchor="text" w:yAlign="inline"/>
            </w:pPr>
            <w:r w:rsidRPr="00E91323">
              <w:t>Effectively communicates difficult information, such as end of life discussions, delivery of bad news, and acknowledgement of errors</w:t>
            </w:r>
          </w:p>
          <w:p w14:paraId="4B1B6CD8" w14:textId="77777777" w:rsidR="00E91323" w:rsidRPr="00E91323" w:rsidRDefault="00E91323" w:rsidP="00FE43E7">
            <w:pPr>
              <w:pStyle w:val="Tablebulletlvl1"/>
              <w:framePr w:hSpace="0" w:wrap="auto" w:vAnchor="margin" w:hAnchor="text" w:yAlign="inline"/>
            </w:pPr>
            <w:r w:rsidRPr="00E91323">
              <w:t>Provides patient with most plausible diagnoses based on evidence gathered</w:t>
            </w:r>
          </w:p>
          <w:p w14:paraId="762B83D1" w14:textId="77777777" w:rsidR="00E91323" w:rsidRPr="00E91323" w:rsidRDefault="00E91323" w:rsidP="00FE43E7">
            <w:pPr>
              <w:pStyle w:val="Tablebulletlvl1"/>
              <w:framePr w:hSpace="0" w:wrap="auto" w:vAnchor="margin" w:hAnchor="text" w:yAlign="inline"/>
            </w:pPr>
            <w:r w:rsidRPr="00E91323">
              <w:t>Negotiates individual evidence-based management plan, considering impact of the condition and proposed management on the patient's lifestyle/function. Integrates comprehensive but focused history of presenting problem into consultation</w:t>
            </w:r>
          </w:p>
          <w:p w14:paraId="7E6CDD10" w14:textId="77777777" w:rsidR="00E91323" w:rsidRPr="00E91323" w:rsidRDefault="00E91323" w:rsidP="00FE43E7">
            <w:pPr>
              <w:pStyle w:val="Tablebulletlvl1"/>
              <w:framePr w:hSpace="0" w:wrap="auto" w:vAnchor="margin" w:hAnchor="text" w:yAlign="inline"/>
            </w:pPr>
            <w:r w:rsidRPr="00E91323">
              <w:t>Conducts relevant examination in organised, logical and efficient manner, including all key differentials</w:t>
            </w:r>
          </w:p>
          <w:p w14:paraId="31699D7C" w14:textId="77777777" w:rsidR="00E91323" w:rsidRPr="00E91323" w:rsidRDefault="00E91323" w:rsidP="00FE43E7">
            <w:pPr>
              <w:pStyle w:val="Tablebulletlvl1"/>
              <w:framePr w:hSpace="0" w:wrap="auto" w:vAnchor="margin" w:hAnchor="text" w:yAlign="inline"/>
            </w:pPr>
            <w:r w:rsidRPr="00E91323">
              <w:t>Judiciously orders investigations with patient explanation. Reviews and revises own patterns of prescribing to improve quality and safety</w:t>
            </w:r>
          </w:p>
          <w:p w14:paraId="3BCB5C76" w14:textId="77777777" w:rsidR="00E91323" w:rsidRPr="00E91323" w:rsidRDefault="00E91323" w:rsidP="00FE43E7">
            <w:pPr>
              <w:pStyle w:val="Tablebulletlvl1"/>
              <w:framePr w:hSpace="0" w:wrap="auto" w:vAnchor="margin" w:hAnchor="text" w:yAlign="inline"/>
            </w:pPr>
            <w:r w:rsidRPr="00E91323">
              <w:t>Arranges referrals in concert with the patient and/or carer considering the balance of potential benefits, harms and costs</w:t>
            </w:r>
          </w:p>
          <w:p w14:paraId="1B2C83EA" w14:textId="26E1F9A0" w:rsidR="00E93311" w:rsidRPr="00E91323" w:rsidRDefault="00E91323" w:rsidP="00FE43E7">
            <w:pPr>
              <w:pStyle w:val="Tablebulletlvl1"/>
              <w:framePr w:hSpace="0" w:wrap="auto" w:vAnchor="margin" w:hAnchor="text" w:yAlign="inline"/>
            </w:pPr>
            <w:r w:rsidRPr="00E91323">
              <w:t>Provides leadership and participates as a respectful team member with local and distant teams</w:t>
            </w:r>
            <w:r w:rsidR="00C9278A">
              <w:br/>
            </w:r>
          </w:p>
        </w:tc>
      </w:tr>
      <w:tr w:rsidR="005A34EB" w:rsidRPr="00273595" w14:paraId="4002BFE6" w14:textId="77777777" w:rsidTr="4AC5C403">
        <w:tblPrEx>
          <w:tblLook w:val="0200" w:firstRow="0" w:lastRow="0" w:firstColumn="0" w:lastColumn="0" w:noHBand="1" w:noVBand="0"/>
        </w:tblPrEx>
        <w:trPr>
          <w:gridAfter w:val="1"/>
          <w:wAfter w:w="34" w:type="dxa"/>
          <w:trHeight w:val="397"/>
        </w:trPr>
        <w:tc>
          <w:tcPr>
            <w:tcW w:w="2268" w:type="dxa"/>
            <w:shd w:val="clear" w:color="auto" w:fill="3E5527" w:themeFill="text2"/>
            <w:vAlign w:val="center"/>
          </w:tcPr>
          <w:p w14:paraId="3D39722D" w14:textId="4E2AD206" w:rsidR="00402DD3" w:rsidRPr="00273595" w:rsidRDefault="00402DD3">
            <w:pPr>
              <w:pStyle w:val="Tabletext"/>
              <w:framePr w:hSpace="0" w:wrap="auto" w:vAnchor="margin" w:hAnchor="text" w:yAlign="inline"/>
              <w:rPr>
                <w:b/>
                <w:bCs/>
                <w:color w:val="FFFFFF" w:themeColor="background1"/>
              </w:rPr>
            </w:pPr>
            <w:r w:rsidRPr="4AC5C403">
              <w:rPr>
                <w:b/>
                <w:bCs/>
                <w:color w:val="FFFFFF" w:themeColor="background1"/>
              </w:rPr>
              <w:t xml:space="preserve">Registrar Rating </w:t>
            </w:r>
            <w:r w:rsidR="00F860BF" w:rsidRPr="4AC5C403">
              <w:rPr>
                <w:b/>
                <w:bCs/>
                <w:color w:val="FFFFFF" w:themeColor="background1"/>
              </w:rPr>
              <w:t xml:space="preserve">(Optional) </w:t>
            </w:r>
          </w:p>
        </w:tc>
        <w:tc>
          <w:tcPr>
            <w:tcW w:w="1984" w:type="dxa"/>
            <w:tcBorders>
              <w:right w:val="single" w:sz="2" w:space="0" w:color="auto"/>
            </w:tcBorders>
            <w:shd w:val="clear" w:color="auto" w:fill="F0EFDF" w:themeFill="background2"/>
            <w:tcMar>
              <w:right w:w="227" w:type="dxa"/>
            </w:tcMar>
            <w:vAlign w:val="center"/>
          </w:tcPr>
          <w:p w14:paraId="5FDE069B" w14:textId="77777777" w:rsidR="00402DD3" w:rsidRPr="00273595" w:rsidRDefault="00402DD3">
            <w:pPr>
              <w:pStyle w:val="Tabletext"/>
              <w:framePr w:hSpace="0" w:wrap="auto" w:vAnchor="margin" w:hAnchor="text" w:yAlign="inline"/>
              <w:jc w:val="right"/>
            </w:pPr>
            <w:r w:rsidRPr="00273595">
              <w:t xml:space="preserve"> Not Applicable</w:t>
            </w:r>
          </w:p>
        </w:tc>
        <w:tc>
          <w:tcPr>
            <w:tcW w:w="1812" w:type="dxa"/>
            <w:tcBorders>
              <w:left w:val="single" w:sz="2" w:space="0" w:color="auto"/>
              <w:right w:val="single" w:sz="2" w:space="0" w:color="auto"/>
            </w:tcBorders>
            <w:tcMar>
              <w:right w:w="227" w:type="dxa"/>
            </w:tcMar>
            <w:vAlign w:val="center"/>
          </w:tcPr>
          <w:p w14:paraId="63B0557A" w14:textId="77777777" w:rsidR="00402DD3" w:rsidRPr="00273595" w:rsidRDefault="00402DD3">
            <w:pPr>
              <w:pStyle w:val="Tabletext"/>
              <w:framePr w:hSpace="0" w:wrap="auto" w:vAnchor="margin" w:hAnchor="text" w:yAlign="inline"/>
              <w:jc w:val="right"/>
            </w:pPr>
            <w:r w:rsidRPr="00273595">
              <w:t>1</w:t>
            </w:r>
          </w:p>
        </w:tc>
        <w:tc>
          <w:tcPr>
            <w:tcW w:w="1814" w:type="dxa"/>
            <w:tcBorders>
              <w:left w:val="single" w:sz="2" w:space="0" w:color="auto"/>
              <w:right w:val="single" w:sz="2" w:space="0" w:color="auto"/>
            </w:tcBorders>
            <w:tcMar>
              <w:right w:w="227" w:type="dxa"/>
            </w:tcMar>
            <w:vAlign w:val="center"/>
          </w:tcPr>
          <w:p w14:paraId="7ECC1C1B" w14:textId="77777777" w:rsidR="00402DD3" w:rsidRPr="00273595" w:rsidRDefault="00402DD3">
            <w:pPr>
              <w:pStyle w:val="Tabletext"/>
              <w:framePr w:hSpace="0" w:wrap="auto" w:vAnchor="margin" w:hAnchor="text" w:yAlign="inline"/>
              <w:jc w:val="right"/>
            </w:pPr>
            <w:r w:rsidRPr="00273595">
              <w:t>2</w:t>
            </w:r>
          </w:p>
        </w:tc>
        <w:tc>
          <w:tcPr>
            <w:tcW w:w="1814" w:type="dxa"/>
            <w:gridSpan w:val="2"/>
            <w:tcBorders>
              <w:left w:val="single" w:sz="2" w:space="0" w:color="auto"/>
              <w:right w:val="single" w:sz="2" w:space="0" w:color="auto"/>
            </w:tcBorders>
            <w:tcMar>
              <w:right w:w="227" w:type="dxa"/>
            </w:tcMar>
            <w:vAlign w:val="center"/>
          </w:tcPr>
          <w:p w14:paraId="775F427F" w14:textId="77777777" w:rsidR="00402DD3" w:rsidRPr="00273595" w:rsidRDefault="00402DD3">
            <w:pPr>
              <w:pStyle w:val="Tabletext"/>
              <w:framePr w:hSpace="0" w:wrap="auto" w:vAnchor="margin" w:hAnchor="text" w:yAlign="inline"/>
              <w:jc w:val="right"/>
            </w:pPr>
            <w:r>
              <w:t>3</w:t>
            </w:r>
          </w:p>
        </w:tc>
        <w:tc>
          <w:tcPr>
            <w:tcW w:w="1813" w:type="dxa"/>
            <w:gridSpan w:val="2"/>
            <w:tcBorders>
              <w:left w:val="single" w:sz="2" w:space="0" w:color="auto"/>
              <w:right w:val="single" w:sz="2" w:space="0" w:color="auto"/>
            </w:tcBorders>
            <w:tcMar>
              <w:right w:w="227" w:type="dxa"/>
            </w:tcMar>
            <w:vAlign w:val="center"/>
          </w:tcPr>
          <w:p w14:paraId="1C870ABC" w14:textId="77777777" w:rsidR="00402DD3" w:rsidRPr="00273595" w:rsidRDefault="00402DD3">
            <w:pPr>
              <w:pStyle w:val="Tabletext"/>
              <w:framePr w:hSpace="0" w:wrap="auto" w:vAnchor="margin" w:hAnchor="text" w:yAlign="inline"/>
              <w:jc w:val="right"/>
            </w:pPr>
            <w:r>
              <w:t>4</w:t>
            </w:r>
          </w:p>
        </w:tc>
        <w:tc>
          <w:tcPr>
            <w:tcW w:w="1813" w:type="dxa"/>
            <w:tcBorders>
              <w:left w:val="single" w:sz="2" w:space="0" w:color="auto"/>
              <w:right w:val="single" w:sz="2" w:space="0" w:color="auto"/>
            </w:tcBorders>
            <w:tcMar>
              <w:right w:w="227" w:type="dxa"/>
            </w:tcMar>
            <w:vAlign w:val="center"/>
          </w:tcPr>
          <w:p w14:paraId="03B386DF" w14:textId="77777777" w:rsidR="00402DD3" w:rsidRPr="00273595" w:rsidRDefault="00402DD3">
            <w:pPr>
              <w:pStyle w:val="Tabletext"/>
              <w:framePr w:hSpace="0" w:wrap="auto" w:vAnchor="margin" w:hAnchor="text" w:yAlign="inline"/>
              <w:jc w:val="right"/>
            </w:pPr>
            <w:r>
              <w:t>5</w:t>
            </w:r>
          </w:p>
        </w:tc>
        <w:tc>
          <w:tcPr>
            <w:tcW w:w="1813" w:type="dxa"/>
            <w:tcBorders>
              <w:left w:val="single" w:sz="2" w:space="0" w:color="auto"/>
            </w:tcBorders>
            <w:tcMar>
              <w:right w:w="227" w:type="dxa"/>
            </w:tcMar>
            <w:vAlign w:val="center"/>
          </w:tcPr>
          <w:p w14:paraId="1949D1CF" w14:textId="77777777" w:rsidR="00402DD3" w:rsidRPr="00273595" w:rsidRDefault="00402DD3">
            <w:pPr>
              <w:pStyle w:val="Tabletext"/>
              <w:framePr w:hSpace="0" w:wrap="auto" w:vAnchor="margin" w:hAnchor="text" w:yAlign="inline"/>
              <w:jc w:val="right"/>
            </w:pPr>
            <w:r>
              <w:t>6</w:t>
            </w:r>
          </w:p>
        </w:tc>
      </w:tr>
      <w:tr w:rsidR="005A34EB" w14:paraId="6D78808A" w14:textId="77777777" w:rsidTr="4AC5C403">
        <w:tblPrEx>
          <w:tblLook w:val="0200" w:firstRow="0" w:lastRow="0" w:firstColumn="0" w:lastColumn="0" w:noHBand="1" w:noVBand="0"/>
        </w:tblPrEx>
        <w:trPr>
          <w:gridAfter w:val="1"/>
          <w:wAfter w:w="34" w:type="dxa"/>
          <w:trHeight w:val="397"/>
        </w:trPr>
        <w:tc>
          <w:tcPr>
            <w:tcW w:w="2268" w:type="dxa"/>
            <w:shd w:val="clear" w:color="auto" w:fill="3E5527" w:themeFill="text2"/>
            <w:vAlign w:val="center"/>
          </w:tcPr>
          <w:p w14:paraId="4488C241" w14:textId="77777777" w:rsidR="00402DD3" w:rsidRPr="00273595" w:rsidRDefault="00402DD3">
            <w:pPr>
              <w:pStyle w:val="Tabletext"/>
              <w:framePr w:hSpace="0" w:wrap="auto" w:vAnchor="margin" w:hAnchor="text" w:yAlign="inline"/>
              <w:rPr>
                <w:b/>
                <w:bCs/>
                <w:color w:val="FFFFFF" w:themeColor="background1"/>
              </w:rPr>
            </w:pPr>
            <w:r>
              <w:rPr>
                <w:b/>
                <w:bCs/>
                <w:color w:val="FFFFFF" w:themeColor="background1"/>
              </w:rPr>
              <w:t>Supervisor</w:t>
            </w:r>
            <w:r w:rsidRPr="00273595">
              <w:rPr>
                <w:b/>
                <w:bCs/>
                <w:color w:val="FFFFFF" w:themeColor="background1"/>
              </w:rPr>
              <w:t xml:space="preserve"> Rating </w:t>
            </w:r>
          </w:p>
        </w:tc>
        <w:tc>
          <w:tcPr>
            <w:tcW w:w="1984" w:type="dxa"/>
            <w:tcBorders>
              <w:right w:val="single" w:sz="2" w:space="0" w:color="auto"/>
            </w:tcBorders>
            <w:shd w:val="clear" w:color="auto" w:fill="F0EFDF" w:themeFill="background2"/>
            <w:tcMar>
              <w:right w:w="227" w:type="dxa"/>
            </w:tcMar>
            <w:vAlign w:val="center"/>
          </w:tcPr>
          <w:p w14:paraId="4D912070" w14:textId="77777777" w:rsidR="00402DD3" w:rsidRPr="00273595" w:rsidRDefault="00402DD3">
            <w:pPr>
              <w:pStyle w:val="Tabletext"/>
              <w:framePr w:hSpace="0" w:wrap="auto" w:vAnchor="margin" w:hAnchor="text" w:yAlign="inline"/>
              <w:jc w:val="right"/>
            </w:pPr>
            <w:r w:rsidRPr="00273595">
              <w:t xml:space="preserve"> Not </w:t>
            </w:r>
            <w:r>
              <w:t>Observed</w:t>
            </w:r>
          </w:p>
        </w:tc>
        <w:tc>
          <w:tcPr>
            <w:tcW w:w="1812" w:type="dxa"/>
            <w:tcBorders>
              <w:left w:val="single" w:sz="2" w:space="0" w:color="auto"/>
              <w:right w:val="single" w:sz="2" w:space="0" w:color="auto"/>
            </w:tcBorders>
            <w:tcMar>
              <w:right w:w="227" w:type="dxa"/>
            </w:tcMar>
            <w:vAlign w:val="center"/>
          </w:tcPr>
          <w:p w14:paraId="539646F2" w14:textId="77777777" w:rsidR="00402DD3" w:rsidRPr="00273595" w:rsidRDefault="00402DD3">
            <w:pPr>
              <w:pStyle w:val="Tabletext"/>
              <w:framePr w:hSpace="0" w:wrap="auto" w:vAnchor="margin" w:hAnchor="text" w:yAlign="inline"/>
              <w:jc w:val="right"/>
            </w:pPr>
            <w:r w:rsidRPr="00273595">
              <w:t>1</w:t>
            </w:r>
          </w:p>
        </w:tc>
        <w:tc>
          <w:tcPr>
            <w:tcW w:w="1814" w:type="dxa"/>
            <w:tcBorders>
              <w:left w:val="single" w:sz="2" w:space="0" w:color="auto"/>
              <w:right w:val="single" w:sz="2" w:space="0" w:color="auto"/>
            </w:tcBorders>
            <w:tcMar>
              <w:right w:w="227" w:type="dxa"/>
            </w:tcMar>
            <w:vAlign w:val="center"/>
          </w:tcPr>
          <w:p w14:paraId="472C9F16" w14:textId="77777777" w:rsidR="00402DD3" w:rsidRPr="00273595" w:rsidRDefault="00402DD3">
            <w:pPr>
              <w:pStyle w:val="Tabletext"/>
              <w:framePr w:hSpace="0" w:wrap="auto" w:vAnchor="margin" w:hAnchor="text" w:yAlign="inline"/>
              <w:jc w:val="right"/>
            </w:pPr>
            <w:r w:rsidRPr="00273595">
              <w:t>2</w:t>
            </w:r>
          </w:p>
        </w:tc>
        <w:tc>
          <w:tcPr>
            <w:tcW w:w="1814" w:type="dxa"/>
            <w:gridSpan w:val="2"/>
            <w:tcBorders>
              <w:left w:val="single" w:sz="2" w:space="0" w:color="auto"/>
              <w:right w:val="single" w:sz="2" w:space="0" w:color="auto"/>
            </w:tcBorders>
            <w:tcMar>
              <w:right w:w="227" w:type="dxa"/>
            </w:tcMar>
            <w:vAlign w:val="center"/>
          </w:tcPr>
          <w:p w14:paraId="15DFDB6C" w14:textId="77777777" w:rsidR="00402DD3" w:rsidRDefault="00402DD3">
            <w:pPr>
              <w:pStyle w:val="Tabletext"/>
              <w:framePr w:hSpace="0" w:wrap="auto" w:vAnchor="margin" w:hAnchor="text" w:yAlign="inline"/>
              <w:jc w:val="right"/>
            </w:pPr>
            <w:r>
              <w:t>3</w:t>
            </w:r>
          </w:p>
        </w:tc>
        <w:tc>
          <w:tcPr>
            <w:tcW w:w="1813" w:type="dxa"/>
            <w:gridSpan w:val="2"/>
            <w:tcBorders>
              <w:left w:val="single" w:sz="2" w:space="0" w:color="auto"/>
              <w:right w:val="single" w:sz="2" w:space="0" w:color="auto"/>
            </w:tcBorders>
            <w:tcMar>
              <w:right w:w="227" w:type="dxa"/>
            </w:tcMar>
            <w:vAlign w:val="center"/>
          </w:tcPr>
          <w:p w14:paraId="47F17C33" w14:textId="77777777" w:rsidR="00402DD3" w:rsidRDefault="00402DD3">
            <w:pPr>
              <w:pStyle w:val="Tabletext"/>
              <w:framePr w:hSpace="0" w:wrap="auto" w:vAnchor="margin" w:hAnchor="text" w:yAlign="inline"/>
              <w:jc w:val="right"/>
            </w:pPr>
            <w:r>
              <w:t>4</w:t>
            </w:r>
          </w:p>
        </w:tc>
        <w:tc>
          <w:tcPr>
            <w:tcW w:w="1813" w:type="dxa"/>
            <w:tcBorders>
              <w:left w:val="single" w:sz="2" w:space="0" w:color="auto"/>
              <w:right w:val="single" w:sz="2" w:space="0" w:color="auto"/>
            </w:tcBorders>
            <w:tcMar>
              <w:right w:w="227" w:type="dxa"/>
            </w:tcMar>
            <w:vAlign w:val="center"/>
          </w:tcPr>
          <w:p w14:paraId="163692B0" w14:textId="77777777" w:rsidR="00402DD3" w:rsidRDefault="00402DD3">
            <w:pPr>
              <w:pStyle w:val="Tabletext"/>
              <w:framePr w:hSpace="0" w:wrap="auto" w:vAnchor="margin" w:hAnchor="text" w:yAlign="inline"/>
              <w:jc w:val="right"/>
            </w:pPr>
            <w:r>
              <w:t>5</w:t>
            </w:r>
          </w:p>
        </w:tc>
        <w:tc>
          <w:tcPr>
            <w:tcW w:w="1813" w:type="dxa"/>
            <w:tcBorders>
              <w:left w:val="single" w:sz="2" w:space="0" w:color="auto"/>
            </w:tcBorders>
            <w:tcMar>
              <w:right w:w="227" w:type="dxa"/>
            </w:tcMar>
            <w:vAlign w:val="center"/>
          </w:tcPr>
          <w:p w14:paraId="46A61B77" w14:textId="77777777" w:rsidR="00402DD3" w:rsidRDefault="00402DD3">
            <w:pPr>
              <w:pStyle w:val="Tabletext"/>
              <w:framePr w:hSpace="0" w:wrap="auto" w:vAnchor="margin" w:hAnchor="text" w:yAlign="inline"/>
              <w:jc w:val="right"/>
            </w:pPr>
            <w:r>
              <w:t>6</w:t>
            </w:r>
          </w:p>
        </w:tc>
      </w:tr>
    </w:tbl>
    <w:p w14:paraId="2577C404" w14:textId="20947354" w:rsidR="00E96D06" w:rsidRDefault="00362145" w:rsidP="00932CEC">
      <w:pPr>
        <w:pStyle w:val="Heading2"/>
      </w:pPr>
      <w:r>
        <w:lastRenderedPageBreak/>
        <w:br/>
      </w:r>
      <w:bookmarkStart w:id="2" w:name="domain2"/>
      <w:r w:rsidRPr="00362145">
        <w:t>Domain 2 – Provide Primary Care</w:t>
      </w:r>
      <w:bookmarkEnd w:id="2"/>
    </w:p>
    <w:tbl>
      <w:tblPr>
        <w:tblStyle w:val="ACRRMletterhead"/>
        <w:tblpPr w:leftFromText="181" w:rightFromText="181" w:vertAnchor="text" w:horzAnchor="margin" w:tblpY="1"/>
        <w:tblW w:w="15165"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220" w:firstRow="1" w:lastRow="0" w:firstColumn="0" w:lastColumn="0" w:noHBand="1" w:noVBand="0"/>
      </w:tblPr>
      <w:tblGrid>
        <w:gridCol w:w="2268"/>
        <w:gridCol w:w="1984"/>
        <w:gridCol w:w="1812"/>
        <w:gridCol w:w="1814"/>
        <w:gridCol w:w="57"/>
        <w:gridCol w:w="1757"/>
        <w:gridCol w:w="1786"/>
        <w:gridCol w:w="27"/>
        <w:gridCol w:w="1813"/>
        <w:gridCol w:w="1813"/>
        <w:gridCol w:w="34"/>
      </w:tblGrid>
      <w:tr w:rsidR="00D44EF1" w14:paraId="766DDEDE" w14:textId="77777777">
        <w:trPr>
          <w:cnfStyle w:val="100000000000" w:firstRow="1" w:lastRow="0" w:firstColumn="0" w:lastColumn="0" w:oddVBand="0" w:evenVBand="0" w:oddHBand="0" w:evenHBand="0" w:firstRowFirstColumn="0" w:firstRowLastColumn="0" w:lastRowFirstColumn="0" w:lastRowLastColumn="0"/>
          <w:trHeight w:val="284"/>
        </w:trPr>
        <w:tc>
          <w:tcPr>
            <w:tcW w:w="4252" w:type="dxa"/>
            <w:gridSpan w:val="2"/>
          </w:tcPr>
          <w:p w14:paraId="68C5D3BE" w14:textId="77777777" w:rsidR="00D44EF1" w:rsidRPr="00E93311" w:rsidRDefault="00D44EF1">
            <w:pPr>
              <w:pStyle w:val="Tabletext"/>
              <w:framePr w:hSpace="0" w:wrap="auto" w:vAnchor="margin" w:hAnchor="text" w:yAlign="inline"/>
              <w:rPr>
                <w:color w:val="FFFFFF" w:themeColor="background1"/>
              </w:rPr>
            </w:pPr>
            <w:r w:rsidRPr="00EC7DA9">
              <w:rPr>
                <w:color w:val="FFFFFF" w:themeColor="background1"/>
              </w:rPr>
              <w:t>Competencies</w:t>
            </w:r>
          </w:p>
        </w:tc>
        <w:tc>
          <w:tcPr>
            <w:tcW w:w="3683" w:type="dxa"/>
            <w:gridSpan w:val="3"/>
          </w:tcPr>
          <w:p w14:paraId="08590375" w14:textId="77777777" w:rsidR="00D44EF1" w:rsidRPr="00E93311" w:rsidRDefault="00D44EF1">
            <w:pPr>
              <w:pStyle w:val="Tabletext"/>
              <w:framePr w:hSpace="0" w:wrap="auto" w:vAnchor="margin" w:hAnchor="text" w:yAlign="inline"/>
              <w:rPr>
                <w:color w:val="FFFFFF" w:themeColor="background1"/>
              </w:rPr>
            </w:pPr>
            <w:r w:rsidRPr="00E93311">
              <w:rPr>
                <w:color w:val="FFFFFF" w:themeColor="background1"/>
              </w:rPr>
              <w:t xml:space="preserve">Beginning </w:t>
            </w:r>
          </w:p>
        </w:tc>
        <w:tc>
          <w:tcPr>
            <w:tcW w:w="3543" w:type="dxa"/>
            <w:gridSpan w:val="2"/>
          </w:tcPr>
          <w:p w14:paraId="59E65467" w14:textId="77777777" w:rsidR="00D44EF1" w:rsidRPr="00E93311" w:rsidRDefault="00D44EF1">
            <w:pPr>
              <w:pStyle w:val="Tabletext"/>
              <w:framePr w:hSpace="0" w:wrap="auto" w:vAnchor="margin" w:hAnchor="text" w:yAlign="inline"/>
              <w:rPr>
                <w:color w:val="FFFFFF" w:themeColor="background1"/>
              </w:rPr>
            </w:pPr>
            <w:r w:rsidRPr="00E93311">
              <w:rPr>
                <w:color w:val="FFFFFF" w:themeColor="background1"/>
              </w:rPr>
              <w:t>Progressing</w:t>
            </w:r>
          </w:p>
        </w:tc>
        <w:tc>
          <w:tcPr>
            <w:tcW w:w="3687" w:type="dxa"/>
            <w:gridSpan w:val="4"/>
          </w:tcPr>
          <w:p w14:paraId="7440D665" w14:textId="77777777" w:rsidR="00D44EF1" w:rsidRPr="00E93311" w:rsidRDefault="00D44EF1">
            <w:pPr>
              <w:pStyle w:val="Tabletext"/>
              <w:framePr w:hSpace="0" w:wrap="auto" w:vAnchor="margin" w:hAnchor="text" w:yAlign="inline"/>
              <w:rPr>
                <w:color w:val="FFFFFF" w:themeColor="background1"/>
              </w:rPr>
            </w:pPr>
            <w:r w:rsidRPr="00E93311">
              <w:rPr>
                <w:color w:val="FFFFFF" w:themeColor="background1"/>
              </w:rPr>
              <w:t>Achieved</w:t>
            </w:r>
          </w:p>
        </w:tc>
      </w:tr>
      <w:tr w:rsidR="00D44EF1" w14:paraId="4A26C129" w14:textId="77777777">
        <w:trPr>
          <w:gridAfter w:val="1"/>
          <w:wAfter w:w="34" w:type="dxa"/>
          <w:trHeight w:val="284"/>
        </w:trPr>
        <w:tc>
          <w:tcPr>
            <w:tcW w:w="4252" w:type="dxa"/>
            <w:gridSpan w:val="2"/>
            <w:shd w:val="clear" w:color="auto" w:fill="F0EFDF" w:themeFill="background2"/>
          </w:tcPr>
          <w:p w14:paraId="0B66B445" w14:textId="77777777" w:rsidR="00D44EF1" w:rsidRDefault="00D44EF1" w:rsidP="00D44EF1">
            <w:pPr>
              <w:pStyle w:val="Tablebulletlvl1"/>
              <w:framePr w:hSpace="0" w:wrap="auto" w:vAnchor="margin" w:hAnchor="text" w:yAlign="inline"/>
            </w:pPr>
            <w:r>
              <w:t>Apply diagnostic reasoning to undifferentiated health problems in an un-referred patient population</w:t>
            </w:r>
          </w:p>
          <w:p w14:paraId="7E1E6B04" w14:textId="77777777" w:rsidR="00D44EF1" w:rsidRDefault="00D44EF1" w:rsidP="00D44EF1">
            <w:pPr>
              <w:pStyle w:val="Tablebulletlvl1"/>
              <w:framePr w:hSpace="0" w:wrap="auto" w:vAnchor="margin" w:hAnchor="text" w:yAlign="inline"/>
            </w:pPr>
            <w:r>
              <w:t>Provide patient care across the lifespan Manage common presentations &amp; conditions</w:t>
            </w:r>
          </w:p>
          <w:p w14:paraId="6FFC823E" w14:textId="77777777" w:rsidR="00D44EF1" w:rsidRDefault="00D44EF1" w:rsidP="00D44EF1">
            <w:pPr>
              <w:pStyle w:val="Tablebulletlvl1"/>
              <w:framePr w:hSpace="0" w:wrap="auto" w:vAnchor="margin" w:hAnchor="text" w:yAlign="inline"/>
            </w:pPr>
            <w:r>
              <w:t>Provide longitudinal care</w:t>
            </w:r>
          </w:p>
          <w:p w14:paraId="451D8639" w14:textId="77777777" w:rsidR="00D44EF1" w:rsidRDefault="00D44EF1" w:rsidP="00D44EF1">
            <w:pPr>
              <w:pStyle w:val="Tablebulletlvl1"/>
              <w:framePr w:hSpace="0" w:wrap="auto" w:vAnchor="margin" w:hAnchor="text" w:yAlign="inline"/>
            </w:pPr>
            <w:r>
              <w:t>Perform primary care procedures</w:t>
            </w:r>
          </w:p>
          <w:p w14:paraId="18B322BC" w14:textId="77777777" w:rsidR="00D44EF1" w:rsidRDefault="00D44EF1" w:rsidP="00D44EF1">
            <w:pPr>
              <w:pStyle w:val="Tablebulletlvl1"/>
              <w:framePr w:hSpace="0" w:wrap="auto" w:vAnchor="margin" w:hAnchor="text" w:yAlign="inline"/>
            </w:pPr>
            <w:r>
              <w:t>Effectively manage time pressure</w:t>
            </w:r>
          </w:p>
          <w:p w14:paraId="2B483A99" w14:textId="77777777" w:rsidR="00D44EF1" w:rsidRDefault="00D44EF1" w:rsidP="00D44EF1">
            <w:pPr>
              <w:pStyle w:val="Tablebulletlvl1"/>
              <w:framePr w:hSpace="0" w:wrap="auto" w:vAnchor="margin" w:hAnchor="text" w:yAlign="inline"/>
            </w:pPr>
            <w:r>
              <w:t xml:space="preserve">Provide continuous, consistent &amp; coordinated chronic disease management </w:t>
            </w:r>
          </w:p>
          <w:p w14:paraId="0CFCD12F" w14:textId="77777777" w:rsidR="00D44EF1" w:rsidRDefault="00D44EF1" w:rsidP="00D44EF1">
            <w:pPr>
              <w:pStyle w:val="Tablebulletlvl1"/>
              <w:framePr w:hSpace="0" w:wrap="auto" w:vAnchor="margin" w:hAnchor="text" w:yAlign="inline"/>
            </w:pPr>
            <w:r>
              <w:t>Undertake preventive activities Provide cost conscious care</w:t>
            </w:r>
          </w:p>
          <w:p w14:paraId="59F1A421" w14:textId="77777777" w:rsidR="00D44EF1" w:rsidRDefault="00D44EF1" w:rsidP="00D44EF1">
            <w:pPr>
              <w:pStyle w:val="Tablebulletlvl1"/>
              <w:framePr w:hSpace="0" w:wrap="auto" w:vAnchor="margin" w:hAnchor="text" w:yAlign="inline"/>
            </w:pPr>
            <w:r>
              <w:t xml:space="preserve">Provide general &amp; specific health checks and medical </w:t>
            </w:r>
          </w:p>
          <w:p w14:paraId="769BF39E" w14:textId="26327EB3" w:rsidR="00D44EF1" w:rsidRPr="00E93311" w:rsidRDefault="00D44EF1" w:rsidP="00D44EF1">
            <w:pPr>
              <w:pStyle w:val="Tablebulletlvl1"/>
              <w:framePr w:hSpace="0" w:wrap="auto" w:vAnchor="margin" w:hAnchor="text" w:yAlign="inline"/>
            </w:pPr>
            <w:r>
              <w:t>assessments</w:t>
            </w:r>
          </w:p>
        </w:tc>
        <w:tc>
          <w:tcPr>
            <w:tcW w:w="3626" w:type="dxa"/>
            <w:gridSpan w:val="2"/>
          </w:tcPr>
          <w:p w14:paraId="61ECE46A" w14:textId="77777777" w:rsidR="00D44EF1" w:rsidRDefault="00D44EF1" w:rsidP="00D44EF1">
            <w:pPr>
              <w:pStyle w:val="Tablebulletlvl1"/>
              <w:framePr w:hSpace="0" w:wrap="auto" w:vAnchor="margin" w:hAnchor="text" w:yAlign="inline"/>
            </w:pPr>
            <w:r>
              <w:t>Describes the risks of managing patients with undifferentiated health problems</w:t>
            </w:r>
          </w:p>
          <w:p w14:paraId="58039944" w14:textId="77777777" w:rsidR="00D44EF1" w:rsidRDefault="00D44EF1" w:rsidP="00D44EF1">
            <w:pPr>
              <w:pStyle w:val="Tablebulletlvl1"/>
              <w:framePr w:hSpace="0" w:wrap="auto" w:vAnchor="margin" w:hAnchor="text" w:yAlign="inline"/>
            </w:pPr>
            <w:r>
              <w:t>Knows when to seek help from supervisor</w:t>
            </w:r>
          </w:p>
          <w:p w14:paraId="1D1B9F9F" w14:textId="77777777" w:rsidR="00D44EF1" w:rsidRDefault="00D44EF1" w:rsidP="00D44EF1">
            <w:pPr>
              <w:pStyle w:val="Tablebulletlvl1"/>
              <w:framePr w:hSpace="0" w:wrap="auto" w:vAnchor="margin" w:hAnchor="text" w:yAlign="inline"/>
            </w:pPr>
            <w:r>
              <w:t>Gains skills in working with patients of different ages</w:t>
            </w:r>
          </w:p>
          <w:p w14:paraId="47C7490A" w14:textId="77777777" w:rsidR="00D44EF1" w:rsidRDefault="00D44EF1" w:rsidP="00D44EF1">
            <w:pPr>
              <w:pStyle w:val="Tablebulletlvl1"/>
              <w:framePr w:hSpace="0" w:wrap="auto" w:vAnchor="margin" w:hAnchor="text" w:yAlign="inline"/>
            </w:pPr>
            <w:r>
              <w:t xml:space="preserve">Developing skills in managing the most common presentations and conditions </w:t>
            </w:r>
          </w:p>
          <w:p w14:paraId="4349D9E7" w14:textId="77777777" w:rsidR="00D44EF1" w:rsidRDefault="00D44EF1" w:rsidP="00D44EF1">
            <w:pPr>
              <w:pStyle w:val="Tablebulletlvl1"/>
              <w:framePr w:hSpace="0" w:wrap="auto" w:vAnchor="margin" w:hAnchor="text" w:yAlign="inline"/>
            </w:pPr>
            <w:r>
              <w:t>Understands the difference between episodic and longitudinal care</w:t>
            </w:r>
          </w:p>
          <w:p w14:paraId="03394186" w14:textId="77777777" w:rsidR="00D44EF1" w:rsidRDefault="00D44EF1" w:rsidP="00D44EF1">
            <w:pPr>
              <w:pStyle w:val="Tablebulletlvl1"/>
              <w:framePr w:hSpace="0" w:wrap="auto" w:vAnchor="margin" w:hAnchor="text" w:yAlign="inline"/>
            </w:pPr>
            <w:r>
              <w:t>Recognises the contributing factors to time pressure</w:t>
            </w:r>
          </w:p>
          <w:p w14:paraId="4693538C" w14:textId="77777777" w:rsidR="00D44EF1" w:rsidRDefault="00D44EF1" w:rsidP="00D44EF1">
            <w:pPr>
              <w:pStyle w:val="Tablebulletlvl1"/>
              <w:framePr w:hSpace="0" w:wrap="auto" w:vAnchor="margin" w:hAnchor="text" w:yAlign="inline"/>
            </w:pPr>
            <w:r>
              <w:t xml:space="preserve">Follows established management plans and contributes to shared health summaries </w:t>
            </w:r>
          </w:p>
          <w:p w14:paraId="1CF8FF99" w14:textId="77777777" w:rsidR="00D44EF1" w:rsidRDefault="00D44EF1" w:rsidP="00D44EF1">
            <w:pPr>
              <w:pStyle w:val="Tablebulletlvl1"/>
              <w:framePr w:hSpace="0" w:wrap="auto" w:vAnchor="margin" w:hAnchor="text" w:yAlign="inline"/>
            </w:pPr>
            <w:r>
              <w:t>Describes protocols for screening and immunisation</w:t>
            </w:r>
          </w:p>
          <w:p w14:paraId="177263FB" w14:textId="77777777" w:rsidR="00D44EF1" w:rsidRDefault="00D44EF1" w:rsidP="00D44EF1">
            <w:pPr>
              <w:pStyle w:val="Tablebulletlvl1"/>
              <w:framePr w:hSpace="0" w:wrap="auto" w:vAnchor="margin" w:hAnchor="text" w:yAlign="inline"/>
            </w:pPr>
            <w:r>
              <w:t>Knows how to access the Medical Benefits Schedule (MBS) and Pharmaceutical Benefits Schedule (PBS)</w:t>
            </w:r>
          </w:p>
          <w:p w14:paraId="1A724E08" w14:textId="77777777" w:rsidR="00D44EF1" w:rsidRDefault="00D44EF1" w:rsidP="00D44EF1">
            <w:pPr>
              <w:pStyle w:val="Tablebulletlvl1"/>
              <w:framePr w:hSpace="0" w:wrap="auto" w:vAnchor="margin" w:hAnchor="text" w:yAlign="inline"/>
            </w:pPr>
            <w:r>
              <w:t>Knows the relevant local and regional patient support processes</w:t>
            </w:r>
          </w:p>
          <w:p w14:paraId="24DC10B5" w14:textId="2E284513" w:rsidR="00D44EF1" w:rsidRPr="00E91323" w:rsidRDefault="00D44EF1" w:rsidP="00D44EF1">
            <w:pPr>
              <w:pStyle w:val="Tablebulletlvl1"/>
              <w:framePr w:hSpace="0" w:wrap="auto" w:vAnchor="margin" w:hAnchor="text" w:yAlign="inline"/>
            </w:pPr>
            <w:r>
              <w:t>Identifies cost implications for patient of treatment options</w:t>
            </w:r>
          </w:p>
        </w:tc>
        <w:tc>
          <w:tcPr>
            <w:tcW w:w="3627" w:type="dxa"/>
            <w:gridSpan w:val="4"/>
          </w:tcPr>
          <w:p w14:paraId="24670CB4" w14:textId="77777777" w:rsidR="00D44EF1" w:rsidRDefault="00D44EF1" w:rsidP="00D44EF1">
            <w:pPr>
              <w:pStyle w:val="Tablebulletlvl1"/>
              <w:framePr w:hSpace="0" w:wrap="auto" w:vAnchor="margin" w:hAnchor="text" w:yAlign="inline"/>
            </w:pPr>
            <w:r>
              <w:t>Develops management plans that support the early identification of evolving conditions</w:t>
            </w:r>
          </w:p>
          <w:p w14:paraId="205F12FC" w14:textId="77777777" w:rsidR="00D44EF1" w:rsidRDefault="00D44EF1" w:rsidP="00D44EF1">
            <w:pPr>
              <w:pStyle w:val="Tablebulletlvl1"/>
              <w:framePr w:hSpace="0" w:wrap="auto" w:vAnchor="margin" w:hAnchor="text" w:yAlign="inline"/>
            </w:pPr>
            <w:r>
              <w:t>Communicates uncertainties to the patient</w:t>
            </w:r>
          </w:p>
          <w:p w14:paraId="7A680CDC" w14:textId="77777777" w:rsidR="00D44EF1" w:rsidRDefault="00D44EF1" w:rsidP="00D44EF1">
            <w:pPr>
              <w:pStyle w:val="Tablebulletlvl1"/>
              <w:framePr w:hSpace="0" w:wrap="auto" w:vAnchor="margin" w:hAnchor="text" w:yAlign="inline"/>
            </w:pPr>
            <w:r>
              <w:t>Manages common conditions in all age groups</w:t>
            </w:r>
          </w:p>
          <w:p w14:paraId="04C2406C" w14:textId="77777777" w:rsidR="00D44EF1" w:rsidRDefault="00D44EF1" w:rsidP="00D44EF1">
            <w:pPr>
              <w:pStyle w:val="Tablebulletlvl1"/>
              <w:framePr w:hSpace="0" w:wrap="auto" w:vAnchor="margin" w:hAnchor="text" w:yAlign="inline"/>
            </w:pPr>
            <w:r>
              <w:t>Consults with and refers to specialist medical services as appropriate</w:t>
            </w:r>
          </w:p>
          <w:p w14:paraId="2B2E2350" w14:textId="77777777" w:rsidR="00D44EF1" w:rsidRDefault="00D44EF1" w:rsidP="00D44EF1">
            <w:pPr>
              <w:pStyle w:val="Tablebulletlvl1"/>
              <w:framePr w:hSpace="0" w:wrap="auto" w:vAnchor="margin" w:hAnchor="text" w:yAlign="inline"/>
            </w:pPr>
            <w:r>
              <w:t>Develops longitudinal care plans for important conditions</w:t>
            </w:r>
          </w:p>
          <w:p w14:paraId="240D70C2" w14:textId="77777777" w:rsidR="00D44EF1" w:rsidRDefault="00D44EF1" w:rsidP="00D44EF1">
            <w:pPr>
              <w:pStyle w:val="Tablebulletlvl1"/>
              <w:framePr w:hSpace="0" w:wrap="auto" w:vAnchor="margin" w:hAnchor="text" w:yAlign="inline"/>
            </w:pPr>
            <w:r>
              <w:t>Manages most typical procedures independently and seeks help when required</w:t>
            </w:r>
          </w:p>
          <w:p w14:paraId="32AB7AE6" w14:textId="77777777" w:rsidR="00D44EF1" w:rsidRDefault="00D44EF1" w:rsidP="00D44EF1">
            <w:pPr>
              <w:pStyle w:val="Tablebulletlvl1"/>
              <w:framePr w:hSpace="0" w:wrap="auto" w:vAnchor="margin" w:hAnchor="text" w:yAlign="inline"/>
            </w:pPr>
            <w:r>
              <w:t>Manages a patient consultation in an effective and time efficient manner</w:t>
            </w:r>
          </w:p>
          <w:p w14:paraId="77969AC6" w14:textId="77777777" w:rsidR="00D44EF1" w:rsidRDefault="00D44EF1" w:rsidP="00D44EF1">
            <w:pPr>
              <w:pStyle w:val="Tablebulletlvl1"/>
              <w:framePr w:hSpace="0" w:wrap="auto" w:vAnchor="margin" w:hAnchor="text" w:yAlign="inline"/>
            </w:pPr>
            <w:r>
              <w:t xml:space="preserve">Develops individualised management plans for patients with chronic conditions </w:t>
            </w:r>
          </w:p>
          <w:p w14:paraId="67BC9A3C" w14:textId="77777777" w:rsidR="00D44EF1" w:rsidRDefault="00D44EF1" w:rsidP="00D44EF1">
            <w:pPr>
              <w:pStyle w:val="Tablebulletlvl1"/>
              <w:framePr w:hSpace="0" w:wrap="auto" w:vAnchor="margin" w:hAnchor="text" w:yAlign="inline"/>
            </w:pPr>
            <w:r>
              <w:t xml:space="preserve">Implements screening and immunisation </w:t>
            </w:r>
          </w:p>
          <w:p w14:paraId="4975D6D3" w14:textId="77777777" w:rsidR="00D44EF1" w:rsidRDefault="00D44EF1" w:rsidP="00D44EF1">
            <w:pPr>
              <w:pStyle w:val="Tablebulletlvl1"/>
              <w:framePr w:hSpace="0" w:wrap="auto" w:vAnchor="margin" w:hAnchor="text" w:yAlign="inline"/>
            </w:pPr>
            <w:r>
              <w:t xml:space="preserve">Uses and interprets the MBS and PBS </w:t>
            </w:r>
          </w:p>
          <w:p w14:paraId="0A4C1760" w14:textId="48BF2D20" w:rsidR="00D44EF1" w:rsidRPr="00E91323" w:rsidRDefault="00D44EF1" w:rsidP="00D44EF1">
            <w:pPr>
              <w:pStyle w:val="Tablebulletlvl1"/>
              <w:framePr w:hSpace="0" w:wrap="auto" w:vAnchor="margin" w:hAnchor="text" w:yAlign="inline"/>
            </w:pPr>
            <w:r>
              <w:t>Provides clear and timely information to patients on cost implications and support processes</w:t>
            </w:r>
          </w:p>
        </w:tc>
        <w:tc>
          <w:tcPr>
            <w:tcW w:w="3626" w:type="dxa"/>
            <w:gridSpan w:val="2"/>
          </w:tcPr>
          <w:p w14:paraId="057B7F69" w14:textId="77777777" w:rsidR="00D44EF1" w:rsidRDefault="00D44EF1" w:rsidP="00D44EF1">
            <w:pPr>
              <w:pStyle w:val="Tablebulletlvl1"/>
              <w:framePr w:hSpace="0" w:wrap="auto" w:vAnchor="margin" w:hAnchor="text" w:yAlign="inline"/>
            </w:pPr>
            <w:r>
              <w:t>Develops management plans for patients with long-term undifferentiated concerns</w:t>
            </w:r>
          </w:p>
          <w:p w14:paraId="6DD39577" w14:textId="77777777" w:rsidR="00D44EF1" w:rsidRDefault="00D44EF1" w:rsidP="00D44EF1">
            <w:pPr>
              <w:pStyle w:val="Tablebulletlvl1"/>
              <w:framePr w:hSpace="0" w:wrap="auto" w:vAnchor="margin" w:hAnchor="text" w:yAlign="inline"/>
            </w:pPr>
            <w:r>
              <w:t>Proficient in managing common and less common presentations and conditions in primary care</w:t>
            </w:r>
          </w:p>
          <w:p w14:paraId="6919EA84" w14:textId="77777777" w:rsidR="00D44EF1" w:rsidRDefault="00D44EF1" w:rsidP="00D44EF1">
            <w:pPr>
              <w:pStyle w:val="Tablebulletlvl1"/>
              <w:framePr w:hSpace="0" w:wrap="auto" w:vAnchor="margin" w:hAnchor="text" w:yAlign="inline"/>
            </w:pPr>
            <w:r>
              <w:t>Knows when and where to seek further help or to refer when additional, secondary and/or tertiary care is required</w:t>
            </w:r>
          </w:p>
          <w:p w14:paraId="2246C690" w14:textId="77777777" w:rsidR="00D44EF1" w:rsidRDefault="00D44EF1" w:rsidP="00D44EF1">
            <w:pPr>
              <w:pStyle w:val="Tablebulletlvl1"/>
              <w:framePr w:hSpace="0" w:wrap="auto" w:vAnchor="margin" w:hAnchor="text" w:yAlign="inline"/>
            </w:pPr>
            <w:r>
              <w:t>Provides longitudinal care that is holistic, dynamic and integrated</w:t>
            </w:r>
          </w:p>
          <w:p w14:paraId="103C386A" w14:textId="77777777" w:rsidR="00D44EF1" w:rsidRDefault="00D44EF1" w:rsidP="00D44EF1">
            <w:pPr>
              <w:pStyle w:val="Tablebulletlvl1"/>
              <w:framePr w:hSpace="0" w:wrap="auto" w:vAnchor="margin" w:hAnchor="text" w:yAlign="inline"/>
            </w:pPr>
            <w:r>
              <w:t>Manages all procedures safely, and effectively</w:t>
            </w:r>
          </w:p>
          <w:p w14:paraId="714CF387" w14:textId="77777777" w:rsidR="00D44EF1" w:rsidRDefault="00D44EF1" w:rsidP="00D44EF1">
            <w:pPr>
              <w:pStyle w:val="Tablebulletlvl1"/>
              <w:framePr w:hSpace="0" w:wrap="auto" w:vAnchor="margin" w:hAnchor="text" w:yAlign="inline"/>
            </w:pPr>
            <w:r>
              <w:t>Manages varying degrees of patient needs in a highly efficient manner</w:t>
            </w:r>
          </w:p>
          <w:p w14:paraId="302764A6" w14:textId="77777777" w:rsidR="00D44EF1" w:rsidRDefault="00D44EF1" w:rsidP="00D44EF1">
            <w:pPr>
              <w:pStyle w:val="Tablebulletlvl1"/>
              <w:framePr w:hSpace="0" w:wrap="auto" w:vAnchor="margin" w:hAnchor="text" w:yAlign="inline"/>
            </w:pPr>
            <w:r>
              <w:t>Develops and implements management plan for patients with multiple chronic conditions in consultation with patient</w:t>
            </w:r>
          </w:p>
          <w:p w14:paraId="724D0FA4" w14:textId="77777777" w:rsidR="00D44EF1" w:rsidRDefault="00D44EF1" w:rsidP="00D44EF1">
            <w:pPr>
              <w:pStyle w:val="Tablebulletlvl1"/>
              <w:framePr w:hSpace="0" w:wrap="auto" w:vAnchor="margin" w:hAnchor="text" w:yAlign="inline"/>
            </w:pPr>
            <w:r>
              <w:t>Facilitates patient’s and family’s self-management of their chronic conditions</w:t>
            </w:r>
          </w:p>
          <w:p w14:paraId="115DF088" w14:textId="77777777" w:rsidR="00D44EF1" w:rsidRDefault="00D44EF1" w:rsidP="00D44EF1">
            <w:pPr>
              <w:pStyle w:val="Tablebulletlvl1"/>
              <w:framePr w:hSpace="0" w:wrap="auto" w:vAnchor="margin" w:hAnchor="text" w:yAlign="inline"/>
            </w:pPr>
            <w:r>
              <w:t>Integrates prevention &amp; health promotion seamlessly into the ongoing care of all patients</w:t>
            </w:r>
          </w:p>
          <w:p w14:paraId="0AE339A2" w14:textId="5BE13EBD" w:rsidR="00D44EF1" w:rsidRPr="00E91323" w:rsidRDefault="00D44EF1" w:rsidP="00D44EF1">
            <w:pPr>
              <w:pStyle w:val="Tablebulletlvl1"/>
              <w:framePr w:hSpace="0" w:wrap="auto" w:vAnchor="margin" w:hAnchor="text" w:yAlign="inline"/>
            </w:pPr>
            <w:r>
              <w:t>Integrates patient needs, financial capabilities and support systems</w:t>
            </w:r>
            <w:r>
              <w:br/>
            </w:r>
          </w:p>
        </w:tc>
      </w:tr>
      <w:tr w:rsidR="005A34EB" w:rsidRPr="00273595" w14:paraId="6D0FE9D6" w14:textId="77777777">
        <w:tblPrEx>
          <w:tblLook w:val="0200" w:firstRow="0" w:lastRow="0" w:firstColumn="0" w:lastColumn="0" w:noHBand="1" w:noVBand="0"/>
        </w:tblPrEx>
        <w:trPr>
          <w:gridAfter w:val="1"/>
          <w:wAfter w:w="34" w:type="dxa"/>
          <w:trHeight w:val="397"/>
        </w:trPr>
        <w:tc>
          <w:tcPr>
            <w:tcW w:w="2268" w:type="dxa"/>
            <w:shd w:val="clear" w:color="auto" w:fill="3E5527" w:themeFill="text2"/>
            <w:vAlign w:val="center"/>
          </w:tcPr>
          <w:p w14:paraId="4BCD1C68" w14:textId="54FFA9BC" w:rsidR="00D44EF1" w:rsidRPr="00273595" w:rsidRDefault="00F860BF">
            <w:pPr>
              <w:pStyle w:val="Tabletext"/>
              <w:framePr w:hSpace="0" w:wrap="auto" w:vAnchor="margin" w:hAnchor="text" w:yAlign="inline"/>
              <w:rPr>
                <w:b/>
                <w:bCs/>
                <w:color w:val="FFFFFF" w:themeColor="background1"/>
              </w:rPr>
            </w:pPr>
            <w:r w:rsidRPr="00273595">
              <w:rPr>
                <w:b/>
                <w:bCs/>
                <w:color w:val="FFFFFF" w:themeColor="background1"/>
              </w:rPr>
              <w:t xml:space="preserve">Registrar Rating </w:t>
            </w:r>
            <w:r>
              <w:rPr>
                <w:b/>
                <w:bCs/>
                <w:color w:val="FFFFFF" w:themeColor="background1"/>
              </w:rPr>
              <w:t>(Optional)</w:t>
            </w:r>
          </w:p>
        </w:tc>
        <w:tc>
          <w:tcPr>
            <w:tcW w:w="1984" w:type="dxa"/>
            <w:tcBorders>
              <w:right w:val="single" w:sz="2" w:space="0" w:color="auto"/>
            </w:tcBorders>
            <w:shd w:val="clear" w:color="auto" w:fill="F0EFDF" w:themeFill="background2"/>
            <w:tcMar>
              <w:right w:w="227" w:type="dxa"/>
            </w:tcMar>
            <w:vAlign w:val="center"/>
          </w:tcPr>
          <w:p w14:paraId="16C7ABCF" w14:textId="77777777" w:rsidR="00D44EF1" w:rsidRPr="00273595" w:rsidRDefault="00D44EF1">
            <w:pPr>
              <w:pStyle w:val="Tabletext"/>
              <w:framePr w:hSpace="0" w:wrap="auto" w:vAnchor="margin" w:hAnchor="text" w:yAlign="inline"/>
              <w:jc w:val="right"/>
            </w:pPr>
            <w:r w:rsidRPr="00273595">
              <w:t xml:space="preserve"> Not Applicable</w:t>
            </w:r>
          </w:p>
        </w:tc>
        <w:tc>
          <w:tcPr>
            <w:tcW w:w="1812" w:type="dxa"/>
            <w:tcBorders>
              <w:left w:val="single" w:sz="2" w:space="0" w:color="auto"/>
              <w:right w:val="single" w:sz="2" w:space="0" w:color="auto"/>
            </w:tcBorders>
            <w:tcMar>
              <w:right w:w="227" w:type="dxa"/>
            </w:tcMar>
            <w:vAlign w:val="center"/>
          </w:tcPr>
          <w:p w14:paraId="0516D881" w14:textId="77777777" w:rsidR="00D44EF1" w:rsidRPr="00273595" w:rsidRDefault="00D44EF1">
            <w:pPr>
              <w:pStyle w:val="Tabletext"/>
              <w:framePr w:hSpace="0" w:wrap="auto" w:vAnchor="margin" w:hAnchor="text" w:yAlign="inline"/>
              <w:jc w:val="right"/>
            </w:pPr>
            <w:r w:rsidRPr="00273595">
              <w:t>1</w:t>
            </w:r>
          </w:p>
        </w:tc>
        <w:tc>
          <w:tcPr>
            <w:tcW w:w="1814" w:type="dxa"/>
            <w:tcBorders>
              <w:left w:val="single" w:sz="2" w:space="0" w:color="auto"/>
              <w:right w:val="single" w:sz="2" w:space="0" w:color="auto"/>
            </w:tcBorders>
            <w:tcMar>
              <w:right w:w="227" w:type="dxa"/>
            </w:tcMar>
            <w:vAlign w:val="center"/>
          </w:tcPr>
          <w:p w14:paraId="587C7819" w14:textId="77777777" w:rsidR="00D44EF1" w:rsidRPr="00273595" w:rsidRDefault="00D44EF1">
            <w:pPr>
              <w:pStyle w:val="Tabletext"/>
              <w:framePr w:hSpace="0" w:wrap="auto" w:vAnchor="margin" w:hAnchor="text" w:yAlign="inline"/>
              <w:jc w:val="right"/>
            </w:pPr>
            <w:r w:rsidRPr="00273595">
              <w:t>2</w:t>
            </w:r>
          </w:p>
        </w:tc>
        <w:tc>
          <w:tcPr>
            <w:tcW w:w="1814" w:type="dxa"/>
            <w:gridSpan w:val="2"/>
            <w:tcBorders>
              <w:left w:val="single" w:sz="2" w:space="0" w:color="auto"/>
              <w:right w:val="single" w:sz="2" w:space="0" w:color="auto"/>
            </w:tcBorders>
            <w:tcMar>
              <w:right w:w="227" w:type="dxa"/>
            </w:tcMar>
            <w:vAlign w:val="center"/>
          </w:tcPr>
          <w:p w14:paraId="3A182981" w14:textId="77777777" w:rsidR="00D44EF1" w:rsidRPr="00273595" w:rsidRDefault="00D44EF1">
            <w:pPr>
              <w:pStyle w:val="Tabletext"/>
              <w:framePr w:hSpace="0" w:wrap="auto" w:vAnchor="margin" w:hAnchor="text" w:yAlign="inline"/>
              <w:jc w:val="right"/>
            </w:pPr>
            <w:r>
              <w:t>3</w:t>
            </w:r>
          </w:p>
        </w:tc>
        <w:tc>
          <w:tcPr>
            <w:tcW w:w="1813" w:type="dxa"/>
            <w:gridSpan w:val="2"/>
            <w:tcBorders>
              <w:left w:val="single" w:sz="2" w:space="0" w:color="auto"/>
              <w:right w:val="single" w:sz="2" w:space="0" w:color="auto"/>
            </w:tcBorders>
            <w:tcMar>
              <w:right w:w="227" w:type="dxa"/>
            </w:tcMar>
            <w:vAlign w:val="center"/>
          </w:tcPr>
          <w:p w14:paraId="4BFD0C36" w14:textId="77777777" w:rsidR="00D44EF1" w:rsidRPr="00273595" w:rsidRDefault="00D44EF1">
            <w:pPr>
              <w:pStyle w:val="Tabletext"/>
              <w:framePr w:hSpace="0" w:wrap="auto" w:vAnchor="margin" w:hAnchor="text" w:yAlign="inline"/>
              <w:jc w:val="right"/>
            </w:pPr>
            <w:r>
              <w:t>4</w:t>
            </w:r>
          </w:p>
        </w:tc>
        <w:tc>
          <w:tcPr>
            <w:tcW w:w="1813" w:type="dxa"/>
            <w:tcBorders>
              <w:left w:val="single" w:sz="2" w:space="0" w:color="auto"/>
              <w:right w:val="single" w:sz="2" w:space="0" w:color="auto"/>
            </w:tcBorders>
            <w:tcMar>
              <w:right w:w="227" w:type="dxa"/>
            </w:tcMar>
            <w:vAlign w:val="center"/>
          </w:tcPr>
          <w:p w14:paraId="45CA3EFF" w14:textId="77777777" w:rsidR="00D44EF1" w:rsidRPr="00273595" w:rsidRDefault="00D44EF1">
            <w:pPr>
              <w:pStyle w:val="Tabletext"/>
              <w:framePr w:hSpace="0" w:wrap="auto" w:vAnchor="margin" w:hAnchor="text" w:yAlign="inline"/>
              <w:jc w:val="right"/>
            </w:pPr>
            <w:r>
              <w:t>5</w:t>
            </w:r>
          </w:p>
        </w:tc>
        <w:tc>
          <w:tcPr>
            <w:tcW w:w="1813" w:type="dxa"/>
            <w:tcBorders>
              <w:left w:val="single" w:sz="2" w:space="0" w:color="auto"/>
            </w:tcBorders>
            <w:tcMar>
              <w:right w:w="227" w:type="dxa"/>
            </w:tcMar>
            <w:vAlign w:val="center"/>
          </w:tcPr>
          <w:p w14:paraId="7ADF8C22" w14:textId="77777777" w:rsidR="00D44EF1" w:rsidRPr="00273595" w:rsidRDefault="00D44EF1">
            <w:pPr>
              <w:pStyle w:val="Tabletext"/>
              <w:framePr w:hSpace="0" w:wrap="auto" w:vAnchor="margin" w:hAnchor="text" w:yAlign="inline"/>
              <w:jc w:val="right"/>
            </w:pPr>
            <w:r>
              <w:t>6</w:t>
            </w:r>
          </w:p>
        </w:tc>
      </w:tr>
      <w:tr w:rsidR="005A34EB" w14:paraId="35FF82F4" w14:textId="77777777">
        <w:tblPrEx>
          <w:tblLook w:val="0200" w:firstRow="0" w:lastRow="0" w:firstColumn="0" w:lastColumn="0" w:noHBand="1" w:noVBand="0"/>
        </w:tblPrEx>
        <w:trPr>
          <w:gridAfter w:val="1"/>
          <w:wAfter w:w="34" w:type="dxa"/>
          <w:trHeight w:val="397"/>
        </w:trPr>
        <w:tc>
          <w:tcPr>
            <w:tcW w:w="2268" w:type="dxa"/>
            <w:shd w:val="clear" w:color="auto" w:fill="3E5527" w:themeFill="text2"/>
            <w:vAlign w:val="center"/>
          </w:tcPr>
          <w:p w14:paraId="168AAFC1" w14:textId="77777777" w:rsidR="00D44EF1" w:rsidRPr="00273595" w:rsidRDefault="00D44EF1">
            <w:pPr>
              <w:pStyle w:val="Tabletext"/>
              <w:framePr w:hSpace="0" w:wrap="auto" w:vAnchor="margin" w:hAnchor="text" w:yAlign="inline"/>
              <w:rPr>
                <w:b/>
                <w:bCs/>
                <w:color w:val="FFFFFF" w:themeColor="background1"/>
              </w:rPr>
            </w:pPr>
            <w:r>
              <w:rPr>
                <w:b/>
                <w:bCs/>
                <w:color w:val="FFFFFF" w:themeColor="background1"/>
              </w:rPr>
              <w:t>Supervisor</w:t>
            </w:r>
            <w:r w:rsidRPr="00273595">
              <w:rPr>
                <w:b/>
                <w:bCs/>
                <w:color w:val="FFFFFF" w:themeColor="background1"/>
              </w:rPr>
              <w:t xml:space="preserve"> Rating </w:t>
            </w:r>
          </w:p>
        </w:tc>
        <w:tc>
          <w:tcPr>
            <w:tcW w:w="1984" w:type="dxa"/>
            <w:tcBorders>
              <w:right w:val="single" w:sz="2" w:space="0" w:color="auto"/>
            </w:tcBorders>
            <w:shd w:val="clear" w:color="auto" w:fill="F0EFDF" w:themeFill="background2"/>
            <w:tcMar>
              <w:right w:w="227" w:type="dxa"/>
            </w:tcMar>
            <w:vAlign w:val="center"/>
          </w:tcPr>
          <w:p w14:paraId="61854013" w14:textId="77777777" w:rsidR="00D44EF1" w:rsidRPr="00273595" w:rsidRDefault="00D44EF1">
            <w:pPr>
              <w:pStyle w:val="Tabletext"/>
              <w:framePr w:hSpace="0" w:wrap="auto" w:vAnchor="margin" w:hAnchor="text" w:yAlign="inline"/>
              <w:jc w:val="right"/>
            </w:pPr>
            <w:r w:rsidRPr="00273595">
              <w:t xml:space="preserve"> Not </w:t>
            </w:r>
            <w:r>
              <w:t>Observed</w:t>
            </w:r>
          </w:p>
        </w:tc>
        <w:tc>
          <w:tcPr>
            <w:tcW w:w="1812" w:type="dxa"/>
            <w:tcBorders>
              <w:left w:val="single" w:sz="2" w:space="0" w:color="auto"/>
              <w:right w:val="single" w:sz="2" w:space="0" w:color="auto"/>
            </w:tcBorders>
            <w:tcMar>
              <w:right w:w="227" w:type="dxa"/>
            </w:tcMar>
            <w:vAlign w:val="center"/>
          </w:tcPr>
          <w:p w14:paraId="4FF8053F" w14:textId="77777777" w:rsidR="00D44EF1" w:rsidRPr="00273595" w:rsidRDefault="00D44EF1">
            <w:pPr>
              <w:pStyle w:val="Tabletext"/>
              <w:framePr w:hSpace="0" w:wrap="auto" w:vAnchor="margin" w:hAnchor="text" w:yAlign="inline"/>
              <w:jc w:val="right"/>
            </w:pPr>
            <w:r w:rsidRPr="00273595">
              <w:t>1</w:t>
            </w:r>
          </w:p>
        </w:tc>
        <w:tc>
          <w:tcPr>
            <w:tcW w:w="1814" w:type="dxa"/>
            <w:tcBorders>
              <w:left w:val="single" w:sz="2" w:space="0" w:color="auto"/>
              <w:right w:val="single" w:sz="2" w:space="0" w:color="auto"/>
            </w:tcBorders>
            <w:tcMar>
              <w:right w:w="227" w:type="dxa"/>
            </w:tcMar>
            <w:vAlign w:val="center"/>
          </w:tcPr>
          <w:p w14:paraId="78EE34C0" w14:textId="77777777" w:rsidR="00D44EF1" w:rsidRPr="00273595" w:rsidRDefault="00D44EF1">
            <w:pPr>
              <w:pStyle w:val="Tabletext"/>
              <w:framePr w:hSpace="0" w:wrap="auto" w:vAnchor="margin" w:hAnchor="text" w:yAlign="inline"/>
              <w:jc w:val="right"/>
            </w:pPr>
            <w:r w:rsidRPr="00273595">
              <w:t>2</w:t>
            </w:r>
          </w:p>
        </w:tc>
        <w:tc>
          <w:tcPr>
            <w:tcW w:w="1814" w:type="dxa"/>
            <w:gridSpan w:val="2"/>
            <w:tcBorders>
              <w:left w:val="single" w:sz="2" w:space="0" w:color="auto"/>
              <w:right w:val="single" w:sz="2" w:space="0" w:color="auto"/>
            </w:tcBorders>
            <w:tcMar>
              <w:right w:w="227" w:type="dxa"/>
            </w:tcMar>
            <w:vAlign w:val="center"/>
          </w:tcPr>
          <w:p w14:paraId="656A950C" w14:textId="77777777" w:rsidR="00D44EF1" w:rsidRDefault="00D44EF1">
            <w:pPr>
              <w:pStyle w:val="Tabletext"/>
              <w:framePr w:hSpace="0" w:wrap="auto" w:vAnchor="margin" w:hAnchor="text" w:yAlign="inline"/>
              <w:jc w:val="right"/>
            </w:pPr>
            <w:r>
              <w:t>3</w:t>
            </w:r>
          </w:p>
        </w:tc>
        <w:tc>
          <w:tcPr>
            <w:tcW w:w="1813" w:type="dxa"/>
            <w:gridSpan w:val="2"/>
            <w:tcBorders>
              <w:left w:val="single" w:sz="2" w:space="0" w:color="auto"/>
              <w:right w:val="single" w:sz="2" w:space="0" w:color="auto"/>
            </w:tcBorders>
            <w:tcMar>
              <w:right w:w="227" w:type="dxa"/>
            </w:tcMar>
            <w:vAlign w:val="center"/>
          </w:tcPr>
          <w:p w14:paraId="44E4CB65" w14:textId="77777777" w:rsidR="00D44EF1" w:rsidRDefault="00D44EF1">
            <w:pPr>
              <w:pStyle w:val="Tabletext"/>
              <w:framePr w:hSpace="0" w:wrap="auto" w:vAnchor="margin" w:hAnchor="text" w:yAlign="inline"/>
              <w:jc w:val="right"/>
            </w:pPr>
            <w:r>
              <w:t>4</w:t>
            </w:r>
          </w:p>
        </w:tc>
        <w:tc>
          <w:tcPr>
            <w:tcW w:w="1813" w:type="dxa"/>
            <w:tcBorders>
              <w:left w:val="single" w:sz="2" w:space="0" w:color="auto"/>
              <w:right w:val="single" w:sz="2" w:space="0" w:color="auto"/>
            </w:tcBorders>
            <w:tcMar>
              <w:right w:w="227" w:type="dxa"/>
            </w:tcMar>
            <w:vAlign w:val="center"/>
          </w:tcPr>
          <w:p w14:paraId="185BB9F6" w14:textId="77777777" w:rsidR="00D44EF1" w:rsidRDefault="00D44EF1">
            <w:pPr>
              <w:pStyle w:val="Tabletext"/>
              <w:framePr w:hSpace="0" w:wrap="auto" w:vAnchor="margin" w:hAnchor="text" w:yAlign="inline"/>
              <w:jc w:val="right"/>
            </w:pPr>
            <w:r>
              <w:t>5</w:t>
            </w:r>
          </w:p>
        </w:tc>
        <w:tc>
          <w:tcPr>
            <w:tcW w:w="1813" w:type="dxa"/>
            <w:tcBorders>
              <w:left w:val="single" w:sz="2" w:space="0" w:color="auto"/>
            </w:tcBorders>
            <w:tcMar>
              <w:right w:w="227" w:type="dxa"/>
            </w:tcMar>
            <w:vAlign w:val="center"/>
          </w:tcPr>
          <w:p w14:paraId="11F9C4CC" w14:textId="77777777" w:rsidR="00D44EF1" w:rsidRDefault="00D44EF1">
            <w:pPr>
              <w:pStyle w:val="Tabletext"/>
              <w:framePr w:hSpace="0" w:wrap="auto" w:vAnchor="margin" w:hAnchor="text" w:yAlign="inline"/>
              <w:jc w:val="right"/>
            </w:pPr>
            <w:r>
              <w:t>6</w:t>
            </w:r>
          </w:p>
        </w:tc>
      </w:tr>
    </w:tbl>
    <w:p w14:paraId="474F5E5F" w14:textId="77777777" w:rsidR="000406E6" w:rsidRDefault="000406E6" w:rsidP="00932CEC">
      <w:pPr>
        <w:pStyle w:val="Heading2"/>
      </w:pPr>
    </w:p>
    <w:p w14:paraId="3308820E" w14:textId="77777777" w:rsidR="000406E6" w:rsidRDefault="000406E6">
      <w:pPr>
        <w:tabs>
          <w:tab w:val="clear" w:pos="454"/>
          <w:tab w:val="clear" w:pos="907"/>
          <w:tab w:val="clear" w:pos="1361"/>
          <w:tab w:val="clear" w:pos="1814"/>
          <w:tab w:val="clear" w:pos="2268"/>
          <w:tab w:val="clear" w:pos="2722"/>
          <w:tab w:val="clear" w:pos="3175"/>
          <w:tab w:val="clear" w:pos="3629"/>
          <w:tab w:val="clear" w:pos="4082"/>
          <w:tab w:val="clear" w:pos="4536"/>
        </w:tabs>
        <w:spacing w:before="0"/>
        <w:rPr>
          <w:rFonts w:asciiTheme="majorHAnsi" w:eastAsiaTheme="majorEastAsia" w:hAnsiTheme="majorHAnsi" w:cstheme="majorBidi"/>
          <w:bCs/>
          <w:color w:val="1A1F24" w:themeColor="text1" w:themeShade="80"/>
          <w:sz w:val="28"/>
          <w:szCs w:val="24"/>
        </w:rPr>
      </w:pPr>
      <w:r>
        <w:br w:type="page"/>
      </w:r>
    </w:p>
    <w:p w14:paraId="0D26AD2C" w14:textId="4AE44A70" w:rsidR="00AE368B" w:rsidRDefault="00AE368B" w:rsidP="00932CEC">
      <w:pPr>
        <w:pStyle w:val="Heading2"/>
      </w:pPr>
      <w:r>
        <w:lastRenderedPageBreak/>
        <w:br/>
      </w:r>
      <w:bookmarkStart w:id="3" w:name="domain3"/>
      <w:r w:rsidRPr="00362145">
        <w:t xml:space="preserve">Domain </w:t>
      </w:r>
      <w:r w:rsidRPr="00AE368B">
        <w:t>3 – Provide Secondary Medical Care</w:t>
      </w:r>
      <w:bookmarkEnd w:id="3"/>
    </w:p>
    <w:tbl>
      <w:tblPr>
        <w:tblStyle w:val="ACRRMletterhead"/>
        <w:tblpPr w:leftFromText="181" w:rightFromText="181" w:vertAnchor="text" w:horzAnchor="margin" w:tblpY="1"/>
        <w:tblW w:w="15165"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220" w:firstRow="1" w:lastRow="0" w:firstColumn="0" w:lastColumn="0" w:noHBand="1" w:noVBand="0"/>
      </w:tblPr>
      <w:tblGrid>
        <w:gridCol w:w="2268"/>
        <w:gridCol w:w="1984"/>
        <w:gridCol w:w="1812"/>
        <w:gridCol w:w="1814"/>
        <w:gridCol w:w="57"/>
        <w:gridCol w:w="1757"/>
        <w:gridCol w:w="1786"/>
        <w:gridCol w:w="27"/>
        <w:gridCol w:w="1813"/>
        <w:gridCol w:w="1813"/>
        <w:gridCol w:w="34"/>
      </w:tblGrid>
      <w:tr w:rsidR="00F00B51" w14:paraId="6A1F3897" w14:textId="77777777">
        <w:trPr>
          <w:cnfStyle w:val="100000000000" w:firstRow="1" w:lastRow="0" w:firstColumn="0" w:lastColumn="0" w:oddVBand="0" w:evenVBand="0" w:oddHBand="0" w:evenHBand="0" w:firstRowFirstColumn="0" w:firstRowLastColumn="0" w:lastRowFirstColumn="0" w:lastRowLastColumn="0"/>
          <w:trHeight w:val="284"/>
        </w:trPr>
        <w:tc>
          <w:tcPr>
            <w:tcW w:w="4252" w:type="dxa"/>
            <w:gridSpan w:val="2"/>
          </w:tcPr>
          <w:p w14:paraId="26EB5E9D" w14:textId="77777777" w:rsidR="00F00B51" w:rsidRPr="00E93311" w:rsidRDefault="00F00B51">
            <w:pPr>
              <w:pStyle w:val="Tabletext"/>
              <w:framePr w:hSpace="0" w:wrap="auto" w:vAnchor="margin" w:hAnchor="text" w:yAlign="inline"/>
              <w:rPr>
                <w:color w:val="FFFFFF" w:themeColor="background1"/>
              </w:rPr>
            </w:pPr>
            <w:r w:rsidRPr="00EC7DA9">
              <w:rPr>
                <w:color w:val="FFFFFF" w:themeColor="background1"/>
              </w:rPr>
              <w:t>Competencies</w:t>
            </w:r>
          </w:p>
        </w:tc>
        <w:tc>
          <w:tcPr>
            <w:tcW w:w="3683" w:type="dxa"/>
            <w:gridSpan w:val="3"/>
          </w:tcPr>
          <w:p w14:paraId="2E996169" w14:textId="77777777" w:rsidR="00F00B51" w:rsidRPr="00E93311" w:rsidRDefault="00F00B51">
            <w:pPr>
              <w:pStyle w:val="Tabletext"/>
              <w:framePr w:hSpace="0" w:wrap="auto" w:vAnchor="margin" w:hAnchor="text" w:yAlign="inline"/>
              <w:rPr>
                <w:color w:val="FFFFFF" w:themeColor="background1"/>
              </w:rPr>
            </w:pPr>
            <w:r w:rsidRPr="00E93311">
              <w:rPr>
                <w:color w:val="FFFFFF" w:themeColor="background1"/>
              </w:rPr>
              <w:t xml:space="preserve">Beginning </w:t>
            </w:r>
          </w:p>
        </w:tc>
        <w:tc>
          <w:tcPr>
            <w:tcW w:w="3543" w:type="dxa"/>
            <w:gridSpan w:val="2"/>
          </w:tcPr>
          <w:p w14:paraId="4D3AD1B6" w14:textId="77777777" w:rsidR="00F00B51" w:rsidRPr="00E93311" w:rsidRDefault="00F00B51">
            <w:pPr>
              <w:pStyle w:val="Tabletext"/>
              <w:framePr w:hSpace="0" w:wrap="auto" w:vAnchor="margin" w:hAnchor="text" w:yAlign="inline"/>
              <w:rPr>
                <w:color w:val="FFFFFF" w:themeColor="background1"/>
              </w:rPr>
            </w:pPr>
            <w:r w:rsidRPr="00E93311">
              <w:rPr>
                <w:color w:val="FFFFFF" w:themeColor="background1"/>
              </w:rPr>
              <w:t>Progressing</w:t>
            </w:r>
          </w:p>
        </w:tc>
        <w:tc>
          <w:tcPr>
            <w:tcW w:w="3687" w:type="dxa"/>
            <w:gridSpan w:val="4"/>
          </w:tcPr>
          <w:p w14:paraId="648C016A" w14:textId="77777777" w:rsidR="00F00B51" w:rsidRPr="00E93311" w:rsidRDefault="00F00B51">
            <w:pPr>
              <w:pStyle w:val="Tabletext"/>
              <w:framePr w:hSpace="0" w:wrap="auto" w:vAnchor="margin" w:hAnchor="text" w:yAlign="inline"/>
              <w:rPr>
                <w:color w:val="FFFFFF" w:themeColor="background1"/>
              </w:rPr>
            </w:pPr>
            <w:r w:rsidRPr="00E93311">
              <w:rPr>
                <w:color w:val="FFFFFF" w:themeColor="background1"/>
              </w:rPr>
              <w:t>Achieved</w:t>
            </w:r>
          </w:p>
        </w:tc>
      </w:tr>
      <w:tr w:rsidR="00F00B51" w14:paraId="67F3B9FE" w14:textId="77777777">
        <w:trPr>
          <w:gridAfter w:val="1"/>
          <w:wAfter w:w="34" w:type="dxa"/>
          <w:trHeight w:val="284"/>
        </w:trPr>
        <w:tc>
          <w:tcPr>
            <w:tcW w:w="4252" w:type="dxa"/>
            <w:gridSpan w:val="2"/>
            <w:shd w:val="clear" w:color="auto" w:fill="F0EFDF" w:themeFill="background2"/>
          </w:tcPr>
          <w:p w14:paraId="6D284D21" w14:textId="77777777" w:rsidR="00F00B51" w:rsidRDefault="00F00B51" w:rsidP="00F00B51">
            <w:pPr>
              <w:pStyle w:val="Tablebulletlvl1"/>
              <w:framePr w:hSpace="0" w:wrap="auto" w:vAnchor="margin" w:hAnchor="text" w:yAlign="inline"/>
            </w:pPr>
            <w:r>
              <w:t>Manage common conditions requiring inpatient care</w:t>
            </w:r>
          </w:p>
          <w:p w14:paraId="3E23E845" w14:textId="77777777" w:rsidR="00F00B51" w:rsidRDefault="00F00B51" w:rsidP="00F00B51">
            <w:pPr>
              <w:pStyle w:val="Tablebulletlvl1"/>
              <w:framePr w:hSpace="0" w:wrap="auto" w:vAnchor="margin" w:hAnchor="text" w:yAlign="inline"/>
            </w:pPr>
            <w:r>
              <w:t>Maintain a clinically relevant plan of fluid, electrolyte and blood product use</w:t>
            </w:r>
          </w:p>
          <w:p w14:paraId="02926D85" w14:textId="77777777" w:rsidR="00F00B51" w:rsidRDefault="00F00B51" w:rsidP="00F00B51">
            <w:pPr>
              <w:pStyle w:val="Tablebulletlvl1"/>
              <w:framePr w:hSpace="0" w:wrap="auto" w:vAnchor="margin" w:hAnchor="text" w:yAlign="inline"/>
            </w:pPr>
            <w:r>
              <w:t xml:space="preserve">Perform secondary care procedures </w:t>
            </w:r>
          </w:p>
          <w:p w14:paraId="4680419C" w14:textId="77777777" w:rsidR="00F00B51" w:rsidRDefault="00F00B51" w:rsidP="00F00B51">
            <w:pPr>
              <w:pStyle w:val="Tablebulletlvl1"/>
              <w:framePr w:hSpace="0" w:wrap="auto" w:vAnchor="margin" w:hAnchor="text" w:yAlign="inline"/>
            </w:pPr>
            <w:r>
              <w:t xml:space="preserve">Recognise and respond early to the deteriorating patient </w:t>
            </w:r>
          </w:p>
          <w:p w14:paraId="4161E3A7" w14:textId="77777777" w:rsidR="00F00B51" w:rsidRDefault="00F00B51" w:rsidP="00F00B51">
            <w:pPr>
              <w:pStyle w:val="Tablebulletlvl1"/>
              <w:framePr w:hSpace="0" w:wrap="auto" w:vAnchor="margin" w:hAnchor="text" w:yAlign="inline"/>
            </w:pPr>
            <w:r>
              <w:t xml:space="preserve">Communicate effectively with healthcare team, including effective handover </w:t>
            </w:r>
          </w:p>
          <w:p w14:paraId="63675050" w14:textId="77777777" w:rsidR="00F00B51" w:rsidRDefault="00F00B51" w:rsidP="00F00B51">
            <w:pPr>
              <w:pStyle w:val="Tablebulletlvl1"/>
              <w:framePr w:hSpace="0" w:wrap="auto" w:vAnchor="margin" w:hAnchor="text" w:yAlign="inline"/>
            </w:pPr>
            <w:r>
              <w:t>Anticipate and judiciously arrange safe patient transfer</w:t>
            </w:r>
          </w:p>
          <w:p w14:paraId="6EF026E6" w14:textId="0D80F451" w:rsidR="00F00B51" w:rsidRPr="00E93311" w:rsidRDefault="00F00B51" w:rsidP="00F00B51">
            <w:pPr>
              <w:pStyle w:val="Tablebulletlvl1"/>
              <w:framePr w:hSpace="0" w:wrap="auto" w:vAnchor="margin" w:hAnchor="text" w:yAlign="inline"/>
            </w:pPr>
            <w:r>
              <w:t>Undertake early discharge planning, involving the multi-disciplinary team</w:t>
            </w:r>
          </w:p>
        </w:tc>
        <w:tc>
          <w:tcPr>
            <w:tcW w:w="3626" w:type="dxa"/>
            <w:gridSpan w:val="2"/>
          </w:tcPr>
          <w:p w14:paraId="587ABD56" w14:textId="77777777" w:rsidR="00F00B51" w:rsidRDefault="00F00B51" w:rsidP="00F00B51">
            <w:pPr>
              <w:pStyle w:val="Tablebulletlvl1"/>
              <w:framePr w:hSpace="0" w:wrap="auto" w:vAnchor="margin" w:hAnchor="text" w:yAlign="inline"/>
            </w:pPr>
            <w:r>
              <w:t xml:space="preserve">Participates in the secondary care of patients </w:t>
            </w:r>
          </w:p>
          <w:p w14:paraId="77BE652E" w14:textId="77777777" w:rsidR="00F00B51" w:rsidRDefault="00F00B51" w:rsidP="00F00B51">
            <w:pPr>
              <w:pStyle w:val="Tablebulletlvl1"/>
              <w:framePr w:hSpace="0" w:wrap="auto" w:vAnchor="margin" w:hAnchor="text" w:yAlign="inline"/>
            </w:pPr>
            <w:r>
              <w:t xml:space="preserve">Modifies orders in consultation </w:t>
            </w:r>
          </w:p>
          <w:p w14:paraId="5E3C86DA" w14:textId="77777777" w:rsidR="00F00B51" w:rsidRDefault="00F00B51" w:rsidP="00F00B51">
            <w:pPr>
              <w:pStyle w:val="Tablebulletlvl1"/>
              <w:framePr w:hSpace="0" w:wrap="auto" w:vAnchor="margin" w:hAnchor="text" w:yAlign="inline"/>
            </w:pPr>
            <w:r>
              <w:t xml:space="preserve">Performs procedures under supervision </w:t>
            </w:r>
          </w:p>
          <w:p w14:paraId="530E3DAC" w14:textId="77777777" w:rsidR="00F00B51" w:rsidRDefault="00F00B51" w:rsidP="00F00B51">
            <w:pPr>
              <w:pStyle w:val="Tablebulletlvl1"/>
              <w:framePr w:hSpace="0" w:wrap="auto" w:vAnchor="margin" w:hAnchor="text" w:yAlign="inline"/>
            </w:pPr>
            <w:r>
              <w:t xml:space="preserve">Orders appropriate procedures </w:t>
            </w:r>
          </w:p>
          <w:p w14:paraId="6460DF93" w14:textId="77777777" w:rsidR="00F00B51" w:rsidRDefault="00F00B51" w:rsidP="00F00B51">
            <w:pPr>
              <w:pStyle w:val="Tablebulletlvl1"/>
              <w:framePr w:hSpace="0" w:wrap="auto" w:vAnchor="margin" w:hAnchor="text" w:yAlign="inline"/>
            </w:pPr>
            <w:r>
              <w:t xml:space="preserve">Recognises the key signs and symptoms of a deteriorating patient </w:t>
            </w:r>
          </w:p>
          <w:p w14:paraId="736E0069" w14:textId="77777777" w:rsidR="00F00B51" w:rsidRDefault="00F00B51" w:rsidP="00F00B51">
            <w:pPr>
              <w:pStyle w:val="Tablebulletlvl1"/>
              <w:framePr w:hSpace="0" w:wrap="auto" w:vAnchor="margin" w:hAnchor="text" w:yAlign="inline"/>
            </w:pPr>
            <w:r>
              <w:t xml:space="preserve">Seeks assistance early </w:t>
            </w:r>
          </w:p>
          <w:p w14:paraId="5E12BF91" w14:textId="77777777" w:rsidR="00F00B51" w:rsidRDefault="00F00B51" w:rsidP="00F00B51">
            <w:pPr>
              <w:pStyle w:val="Tablebulletlvl1"/>
              <w:framePr w:hSpace="0" w:wrap="auto" w:vAnchor="margin" w:hAnchor="text" w:yAlign="inline"/>
            </w:pPr>
            <w:r>
              <w:t xml:space="preserve">Documents effective handover plans </w:t>
            </w:r>
          </w:p>
          <w:p w14:paraId="104C0E72" w14:textId="77777777" w:rsidR="00F00B51" w:rsidRDefault="00F00B51" w:rsidP="00F00B51">
            <w:pPr>
              <w:pStyle w:val="Tablebulletlvl1"/>
              <w:framePr w:hSpace="0" w:wrap="auto" w:vAnchor="margin" w:hAnchor="text" w:yAlign="inline"/>
            </w:pPr>
            <w:r>
              <w:t xml:space="preserve">Assists in the preparation and transfer of patients </w:t>
            </w:r>
          </w:p>
          <w:p w14:paraId="3F2A9A57" w14:textId="50D2ED0D" w:rsidR="00F00B51" w:rsidRPr="00E91323" w:rsidRDefault="00F00B51" w:rsidP="00F00B51">
            <w:pPr>
              <w:pStyle w:val="Tablebulletlvl1"/>
              <w:framePr w:hSpace="0" w:wrap="auto" w:vAnchor="margin" w:hAnchor="text" w:yAlign="inline"/>
            </w:pPr>
            <w:r>
              <w:t>Implements discharge arrangements as directed</w:t>
            </w:r>
          </w:p>
        </w:tc>
        <w:tc>
          <w:tcPr>
            <w:tcW w:w="3627" w:type="dxa"/>
            <w:gridSpan w:val="4"/>
          </w:tcPr>
          <w:p w14:paraId="73311C87" w14:textId="77777777" w:rsidR="00F00B51" w:rsidRDefault="00F00B51" w:rsidP="00F00B51">
            <w:pPr>
              <w:pStyle w:val="Tablebulletlvl1"/>
              <w:framePr w:hSpace="0" w:wrap="auto" w:vAnchor="margin" w:hAnchor="text" w:yAlign="inline"/>
            </w:pPr>
            <w:r>
              <w:t xml:space="preserve">Develops &amp; implements secondary care management plans for common conditions </w:t>
            </w:r>
          </w:p>
          <w:p w14:paraId="3E204DFF" w14:textId="77777777" w:rsidR="00F00B51" w:rsidRDefault="00F00B51" w:rsidP="00F00B51">
            <w:pPr>
              <w:pStyle w:val="Tablebulletlvl1"/>
              <w:framePr w:hSpace="0" w:wrap="auto" w:vAnchor="margin" w:hAnchor="text" w:yAlign="inline"/>
            </w:pPr>
            <w:r>
              <w:t xml:space="preserve">Consults with colleagues </w:t>
            </w:r>
          </w:p>
          <w:p w14:paraId="785CF923" w14:textId="77777777" w:rsidR="00F00B51" w:rsidRDefault="00F00B51" w:rsidP="00F00B51">
            <w:pPr>
              <w:pStyle w:val="Tablebulletlvl1"/>
              <w:framePr w:hSpace="0" w:wrap="auto" w:vAnchor="margin" w:hAnchor="text" w:yAlign="inline"/>
            </w:pPr>
            <w:r>
              <w:t xml:space="preserve">Performs most procedures independently </w:t>
            </w:r>
          </w:p>
          <w:p w14:paraId="21CEBB30" w14:textId="77777777" w:rsidR="00F00B51" w:rsidRDefault="00F00B51" w:rsidP="00F00B51">
            <w:pPr>
              <w:pStyle w:val="Tablebulletlvl1"/>
              <w:framePr w:hSpace="0" w:wrap="auto" w:vAnchor="margin" w:hAnchor="text" w:yAlign="inline"/>
            </w:pPr>
            <w:r>
              <w:t xml:space="preserve">Seeks assistance when required </w:t>
            </w:r>
          </w:p>
          <w:p w14:paraId="12EFE380" w14:textId="77777777" w:rsidR="00F00B51" w:rsidRDefault="00F00B51" w:rsidP="00F00B51">
            <w:pPr>
              <w:pStyle w:val="Tablebulletlvl1"/>
              <w:framePr w:hSpace="0" w:wrap="auto" w:vAnchor="margin" w:hAnchor="text" w:yAlign="inline"/>
            </w:pPr>
            <w:r>
              <w:t xml:space="preserve">Identifies patients at risk of deterioration and escalates level of observation </w:t>
            </w:r>
          </w:p>
          <w:p w14:paraId="17F76EC8" w14:textId="77777777" w:rsidR="00F00B51" w:rsidRDefault="00F00B51" w:rsidP="00F00B51">
            <w:pPr>
              <w:pStyle w:val="Tablebulletlvl1"/>
              <w:framePr w:hSpace="0" w:wrap="auto" w:vAnchor="margin" w:hAnchor="text" w:yAlign="inline"/>
            </w:pPr>
            <w:r>
              <w:t>Consults with colleagues to adjust treatment</w:t>
            </w:r>
          </w:p>
          <w:p w14:paraId="0A61BADD" w14:textId="77777777" w:rsidR="00F00B51" w:rsidRDefault="00F00B51" w:rsidP="00F00B51">
            <w:pPr>
              <w:pStyle w:val="Tablebulletlvl1"/>
              <w:framePr w:hSpace="0" w:wrap="auto" w:vAnchor="margin" w:hAnchor="text" w:yAlign="inline"/>
            </w:pPr>
            <w:r>
              <w:t xml:space="preserve">Describes the key elements required for effective clinical handover </w:t>
            </w:r>
          </w:p>
          <w:p w14:paraId="624A5958" w14:textId="77777777" w:rsidR="00F00B51" w:rsidRDefault="00F00B51" w:rsidP="00F00B51">
            <w:pPr>
              <w:pStyle w:val="Tablebulletlvl1"/>
              <w:framePr w:hSpace="0" w:wrap="auto" w:vAnchor="margin" w:hAnchor="text" w:yAlign="inline"/>
            </w:pPr>
            <w:r>
              <w:t xml:space="preserve">Identifies patients who require transfer </w:t>
            </w:r>
          </w:p>
          <w:p w14:paraId="5952737D" w14:textId="77777777" w:rsidR="00F00B51" w:rsidRDefault="00F00B51" w:rsidP="00F00B51">
            <w:pPr>
              <w:pStyle w:val="Tablebulletlvl1"/>
              <w:framePr w:hSpace="0" w:wrap="auto" w:vAnchor="margin" w:hAnchor="text" w:yAlign="inline"/>
            </w:pPr>
            <w:r>
              <w:t>Works with colleagues to arrange transfer</w:t>
            </w:r>
          </w:p>
          <w:p w14:paraId="4235DAC0" w14:textId="4B25592D" w:rsidR="00F00B51" w:rsidRPr="00E91323" w:rsidRDefault="00F00B51" w:rsidP="00F00B51">
            <w:pPr>
              <w:pStyle w:val="Tablebulletlvl1"/>
              <w:framePr w:hSpace="0" w:wrap="auto" w:vAnchor="margin" w:hAnchor="text" w:yAlign="inline"/>
            </w:pPr>
            <w:r>
              <w:t>Participates in multidisciplinary discharge planning</w:t>
            </w:r>
          </w:p>
        </w:tc>
        <w:tc>
          <w:tcPr>
            <w:tcW w:w="3626" w:type="dxa"/>
            <w:gridSpan w:val="2"/>
          </w:tcPr>
          <w:p w14:paraId="043385AA" w14:textId="77777777" w:rsidR="00F00B51" w:rsidRDefault="00F00B51" w:rsidP="00F00B51">
            <w:pPr>
              <w:pStyle w:val="Tablebulletlvl1"/>
              <w:framePr w:hSpace="0" w:wrap="auto" w:vAnchor="margin" w:hAnchor="text" w:yAlign="inline"/>
            </w:pPr>
            <w:r>
              <w:t xml:space="preserve">Develops, implements, monitors &amp; modifies secondary care management plans  </w:t>
            </w:r>
          </w:p>
          <w:p w14:paraId="479B78B0" w14:textId="77777777" w:rsidR="00F00B51" w:rsidRDefault="00F00B51" w:rsidP="00F00B51">
            <w:pPr>
              <w:pStyle w:val="Tablebulletlvl1"/>
              <w:framePr w:hSpace="0" w:wrap="auto" w:vAnchor="margin" w:hAnchor="text" w:yAlign="inline"/>
            </w:pPr>
            <w:r>
              <w:t xml:space="preserve">Seeks assistance from colleagues as required especially for complex cases </w:t>
            </w:r>
          </w:p>
          <w:p w14:paraId="3271DF0A" w14:textId="77777777" w:rsidR="00F00B51" w:rsidRDefault="00F00B51" w:rsidP="00F00B51">
            <w:pPr>
              <w:pStyle w:val="Tablebulletlvl1"/>
              <w:framePr w:hSpace="0" w:wrap="auto" w:vAnchor="margin" w:hAnchor="text" w:yAlign="inline"/>
            </w:pPr>
            <w:r>
              <w:t xml:space="preserve">Performs essential procedures in the logbook independently </w:t>
            </w:r>
          </w:p>
          <w:p w14:paraId="55865A13" w14:textId="77777777" w:rsidR="00F00B51" w:rsidRDefault="00F00B51" w:rsidP="00F00B51">
            <w:pPr>
              <w:pStyle w:val="Tablebulletlvl1"/>
              <w:framePr w:hSpace="0" w:wrap="auto" w:vAnchor="margin" w:hAnchor="text" w:yAlign="inline"/>
            </w:pPr>
            <w:r>
              <w:t xml:space="preserve">Anticipates and identifies patients at risk of deterioration early and escalates accordingly </w:t>
            </w:r>
          </w:p>
          <w:p w14:paraId="1E3A63C5" w14:textId="77777777" w:rsidR="00F00B51" w:rsidRDefault="00F00B51" w:rsidP="00F00B51">
            <w:pPr>
              <w:pStyle w:val="Tablebulletlvl1"/>
              <w:framePr w:hSpace="0" w:wrap="auto" w:vAnchor="margin" w:hAnchor="text" w:yAlign="inline"/>
            </w:pPr>
            <w:r>
              <w:t xml:space="preserve">Makes decisions about patient transfer with consideration of clinical indications, service capabilities, patient preferences, transportation and geography. </w:t>
            </w:r>
          </w:p>
          <w:p w14:paraId="41124060" w14:textId="77777777" w:rsidR="00F00B51" w:rsidRDefault="00F00B51" w:rsidP="00F00B51">
            <w:pPr>
              <w:pStyle w:val="Tablebulletlvl1"/>
              <w:framePr w:hSpace="0" w:wrap="auto" w:vAnchor="margin" w:hAnchor="text" w:yAlign="inline"/>
            </w:pPr>
            <w:r>
              <w:t xml:space="preserve">Arranges transfer and prepares patient appropriately </w:t>
            </w:r>
          </w:p>
          <w:p w14:paraId="0F310E06" w14:textId="743C8B79" w:rsidR="00F00B51" w:rsidRPr="00E91323" w:rsidRDefault="00F00B51" w:rsidP="00F00B51">
            <w:pPr>
              <w:pStyle w:val="Tablebulletlvl1"/>
              <w:framePr w:hSpace="0" w:wrap="auto" w:vAnchor="margin" w:hAnchor="text" w:yAlign="inline"/>
            </w:pPr>
            <w:r>
              <w:t>Coordinates multidisciplinary discharge planning</w:t>
            </w:r>
            <w:r>
              <w:br/>
            </w:r>
          </w:p>
        </w:tc>
      </w:tr>
      <w:tr w:rsidR="005A34EB" w:rsidRPr="00273595" w14:paraId="271B1351" w14:textId="77777777">
        <w:tblPrEx>
          <w:tblLook w:val="0200" w:firstRow="0" w:lastRow="0" w:firstColumn="0" w:lastColumn="0" w:noHBand="1" w:noVBand="0"/>
        </w:tblPrEx>
        <w:trPr>
          <w:gridAfter w:val="1"/>
          <w:wAfter w:w="34" w:type="dxa"/>
          <w:trHeight w:val="397"/>
        </w:trPr>
        <w:tc>
          <w:tcPr>
            <w:tcW w:w="2268" w:type="dxa"/>
            <w:shd w:val="clear" w:color="auto" w:fill="3E5527" w:themeFill="text2"/>
            <w:vAlign w:val="center"/>
          </w:tcPr>
          <w:p w14:paraId="0C333FDC" w14:textId="3624D038" w:rsidR="00F00B51" w:rsidRPr="00273595" w:rsidRDefault="00F860BF">
            <w:pPr>
              <w:pStyle w:val="Tabletext"/>
              <w:framePr w:hSpace="0" w:wrap="auto" w:vAnchor="margin" w:hAnchor="text" w:yAlign="inline"/>
              <w:rPr>
                <w:b/>
                <w:bCs/>
                <w:color w:val="FFFFFF" w:themeColor="background1"/>
              </w:rPr>
            </w:pPr>
            <w:r w:rsidRPr="00273595">
              <w:rPr>
                <w:b/>
                <w:bCs/>
                <w:color w:val="FFFFFF" w:themeColor="background1"/>
              </w:rPr>
              <w:t xml:space="preserve">Registrar Rating </w:t>
            </w:r>
            <w:r>
              <w:rPr>
                <w:b/>
                <w:bCs/>
                <w:color w:val="FFFFFF" w:themeColor="background1"/>
              </w:rPr>
              <w:t>(Optional)</w:t>
            </w:r>
          </w:p>
        </w:tc>
        <w:tc>
          <w:tcPr>
            <w:tcW w:w="1984" w:type="dxa"/>
            <w:tcBorders>
              <w:right w:val="single" w:sz="2" w:space="0" w:color="auto"/>
            </w:tcBorders>
            <w:shd w:val="clear" w:color="auto" w:fill="F0EFDF" w:themeFill="background2"/>
            <w:tcMar>
              <w:right w:w="227" w:type="dxa"/>
            </w:tcMar>
            <w:vAlign w:val="center"/>
          </w:tcPr>
          <w:p w14:paraId="252594B2" w14:textId="77777777" w:rsidR="00F00B51" w:rsidRPr="00273595" w:rsidRDefault="00F00B51">
            <w:pPr>
              <w:pStyle w:val="Tabletext"/>
              <w:framePr w:hSpace="0" w:wrap="auto" w:vAnchor="margin" w:hAnchor="text" w:yAlign="inline"/>
              <w:jc w:val="right"/>
            </w:pPr>
            <w:r w:rsidRPr="00273595">
              <w:t xml:space="preserve"> Not Applicable</w:t>
            </w:r>
          </w:p>
        </w:tc>
        <w:tc>
          <w:tcPr>
            <w:tcW w:w="1812" w:type="dxa"/>
            <w:tcBorders>
              <w:left w:val="single" w:sz="2" w:space="0" w:color="auto"/>
              <w:right w:val="single" w:sz="2" w:space="0" w:color="auto"/>
            </w:tcBorders>
            <w:tcMar>
              <w:right w:w="227" w:type="dxa"/>
            </w:tcMar>
            <w:vAlign w:val="center"/>
          </w:tcPr>
          <w:p w14:paraId="2DC625DD" w14:textId="77777777" w:rsidR="00F00B51" w:rsidRPr="00273595" w:rsidRDefault="00F00B51">
            <w:pPr>
              <w:pStyle w:val="Tabletext"/>
              <w:framePr w:hSpace="0" w:wrap="auto" w:vAnchor="margin" w:hAnchor="text" w:yAlign="inline"/>
              <w:jc w:val="right"/>
            </w:pPr>
            <w:r w:rsidRPr="00273595">
              <w:t>1</w:t>
            </w:r>
          </w:p>
        </w:tc>
        <w:tc>
          <w:tcPr>
            <w:tcW w:w="1814" w:type="dxa"/>
            <w:tcBorders>
              <w:left w:val="single" w:sz="2" w:space="0" w:color="auto"/>
              <w:right w:val="single" w:sz="2" w:space="0" w:color="auto"/>
            </w:tcBorders>
            <w:tcMar>
              <w:right w:w="227" w:type="dxa"/>
            </w:tcMar>
            <w:vAlign w:val="center"/>
          </w:tcPr>
          <w:p w14:paraId="25A767C7" w14:textId="77777777" w:rsidR="00F00B51" w:rsidRPr="00273595" w:rsidRDefault="00F00B51">
            <w:pPr>
              <w:pStyle w:val="Tabletext"/>
              <w:framePr w:hSpace="0" w:wrap="auto" w:vAnchor="margin" w:hAnchor="text" w:yAlign="inline"/>
              <w:jc w:val="right"/>
            </w:pPr>
            <w:r w:rsidRPr="00273595">
              <w:t>2</w:t>
            </w:r>
          </w:p>
        </w:tc>
        <w:tc>
          <w:tcPr>
            <w:tcW w:w="1814" w:type="dxa"/>
            <w:gridSpan w:val="2"/>
            <w:tcBorders>
              <w:left w:val="single" w:sz="2" w:space="0" w:color="auto"/>
              <w:right w:val="single" w:sz="2" w:space="0" w:color="auto"/>
            </w:tcBorders>
            <w:tcMar>
              <w:right w:w="227" w:type="dxa"/>
            </w:tcMar>
            <w:vAlign w:val="center"/>
          </w:tcPr>
          <w:p w14:paraId="224504A0" w14:textId="77777777" w:rsidR="00F00B51" w:rsidRPr="00273595" w:rsidRDefault="00F00B51">
            <w:pPr>
              <w:pStyle w:val="Tabletext"/>
              <w:framePr w:hSpace="0" w:wrap="auto" w:vAnchor="margin" w:hAnchor="text" w:yAlign="inline"/>
              <w:jc w:val="right"/>
            </w:pPr>
            <w:r>
              <w:t>3</w:t>
            </w:r>
          </w:p>
        </w:tc>
        <w:tc>
          <w:tcPr>
            <w:tcW w:w="1813" w:type="dxa"/>
            <w:gridSpan w:val="2"/>
            <w:tcBorders>
              <w:left w:val="single" w:sz="2" w:space="0" w:color="auto"/>
              <w:right w:val="single" w:sz="2" w:space="0" w:color="auto"/>
            </w:tcBorders>
            <w:tcMar>
              <w:right w:w="227" w:type="dxa"/>
            </w:tcMar>
            <w:vAlign w:val="center"/>
          </w:tcPr>
          <w:p w14:paraId="4CCF44F7" w14:textId="77777777" w:rsidR="00F00B51" w:rsidRPr="00273595" w:rsidRDefault="00F00B51">
            <w:pPr>
              <w:pStyle w:val="Tabletext"/>
              <w:framePr w:hSpace="0" w:wrap="auto" w:vAnchor="margin" w:hAnchor="text" w:yAlign="inline"/>
              <w:jc w:val="right"/>
            </w:pPr>
            <w:r>
              <w:t>4</w:t>
            </w:r>
          </w:p>
        </w:tc>
        <w:tc>
          <w:tcPr>
            <w:tcW w:w="1813" w:type="dxa"/>
            <w:tcBorders>
              <w:left w:val="single" w:sz="2" w:space="0" w:color="auto"/>
              <w:right w:val="single" w:sz="2" w:space="0" w:color="auto"/>
            </w:tcBorders>
            <w:tcMar>
              <w:right w:w="227" w:type="dxa"/>
            </w:tcMar>
            <w:vAlign w:val="center"/>
          </w:tcPr>
          <w:p w14:paraId="4695A593" w14:textId="77777777" w:rsidR="00F00B51" w:rsidRPr="00273595" w:rsidRDefault="00F00B51">
            <w:pPr>
              <w:pStyle w:val="Tabletext"/>
              <w:framePr w:hSpace="0" w:wrap="auto" w:vAnchor="margin" w:hAnchor="text" w:yAlign="inline"/>
              <w:jc w:val="right"/>
            </w:pPr>
            <w:r>
              <w:t>5</w:t>
            </w:r>
          </w:p>
        </w:tc>
        <w:tc>
          <w:tcPr>
            <w:tcW w:w="1813" w:type="dxa"/>
            <w:tcBorders>
              <w:left w:val="single" w:sz="2" w:space="0" w:color="auto"/>
            </w:tcBorders>
            <w:tcMar>
              <w:right w:w="227" w:type="dxa"/>
            </w:tcMar>
            <w:vAlign w:val="center"/>
          </w:tcPr>
          <w:p w14:paraId="75FDDD2E" w14:textId="77777777" w:rsidR="00F00B51" w:rsidRPr="00273595" w:rsidRDefault="00F00B51">
            <w:pPr>
              <w:pStyle w:val="Tabletext"/>
              <w:framePr w:hSpace="0" w:wrap="auto" w:vAnchor="margin" w:hAnchor="text" w:yAlign="inline"/>
              <w:jc w:val="right"/>
            </w:pPr>
            <w:r>
              <w:t>6</w:t>
            </w:r>
          </w:p>
        </w:tc>
      </w:tr>
      <w:tr w:rsidR="005A34EB" w14:paraId="254A6972" w14:textId="77777777">
        <w:tblPrEx>
          <w:tblLook w:val="0200" w:firstRow="0" w:lastRow="0" w:firstColumn="0" w:lastColumn="0" w:noHBand="1" w:noVBand="0"/>
        </w:tblPrEx>
        <w:trPr>
          <w:gridAfter w:val="1"/>
          <w:wAfter w:w="34" w:type="dxa"/>
          <w:trHeight w:val="397"/>
        </w:trPr>
        <w:tc>
          <w:tcPr>
            <w:tcW w:w="2268" w:type="dxa"/>
            <w:shd w:val="clear" w:color="auto" w:fill="3E5527" w:themeFill="text2"/>
            <w:vAlign w:val="center"/>
          </w:tcPr>
          <w:p w14:paraId="54C0C997" w14:textId="77777777" w:rsidR="00F00B51" w:rsidRPr="00273595" w:rsidRDefault="00F00B51">
            <w:pPr>
              <w:pStyle w:val="Tabletext"/>
              <w:framePr w:hSpace="0" w:wrap="auto" w:vAnchor="margin" w:hAnchor="text" w:yAlign="inline"/>
              <w:rPr>
                <w:b/>
                <w:bCs/>
                <w:color w:val="FFFFFF" w:themeColor="background1"/>
              </w:rPr>
            </w:pPr>
            <w:r>
              <w:rPr>
                <w:b/>
                <w:bCs/>
                <w:color w:val="FFFFFF" w:themeColor="background1"/>
              </w:rPr>
              <w:t>Supervisor</w:t>
            </w:r>
            <w:r w:rsidRPr="00273595">
              <w:rPr>
                <w:b/>
                <w:bCs/>
                <w:color w:val="FFFFFF" w:themeColor="background1"/>
              </w:rPr>
              <w:t xml:space="preserve"> Rating </w:t>
            </w:r>
          </w:p>
        </w:tc>
        <w:tc>
          <w:tcPr>
            <w:tcW w:w="1984" w:type="dxa"/>
            <w:tcBorders>
              <w:right w:val="single" w:sz="2" w:space="0" w:color="auto"/>
            </w:tcBorders>
            <w:shd w:val="clear" w:color="auto" w:fill="F0EFDF" w:themeFill="background2"/>
            <w:tcMar>
              <w:right w:w="227" w:type="dxa"/>
            </w:tcMar>
            <w:vAlign w:val="center"/>
          </w:tcPr>
          <w:p w14:paraId="0302846B" w14:textId="77777777" w:rsidR="00F00B51" w:rsidRPr="00273595" w:rsidRDefault="00F00B51">
            <w:pPr>
              <w:pStyle w:val="Tabletext"/>
              <w:framePr w:hSpace="0" w:wrap="auto" w:vAnchor="margin" w:hAnchor="text" w:yAlign="inline"/>
              <w:jc w:val="right"/>
            </w:pPr>
            <w:r w:rsidRPr="00273595">
              <w:t xml:space="preserve"> Not </w:t>
            </w:r>
            <w:r>
              <w:t>Observed</w:t>
            </w:r>
          </w:p>
        </w:tc>
        <w:tc>
          <w:tcPr>
            <w:tcW w:w="1812" w:type="dxa"/>
            <w:tcBorders>
              <w:left w:val="single" w:sz="2" w:space="0" w:color="auto"/>
              <w:right w:val="single" w:sz="2" w:space="0" w:color="auto"/>
            </w:tcBorders>
            <w:tcMar>
              <w:right w:w="227" w:type="dxa"/>
            </w:tcMar>
            <w:vAlign w:val="center"/>
          </w:tcPr>
          <w:p w14:paraId="129EB931" w14:textId="77777777" w:rsidR="00F00B51" w:rsidRPr="00273595" w:rsidRDefault="00F00B51">
            <w:pPr>
              <w:pStyle w:val="Tabletext"/>
              <w:framePr w:hSpace="0" w:wrap="auto" w:vAnchor="margin" w:hAnchor="text" w:yAlign="inline"/>
              <w:jc w:val="right"/>
            </w:pPr>
            <w:r w:rsidRPr="00273595">
              <w:t>1</w:t>
            </w:r>
          </w:p>
        </w:tc>
        <w:tc>
          <w:tcPr>
            <w:tcW w:w="1814" w:type="dxa"/>
            <w:tcBorders>
              <w:left w:val="single" w:sz="2" w:space="0" w:color="auto"/>
              <w:right w:val="single" w:sz="2" w:space="0" w:color="auto"/>
            </w:tcBorders>
            <w:tcMar>
              <w:right w:w="227" w:type="dxa"/>
            </w:tcMar>
            <w:vAlign w:val="center"/>
          </w:tcPr>
          <w:p w14:paraId="6E3348BE" w14:textId="77777777" w:rsidR="00F00B51" w:rsidRPr="00273595" w:rsidRDefault="00F00B51">
            <w:pPr>
              <w:pStyle w:val="Tabletext"/>
              <w:framePr w:hSpace="0" w:wrap="auto" w:vAnchor="margin" w:hAnchor="text" w:yAlign="inline"/>
              <w:jc w:val="right"/>
            </w:pPr>
            <w:r w:rsidRPr="00273595">
              <w:t>2</w:t>
            </w:r>
          </w:p>
        </w:tc>
        <w:tc>
          <w:tcPr>
            <w:tcW w:w="1814" w:type="dxa"/>
            <w:gridSpan w:val="2"/>
            <w:tcBorders>
              <w:left w:val="single" w:sz="2" w:space="0" w:color="auto"/>
              <w:right w:val="single" w:sz="2" w:space="0" w:color="auto"/>
            </w:tcBorders>
            <w:tcMar>
              <w:right w:w="227" w:type="dxa"/>
            </w:tcMar>
            <w:vAlign w:val="center"/>
          </w:tcPr>
          <w:p w14:paraId="407A9DDB" w14:textId="77777777" w:rsidR="00F00B51" w:rsidRDefault="00F00B51">
            <w:pPr>
              <w:pStyle w:val="Tabletext"/>
              <w:framePr w:hSpace="0" w:wrap="auto" w:vAnchor="margin" w:hAnchor="text" w:yAlign="inline"/>
              <w:jc w:val="right"/>
            </w:pPr>
            <w:r>
              <w:t>3</w:t>
            </w:r>
          </w:p>
        </w:tc>
        <w:tc>
          <w:tcPr>
            <w:tcW w:w="1813" w:type="dxa"/>
            <w:gridSpan w:val="2"/>
            <w:tcBorders>
              <w:left w:val="single" w:sz="2" w:space="0" w:color="auto"/>
              <w:right w:val="single" w:sz="2" w:space="0" w:color="auto"/>
            </w:tcBorders>
            <w:tcMar>
              <w:right w:w="227" w:type="dxa"/>
            </w:tcMar>
            <w:vAlign w:val="center"/>
          </w:tcPr>
          <w:p w14:paraId="3B06A590" w14:textId="77777777" w:rsidR="00F00B51" w:rsidRDefault="00F00B51">
            <w:pPr>
              <w:pStyle w:val="Tabletext"/>
              <w:framePr w:hSpace="0" w:wrap="auto" w:vAnchor="margin" w:hAnchor="text" w:yAlign="inline"/>
              <w:jc w:val="right"/>
            </w:pPr>
            <w:r>
              <w:t>4</w:t>
            </w:r>
          </w:p>
        </w:tc>
        <w:tc>
          <w:tcPr>
            <w:tcW w:w="1813" w:type="dxa"/>
            <w:tcBorders>
              <w:left w:val="single" w:sz="2" w:space="0" w:color="auto"/>
              <w:right w:val="single" w:sz="2" w:space="0" w:color="auto"/>
            </w:tcBorders>
            <w:tcMar>
              <w:right w:w="227" w:type="dxa"/>
            </w:tcMar>
            <w:vAlign w:val="center"/>
          </w:tcPr>
          <w:p w14:paraId="090A5856" w14:textId="77777777" w:rsidR="00F00B51" w:rsidRDefault="00F00B51">
            <w:pPr>
              <w:pStyle w:val="Tabletext"/>
              <w:framePr w:hSpace="0" w:wrap="auto" w:vAnchor="margin" w:hAnchor="text" w:yAlign="inline"/>
              <w:jc w:val="right"/>
            </w:pPr>
            <w:r>
              <w:t>5</w:t>
            </w:r>
          </w:p>
        </w:tc>
        <w:tc>
          <w:tcPr>
            <w:tcW w:w="1813" w:type="dxa"/>
            <w:tcBorders>
              <w:left w:val="single" w:sz="2" w:space="0" w:color="auto"/>
            </w:tcBorders>
            <w:tcMar>
              <w:right w:w="227" w:type="dxa"/>
            </w:tcMar>
            <w:vAlign w:val="center"/>
          </w:tcPr>
          <w:p w14:paraId="6CEB989B" w14:textId="77777777" w:rsidR="00F00B51" w:rsidRDefault="00F00B51">
            <w:pPr>
              <w:pStyle w:val="Tabletext"/>
              <w:framePr w:hSpace="0" w:wrap="auto" w:vAnchor="margin" w:hAnchor="text" w:yAlign="inline"/>
              <w:jc w:val="right"/>
            </w:pPr>
            <w:r>
              <w:t>6</w:t>
            </w:r>
          </w:p>
        </w:tc>
      </w:tr>
    </w:tbl>
    <w:p w14:paraId="75C5D34E" w14:textId="0E0DF998" w:rsidR="00F24385" w:rsidRDefault="00F24385" w:rsidP="00F43137">
      <w:pPr>
        <w:tabs>
          <w:tab w:val="clear" w:pos="454"/>
          <w:tab w:val="clear" w:pos="907"/>
          <w:tab w:val="clear" w:pos="1361"/>
          <w:tab w:val="clear" w:pos="1814"/>
          <w:tab w:val="clear" w:pos="2268"/>
          <w:tab w:val="clear" w:pos="2722"/>
          <w:tab w:val="clear" w:pos="3175"/>
          <w:tab w:val="clear" w:pos="3629"/>
          <w:tab w:val="clear" w:pos="4082"/>
          <w:tab w:val="clear" w:pos="4536"/>
        </w:tabs>
        <w:spacing w:before="0"/>
      </w:pPr>
    </w:p>
    <w:p w14:paraId="492CE834" w14:textId="77777777" w:rsidR="00F24385" w:rsidRDefault="00F24385">
      <w:pPr>
        <w:tabs>
          <w:tab w:val="clear" w:pos="454"/>
          <w:tab w:val="clear" w:pos="907"/>
          <w:tab w:val="clear" w:pos="1361"/>
          <w:tab w:val="clear" w:pos="1814"/>
          <w:tab w:val="clear" w:pos="2268"/>
          <w:tab w:val="clear" w:pos="2722"/>
          <w:tab w:val="clear" w:pos="3175"/>
          <w:tab w:val="clear" w:pos="3629"/>
          <w:tab w:val="clear" w:pos="4082"/>
          <w:tab w:val="clear" w:pos="4536"/>
        </w:tabs>
        <w:spacing w:before="0"/>
      </w:pPr>
      <w:r>
        <w:br w:type="page"/>
      </w:r>
    </w:p>
    <w:p w14:paraId="14ED8F4C" w14:textId="5233D1FE" w:rsidR="00F24385" w:rsidRPr="00653444" w:rsidRDefault="00F24385" w:rsidP="00653444">
      <w:pPr>
        <w:pStyle w:val="Heading2"/>
      </w:pPr>
      <w:r w:rsidRPr="00653444">
        <w:lastRenderedPageBreak/>
        <w:br/>
      </w:r>
      <w:bookmarkStart w:id="4" w:name="domain4"/>
      <w:r w:rsidRPr="00653444">
        <w:t>Domain 4 – Respond to Medical Emergencies</w:t>
      </w:r>
      <w:bookmarkEnd w:id="4"/>
    </w:p>
    <w:tbl>
      <w:tblPr>
        <w:tblStyle w:val="ACRRMletterhead"/>
        <w:tblpPr w:leftFromText="181" w:rightFromText="181" w:vertAnchor="text" w:horzAnchor="margin" w:tblpY="1"/>
        <w:tblW w:w="15165"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220" w:firstRow="1" w:lastRow="0" w:firstColumn="0" w:lastColumn="0" w:noHBand="1" w:noVBand="0"/>
      </w:tblPr>
      <w:tblGrid>
        <w:gridCol w:w="2268"/>
        <w:gridCol w:w="1984"/>
        <w:gridCol w:w="1812"/>
        <w:gridCol w:w="1814"/>
        <w:gridCol w:w="57"/>
        <w:gridCol w:w="1757"/>
        <w:gridCol w:w="1786"/>
        <w:gridCol w:w="27"/>
        <w:gridCol w:w="1813"/>
        <w:gridCol w:w="1813"/>
        <w:gridCol w:w="34"/>
      </w:tblGrid>
      <w:tr w:rsidR="00C13211" w14:paraId="571FAD53" w14:textId="77777777">
        <w:trPr>
          <w:cnfStyle w:val="100000000000" w:firstRow="1" w:lastRow="0" w:firstColumn="0" w:lastColumn="0" w:oddVBand="0" w:evenVBand="0" w:oddHBand="0" w:evenHBand="0" w:firstRowFirstColumn="0" w:firstRowLastColumn="0" w:lastRowFirstColumn="0" w:lastRowLastColumn="0"/>
          <w:trHeight w:val="284"/>
        </w:trPr>
        <w:tc>
          <w:tcPr>
            <w:tcW w:w="4252" w:type="dxa"/>
            <w:gridSpan w:val="2"/>
          </w:tcPr>
          <w:p w14:paraId="75DC6760" w14:textId="77777777" w:rsidR="00C13211" w:rsidRPr="00E93311" w:rsidRDefault="00C13211">
            <w:pPr>
              <w:pStyle w:val="Tabletext"/>
              <w:framePr w:hSpace="0" w:wrap="auto" w:vAnchor="margin" w:hAnchor="text" w:yAlign="inline"/>
              <w:rPr>
                <w:color w:val="FFFFFF" w:themeColor="background1"/>
              </w:rPr>
            </w:pPr>
            <w:r w:rsidRPr="00EC7DA9">
              <w:rPr>
                <w:color w:val="FFFFFF" w:themeColor="background1"/>
              </w:rPr>
              <w:t>Competencies</w:t>
            </w:r>
          </w:p>
        </w:tc>
        <w:tc>
          <w:tcPr>
            <w:tcW w:w="3683" w:type="dxa"/>
            <w:gridSpan w:val="3"/>
          </w:tcPr>
          <w:p w14:paraId="2376CC5B" w14:textId="77777777" w:rsidR="00C13211" w:rsidRPr="00E93311" w:rsidRDefault="00C13211">
            <w:pPr>
              <w:pStyle w:val="Tabletext"/>
              <w:framePr w:hSpace="0" w:wrap="auto" w:vAnchor="margin" w:hAnchor="text" w:yAlign="inline"/>
              <w:rPr>
                <w:color w:val="FFFFFF" w:themeColor="background1"/>
              </w:rPr>
            </w:pPr>
            <w:r w:rsidRPr="00E93311">
              <w:rPr>
                <w:color w:val="FFFFFF" w:themeColor="background1"/>
              </w:rPr>
              <w:t xml:space="preserve">Beginning </w:t>
            </w:r>
          </w:p>
        </w:tc>
        <w:tc>
          <w:tcPr>
            <w:tcW w:w="3543" w:type="dxa"/>
            <w:gridSpan w:val="2"/>
          </w:tcPr>
          <w:p w14:paraId="1F8A89EA" w14:textId="77777777" w:rsidR="00C13211" w:rsidRPr="00E93311" w:rsidRDefault="00C13211">
            <w:pPr>
              <w:pStyle w:val="Tabletext"/>
              <w:framePr w:hSpace="0" w:wrap="auto" w:vAnchor="margin" w:hAnchor="text" w:yAlign="inline"/>
              <w:rPr>
                <w:color w:val="FFFFFF" w:themeColor="background1"/>
              </w:rPr>
            </w:pPr>
            <w:r w:rsidRPr="00E93311">
              <w:rPr>
                <w:color w:val="FFFFFF" w:themeColor="background1"/>
              </w:rPr>
              <w:t>Progressing</w:t>
            </w:r>
          </w:p>
        </w:tc>
        <w:tc>
          <w:tcPr>
            <w:tcW w:w="3687" w:type="dxa"/>
            <w:gridSpan w:val="4"/>
          </w:tcPr>
          <w:p w14:paraId="20D99B18" w14:textId="77777777" w:rsidR="00C13211" w:rsidRPr="00E93311" w:rsidRDefault="00C13211">
            <w:pPr>
              <w:pStyle w:val="Tabletext"/>
              <w:framePr w:hSpace="0" w:wrap="auto" w:vAnchor="margin" w:hAnchor="text" w:yAlign="inline"/>
              <w:rPr>
                <w:color w:val="FFFFFF" w:themeColor="background1"/>
              </w:rPr>
            </w:pPr>
            <w:r w:rsidRPr="00E93311">
              <w:rPr>
                <w:color w:val="FFFFFF" w:themeColor="background1"/>
              </w:rPr>
              <w:t>Achieved</w:t>
            </w:r>
          </w:p>
        </w:tc>
      </w:tr>
      <w:tr w:rsidR="00C13211" w14:paraId="1FDA5696" w14:textId="77777777">
        <w:trPr>
          <w:gridAfter w:val="1"/>
          <w:wAfter w:w="34" w:type="dxa"/>
          <w:trHeight w:val="284"/>
        </w:trPr>
        <w:tc>
          <w:tcPr>
            <w:tcW w:w="4252" w:type="dxa"/>
            <w:gridSpan w:val="2"/>
            <w:shd w:val="clear" w:color="auto" w:fill="F0EFDF" w:themeFill="background2"/>
          </w:tcPr>
          <w:p w14:paraId="2126D2A0" w14:textId="77777777" w:rsidR="00C13211" w:rsidRDefault="00C13211" w:rsidP="00C13211">
            <w:pPr>
              <w:pStyle w:val="Tablebulletlvl1"/>
              <w:framePr w:hSpace="0" w:wrap="auto" w:vAnchor="margin" w:hAnchor="text" w:yAlign="inline"/>
            </w:pPr>
            <w:r>
              <w:t xml:space="preserve">Recognise severe, acute &amp; life- threatening conditions &amp; provide initial resuscitation &amp; stabilisation </w:t>
            </w:r>
          </w:p>
          <w:p w14:paraId="696B0995" w14:textId="77777777" w:rsidR="00C13211" w:rsidRDefault="00C13211" w:rsidP="00C13211">
            <w:pPr>
              <w:pStyle w:val="Tablebulletlvl1"/>
              <w:framePr w:hSpace="0" w:wrap="auto" w:vAnchor="margin" w:hAnchor="text" w:yAlign="inline"/>
            </w:pPr>
            <w:r>
              <w:t xml:space="preserve">Provide definitive emergency management across the lifespan in keeping with clinical need, own capabilities, local context and resources </w:t>
            </w:r>
          </w:p>
          <w:p w14:paraId="4A5B8194" w14:textId="77777777" w:rsidR="00C13211" w:rsidRDefault="00C13211" w:rsidP="00C13211">
            <w:pPr>
              <w:pStyle w:val="Tablebulletlvl1"/>
              <w:framePr w:hSpace="0" w:wrap="auto" w:vAnchor="margin" w:hAnchor="text" w:yAlign="inline"/>
            </w:pPr>
            <w:r>
              <w:t>Perform emergency procedure</w:t>
            </w:r>
          </w:p>
          <w:p w14:paraId="3386EC8C" w14:textId="77777777" w:rsidR="00C13211" w:rsidRDefault="00C13211" w:rsidP="00C13211">
            <w:pPr>
              <w:pStyle w:val="Tablebulletlvl1"/>
              <w:framePr w:hSpace="0" w:wrap="auto" w:vAnchor="margin" w:hAnchor="text" w:yAlign="inline"/>
            </w:pPr>
            <w:r>
              <w:t xml:space="preserve">Interpret common pathology, imaging and other diagnostic modalities </w:t>
            </w:r>
          </w:p>
          <w:p w14:paraId="5A2D9245" w14:textId="77777777" w:rsidR="00C13211" w:rsidRDefault="00C13211" w:rsidP="00C13211">
            <w:pPr>
              <w:pStyle w:val="Tablebulletlvl1"/>
              <w:framePr w:hSpace="0" w:wrap="auto" w:vAnchor="margin" w:hAnchor="text" w:yAlign="inline"/>
            </w:pPr>
            <w:r>
              <w:t>Activate or support emergency patient retrieval, transport or evacuation when needed</w:t>
            </w:r>
          </w:p>
          <w:p w14:paraId="215151FC" w14:textId="77777777" w:rsidR="00C13211" w:rsidRDefault="00C13211" w:rsidP="00C13211">
            <w:pPr>
              <w:pStyle w:val="Tablebulletlvl1"/>
              <w:framePr w:hSpace="0" w:wrap="auto" w:vAnchor="margin" w:hAnchor="text" w:yAlign="inline"/>
            </w:pPr>
            <w:r>
              <w:t xml:space="preserve">Provide inter-professional team leadership in emergency care </w:t>
            </w:r>
          </w:p>
          <w:p w14:paraId="56E18523" w14:textId="47C3001F" w:rsidR="00C13211" w:rsidRPr="00E93311" w:rsidRDefault="00C13211" w:rsidP="00C13211">
            <w:pPr>
              <w:pStyle w:val="Tablebulletlvl1"/>
              <w:framePr w:hSpace="0" w:wrap="auto" w:vAnchor="margin" w:hAnchor="text" w:yAlign="inline"/>
            </w:pPr>
            <w:r>
              <w:t>Utilise assistance and/or guidance from other specialist practitioners and services as required</w:t>
            </w:r>
          </w:p>
        </w:tc>
        <w:tc>
          <w:tcPr>
            <w:tcW w:w="3626" w:type="dxa"/>
            <w:gridSpan w:val="2"/>
          </w:tcPr>
          <w:p w14:paraId="15244AF2" w14:textId="77777777" w:rsidR="00C13211" w:rsidRDefault="00C13211" w:rsidP="00C13211">
            <w:pPr>
              <w:pStyle w:val="Tablebulletlvl1"/>
              <w:framePr w:hSpace="0" w:wrap="auto" w:vAnchor="margin" w:hAnchor="text" w:yAlign="inline"/>
            </w:pPr>
            <w:r>
              <w:t xml:space="preserve">Recognises &amp; effectively assesses acutely ill, deteriorating or dying patients </w:t>
            </w:r>
          </w:p>
          <w:p w14:paraId="2C5BEA2D" w14:textId="77777777" w:rsidR="00C13211" w:rsidRDefault="00C13211" w:rsidP="00C13211">
            <w:pPr>
              <w:pStyle w:val="Tablebulletlvl1"/>
              <w:framePr w:hSpace="0" w:wrap="auto" w:vAnchor="margin" w:hAnchor="text" w:yAlign="inline"/>
            </w:pPr>
            <w:r>
              <w:t>Supports a colleague to stabilise patient</w:t>
            </w:r>
          </w:p>
          <w:p w14:paraId="5D338608" w14:textId="77777777" w:rsidR="00C13211" w:rsidRDefault="00C13211" w:rsidP="00C13211">
            <w:pPr>
              <w:pStyle w:val="Tablebulletlvl1"/>
              <w:framePr w:hSpace="0" w:wrap="auto" w:vAnchor="margin" w:hAnchor="text" w:yAlign="inline"/>
            </w:pPr>
            <w:r>
              <w:t xml:space="preserve">Gathers essential information, generates differential diagnosis, and seeks assistance </w:t>
            </w:r>
          </w:p>
          <w:p w14:paraId="1CA9B7E7" w14:textId="77777777" w:rsidR="00C13211" w:rsidRDefault="00C13211" w:rsidP="00C13211">
            <w:pPr>
              <w:pStyle w:val="Tablebulletlvl1"/>
              <w:framePr w:hSpace="0" w:wrap="auto" w:vAnchor="margin" w:hAnchor="text" w:yAlign="inline"/>
            </w:pPr>
            <w:r>
              <w:t xml:space="preserve">Implements Basic Life Support </w:t>
            </w:r>
          </w:p>
          <w:p w14:paraId="3600C7F9" w14:textId="77777777" w:rsidR="00C13211" w:rsidRDefault="00C13211" w:rsidP="00C13211">
            <w:pPr>
              <w:pStyle w:val="Tablebulletlvl1"/>
              <w:framePr w:hSpace="0" w:wrap="auto" w:vAnchor="margin" w:hAnchor="text" w:yAlign="inline"/>
            </w:pPr>
            <w:r>
              <w:t xml:space="preserve">Reads and interpret pathology &amp; imaging reports </w:t>
            </w:r>
          </w:p>
          <w:p w14:paraId="570477FE" w14:textId="77777777" w:rsidR="00C13211" w:rsidRDefault="00C13211" w:rsidP="00C13211">
            <w:pPr>
              <w:pStyle w:val="Tablebulletlvl1"/>
              <w:framePr w:hSpace="0" w:wrap="auto" w:vAnchor="margin" w:hAnchor="text" w:yAlign="inline"/>
            </w:pPr>
            <w:r>
              <w:t xml:space="preserve">Identifies and manages risks prior to and during patient transfer </w:t>
            </w:r>
          </w:p>
          <w:p w14:paraId="01C2435B" w14:textId="617C31A0" w:rsidR="00C13211" w:rsidRPr="00E91323" w:rsidRDefault="00C13211" w:rsidP="00C13211">
            <w:pPr>
              <w:pStyle w:val="Tablebulletlvl1"/>
              <w:framePr w:hSpace="0" w:wrap="auto" w:vAnchor="margin" w:hAnchor="text" w:yAlign="inline"/>
            </w:pPr>
            <w:r>
              <w:t>Understands the need to gain assistance from colleagues and other service providers</w:t>
            </w:r>
          </w:p>
        </w:tc>
        <w:tc>
          <w:tcPr>
            <w:tcW w:w="3627" w:type="dxa"/>
            <w:gridSpan w:val="4"/>
          </w:tcPr>
          <w:p w14:paraId="2C35A537" w14:textId="77777777" w:rsidR="00C13211" w:rsidRDefault="00C13211" w:rsidP="00C13211">
            <w:pPr>
              <w:pStyle w:val="Tablebulletlvl1"/>
              <w:framePr w:hSpace="0" w:wrap="auto" w:vAnchor="margin" w:hAnchor="text" w:yAlign="inline"/>
            </w:pPr>
            <w:r>
              <w:t xml:space="preserve">Stabilises emergency presentations with support of an experienced colleague onsite </w:t>
            </w:r>
          </w:p>
          <w:p w14:paraId="210FFFE8" w14:textId="77777777" w:rsidR="00C13211" w:rsidRDefault="00C13211" w:rsidP="00C13211">
            <w:pPr>
              <w:pStyle w:val="Tablebulletlvl1"/>
              <w:framePr w:hSpace="0" w:wrap="auto" w:vAnchor="margin" w:hAnchor="text" w:yAlign="inline"/>
            </w:pPr>
            <w:r>
              <w:t>Gathers essential information and generates differential diagnosis</w:t>
            </w:r>
          </w:p>
          <w:p w14:paraId="7DD92159" w14:textId="77777777" w:rsidR="00C13211" w:rsidRDefault="00C13211" w:rsidP="00C13211">
            <w:pPr>
              <w:pStyle w:val="Tablebulletlvl1"/>
              <w:framePr w:hSpace="0" w:wrap="auto" w:vAnchor="margin" w:hAnchor="text" w:yAlign="inline"/>
            </w:pPr>
            <w:r>
              <w:t xml:space="preserve">Understands more complex pain management and alternative routes of administration. </w:t>
            </w:r>
          </w:p>
          <w:p w14:paraId="0DE14AC5" w14:textId="77777777" w:rsidR="00C13211" w:rsidRDefault="00C13211" w:rsidP="00C13211">
            <w:pPr>
              <w:pStyle w:val="Tablebulletlvl1"/>
              <w:framePr w:hSpace="0" w:wrap="auto" w:vAnchor="margin" w:hAnchor="text" w:yAlign="inline"/>
            </w:pPr>
            <w:r>
              <w:t xml:space="preserve">Assists in preparing patients for transfer </w:t>
            </w:r>
          </w:p>
          <w:p w14:paraId="16FE2F93" w14:textId="77777777" w:rsidR="00C13211" w:rsidRDefault="00C13211" w:rsidP="00C13211">
            <w:pPr>
              <w:pStyle w:val="Tablebulletlvl1"/>
              <w:framePr w:hSpace="0" w:wrap="auto" w:vAnchor="margin" w:hAnchor="text" w:yAlign="inline"/>
            </w:pPr>
            <w:r>
              <w:t xml:space="preserve">Participates in an inter- professional team to implement advanced life support for children and adults </w:t>
            </w:r>
          </w:p>
          <w:p w14:paraId="2BD61C5C" w14:textId="3073E33C" w:rsidR="00C13211" w:rsidRPr="00E91323" w:rsidRDefault="00C13211" w:rsidP="00C13211">
            <w:pPr>
              <w:pStyle w:val="Tablebulletlvl1"/>
              <w:framePr w:hSpace="0" w:wrap="auto" w:vAnchor="margin" w:hAnchor="text" w:yAlign="inline"/>
            </w:pPr>
            <w:r>
              <w:t>Describes the process required to gain assistance from colleagues and other health care providers to assist patient management</w:t>
            </w:r>
          </w:p>
        </w:tc>
        <w:tc>
          <w:tcPr>
            <w:tcW w:w="3626" w:type="dxa"/>
            <w:gridSpan w:val="2"/>
          </w:tcPr>
          <w:p w14:paraId="4874D867" w14:textId="77777777" w:rsidR="00C13211" w:rsidRDefault="00C13211" w:rsidP="00C13211">
            <w:pPr>
              <w:pStyle w:val="Tablebulletlvl1"/>
              <w:framePr w:hSpace="0" w:wrap="auto" w:vAnchor="margin" w:hAnchor="text" w:yAlign="inline"/>
            </w:pPr>
            <w:r>
              <w:t xml:space="preserve">Recognises, provides and coordinates care for acutely ill patients within local community </w:t>
            </w:r>
          </w:p>
          <w:p w14:paraId="459EC5FA" w14:textId="77777777" w:rsidR="00C13211" w:rsidRDefault="00C13211" w:rsidP="00C13211">
            <w:pPr>
              <w:pStyle w:val="Tablebulletlvl1"/>
              <w:framePr w:hSpace="0" w:wrap="auto" w:vAnchor="margin" w:hAnchor="text" w:yAlign="inline"/>
            </w:pPr>
            <w:r>
              <w:t xml:space="preserve">Stabilises emergency presentations with support of an experienced colleague onsite or off site if required </w:t>
            </w:r>
          </w:p>
          <w:p w14:paraId="771DEA7F" w14:textId="77777777" w:rsidR="00C13211" w:rsidRDefault="00C13211" w:rsidP="00C13211">
            <w:pPr>
              <w:pStyle w:val="Tablebulletlvl1"/>
              <w:framePr w:hSpace="0" w:wrap="auto" w:vAnchor="margin" w:hAnchor="text" w:yAlign="inline"/>
            </w:pPr>
            <w:r>
              <w:t xml:space="preserve">Develops and implements appropriate diagnostic and therapeutic management plans for common acute conditions </w:t>
            </w:r>
          </w:p>
          <w:p w14:paraId="51BA12CE" w14:textId="77777777" w:rsidR="00C13211" w:rsidRDefault="00C13211" w:rsidP="00C13211">
            <w:pPr>
              <w:pStyle w:val="Tablebulletlvl1"/>
              <w:framePr w:hSpace="0" w:wrap="auto" w:vAnchor="margin" w:hAnchor="text" w:yAlign="inline"/>
            </w:pPr>
            <w:r>
              <w:t xml:space="preserve">Arranges appropriate transitions of care </w:t>
            </w:r>
          </w:p>
          <w:p w14:paraId="6A704EA9" w14:textId="77777777" w:rsidR="00C13211" w:rsidRDefault="00C13211" w:rsidP="00C13211">
            <w:pPr>
              <w:pStyle w:val="Tablebulletlvl1"/>
              <w:framePr w:hSpace="0" w:wrap="auto" w:vAnchor="margin" w:hAnchor="text" w:yAlign="inline"/>
            </w:pPr>
            <w:r>
              <w:t>Provides simple procedural sedation and simple nerve blocks</w:t>
            </w:r>
          </w:p>
          <w:p w14:paraId="7186A3D3" w14:textId="77777777" w:rsidR="00C13211" w:rsidRDefault="00C13211" w:rsidP="00C13211">
            <w:pPr>
              <w:pStyle w:val="Tablebulletlvl1"/>
              <w:framePr w:hSpace="0" w:wrap="auto" w:vAnchor="margin" w:hAnchor="text" w:yAlign="inline"/>
            </w:pPr>
            <w:r>
              <w:t xml:space="preserve">Coordinates preparation of patients requiring transfer </w:t>
            </w:r>
          </w:p>
          <w:p w14:paraId="01BF382A" w14:textId="6B1133E2" w:rsidR="00C13211" w:rsidRPr="00E91323" w:rsidRDefault="00C13211" w:rsidP="00C13211">
            <w:pPr>
              <w:pStyle w:val="Tablebulletlvl1"/>
              <w:framePr w:hSpace="0" w:wrap="auto" w:vAnchor="margin" w:hAnchor="text" w:yAlign="inline"/>
            </w:pPr>
            <w:r>
              <w:t>Leads an inter-professional team to implement advanced life support for children and adults</w:t>
            </w:r>
            <w:r>
              <w:br/>
            </w:r>
          </w:p>
        </w:tc>
      </w:tr>
      <w:tr w:rsidR="005A34EB" w:rsidRPr="00273595" w14:paraId="26785E30" w14:textId="77777777">
        <w:tblPrEx>
          <w:tblLook w:val="0200" w:firstRow="0" w:lastRow="0" w:firstColumn="0" w:lastColumn="0" w:noHBand="1" w:noVBand="0"/>
        </w:tblPrEx>
        <w:trPr>
          <w:gridAfter w:val="1"/>
          <w:wAfter w:w="34" w:type="dxa"/>
          <w:trHeight w:val="397"/>
        </w:trPr>
        <w:tc>
          <w:tcPr>
            <w:tcW w:w="2268" w:type="dxa"/>
            <w:shd w:val="clear" w:color="auto" w:fill="3E5527" w:themeFill="text2"/>
            <w:vAlign w:val="center"/>
          </w:tcPr>
          <w:p w14:paraId="16387C3C" w14:textId="034636FA" w:rsidR="00C13211" w:rsidRPr="00273595" w:rsidRDefault="00F860BF">
            <w:pPr>
              <w:pStyle w:val="Tabletext"/>
              <w:framePr w:hSpace="0" w:wrap="auto" w:vAnchor="margin" w:hAnchor="text" w:yAlign="inline"/>
              <w:rPr>
                <w:b/>
                <w:bCs/>
                <w:color w:val="FFFFFF" w:themeColor="background1"/>
              </w:rPr>
            </w:pPr>
            <w:r w:rsidRPr="00F860BF">
              <w:rPr>
                <w:b/>
                <w:bCs/>
                <w:color w:val="FFFFFF" w:themeColor="background1"/>
              </w:rPr>
              <w:t>Registrar Rating (Optional)</w:t>
            </w:r>
          </w:p>
        </w:tc>
        <w:tc>
          <w:tcPr>
            <w:tcW w:w="1984" w:type="dxa"/>
            <w:tcBorders>
              <w:right w:val="single" w:sz="2" w:space="0" w:color="auto"/>
            </w:tcBorders>
            <w:shd w:val="clear" w:color="auto" w:fill="F0EFDF" w:themeFill="background2"/>
            <w:tcMar>
              <w:right w:w="227" w:type="dxa"/>
            </w:tcMar>
            <w:vAlign w:val="center"/>
          </w:tcPr>
          <w:p w14:paraId="1002B5B5" w14:textId="77777777" w:rsidR="00C13211" w:rsidRPr="00273595" w:rsidRDefault="00C13211">
            <w:pPr>
              <w:pStyle w:val="Tabletext"/>
              <w:framePr w:hSpace="0" w:wrap="auto" w:vAnchor="margin" w:hAnchor="text" w:yAlign="inline"/>
              <w:jc w:val="right"/>
            </w:pPr>
            <w:r w:rsidRPr="00273595">
              <w:t xml:space="preserve"> Not Applicable</w:t>
            </w:r>
          </w:p>
        </w:tc>
        <w:tc>
          <w:tcPr>
            <w:tcW w:w="1812" w:type="dxa"/>
            <w:tcBorders>
              <w:left w:val="single" w:sz="2" w:space="0" w:color="auto"/>
              <w:right w:val="single" w:sz="2" w:space="0" w:color="auto"/>
            </w:tcBorders>
            <w:tcMar>
              <w:right w:w="227" w:type="dxa"/>
            </w:tcMar>
            <w:vAlign w:val="center"/>
          </w:tcPr>
          <w:p w14:paraId="5301A52A" w14:textId="77777777" w:rsidR="00C13211" w:rsidRPr="00273595" w:rsidRDefault="00C13211">
            <w:pPr>
              <w:pStyle w:val="Tabletext"/>
              <w:framePr w:hSpace="0" w:wrap="auto" w:vAnchor="margin" w:hAnchor="text" w:yAlign="inline"/>
              <w:jc w:val="right"/>
            </w:pPr>
            <w:r w:rsidRPr="00273595">
              <w:t>1</w:t>
            </w:r>
          </w:p>
        </w:tc>
        <w:tc>
          <w:tcPr>
            <w:tcW w:w="1814" w:type="dxa"/>
            <w:tcBorders>
              <w:left w:val="single" w:sz="2" w:space="0" w:color="auto"/>
              <w:right w:val="single" w:sz="2" w:space="0" w:color="auto"/>
            </w:tcBorders>
            <w:tcMar>
              <w:right w:w="227" w:type="dxa"/>
            </w:tcMar>
            <w:vAlign w:val="center"/>
          </w:tcPr>
          <w:p w14:paraId="012A0FE2" w14:textId="77777777" w:rsidR="00C13211" w:rsidRPr="00273595" w:rsidRDefault="00C13211">
            <w:pPr>
              <w:pStyle w:val="Tabletext"/>
              <w:framePr w:hSpace="0" w:wrap="auto" w:vAnchor="margin" w:hAnchor="text" w:yAlign="inline"/>
              <w:jc w:val="right"/>
            </w:pPr>
            <w:r w:rsidRPr="00273595">
              <w:t>2</w:t>
            </w:r>
          </w:p>
        </w:tc>
        <w:tc>
          <w:tcPr>
            <w:tcW w:w="1814" w:type="dxa"/>
            <w:gridSpan w:val="2"/>
            <w:tcBorders>
              <w:left w:val="single" w:sz="2" w:space="0" w:color="auto"/>
              <w:right w:val="single" w:sz="2" w:space="0" w:color="auto"/>
            </w:tcBorders>
            <w:tcMar>
              <w:right w:w="227" w:type="dxa"/>
            </w:tcMar>
            <w:vAlign w:val="center"/>
          </w:tcPr>
          <w:p w14:paraId="45AFF97D" w14:textId="77777777" w:rsidR="00C13211" w:rsidRPr="00273595" w:rsidRDefault="00C13211">
            <w:pPr>
              <w:pStyle w:val="Tabletext"/>
              <w:framePr w:hSpace="0" w:wrap="auto" w:vAnchor="margin" w:hAnchor="text" w:yAlign="inline"/>
              <w:jc w:val="right"/>
            </w:pPr>
            <w:r>
              <w:t>3</w:t>
            </w:r>
          </w:p>
        </w:tc>
        <w:tc>
          <w:tcPr>
            <w:tcW w:w="1813" w:type="dxa"/>
            <w:gridSpan w:val="2"/>
            <w:tcBorders>
              <w:left w:val="single" w:sz="2" w:space="0" w:color="auto"/>
              <w:right w:val="single" w:sz="2" w:space="0" w:color="auto"/>
            </w:tcBorders>
            <w:tcMar>
              <w:right w:w="227" w:type="dxa"/>
            </w:tcMar>
            <w:vAlign w:val="center"/>
          </w:tcPr>
          <w:p w14:paraId="0B030695" w14:textId="77777777" w:rsidR="00C13211" w:rsidRPr="00273595" w:rsidRDefault="00C13211">
            <w:pPr>
              <w:pStyle w:val="Tabletext"/>
              <w:framePr w:hSpace="0" w:wrap="auto" w:vAnchor="margin" w:hAnchor="text" w:yAlign="inline"/>
              <w:jc w:val="right"/>
            </w:pPr>
            <w:r>
              <w:t>4</w:t>
            </w:r>
          </w:p>
        </w:tc>
        <w:tc>
          <w:tcPr>
            <w:tcW w:w="1813" w:type="dxa"/>
            <w:tcBorders>
              <w:left w:val="single" w:sz="2" w:space="0" w:color="auto"/>
              <w:right w:val="single" w:sz="2" w:space="0" w:color="auto"/>
            </w:tcBorders>
            <w:tcMar>
              <w:right w:w="227" w:type="dxa"/>
            </w:tcMar>
            <w:vAlign w:val="center"/>
          </w:tcPr>
          <w:p w14:paraId="0E203CBA" w14:textId="77777777" w:rsidR="00C13211" w:rsidRPr="00273595" w:rsidRDefault="00C13211">
            <w:pPr>
              <w:pStyle w:val="Tabletext"/>
              <w:framePr w:hSpace="0" w:wrap="auto" w:vAnchor="margin" w:hAnchor="text" w:yAlign="inline"/>
              <w:jc w:val="right"/>
            </w:pPr>
            <w:r>
              <w:t>5</w:t>
            </w:r>
          </w:p>
        </w:tc>
        <w:tc>
          <w:tcPr>
            <w:tcW w:w="1813" w:type="dxa"/>
            <w:tcBorders>
              <w:left w:val="single" w:sz="2" w:space="0" w:color="auto"/>
            </w:tcBorders>
            <w:tcMar>
              <w:right w:w="227" w:type="dxa"/>
            </w:tcMar>
            <w:vAlign w:val="center"/>
          </w:tcPr>
          <w:p w14:paraId="05C660B3" w14:textId="77777777" w:rsidR="00C13211" w:rsidRPr="00273595" w:rsidRDefault="00C13211">
            <w:pPr>
              <w:pStyle w:val="Tabletext"/>
              <w:framePr w:hSpace="0" w:wrap="auto" w:vAnchor="margin" w:hAnchor="text" w:yAlign="inline"/>
              <w:jc w:val="right"/>
            </w:pPr>
            <w:r>
              <w:t>6</w:t>
            </w:r>
          </w:p>
        </w:tc>
      </w:tr>
      <w:tr w:rsidR="005A34EB" w14:paraId="68C530C3" w14:textId="77777777">
        <w:tblPrEx>
          <w:tblLook w:val="0200" w:firstRow="0" w:lastRow="0" w:firstColumn="0" w:lastColumn="0" w:noHBand="1" w:noVBand="0"/>
        </w:tblPrEx>
        <w:trPr>
          <w:gridAfter w:val="1"/>
          <w:wAfter w:w="34" w:type="dxa"/>
          <w:trHeight w:val="397"/>
        </w:trPr>
        <w:tc>
          <w:tcPr>
            <w:tcW w:w="2268" w:type="dxa"/>
            <w:shd w:val="clear" w:color="auto" w:fill="3E5527" w:themeFill="text2"/>
            <w:vAlign w:val="center"/>
          </w:tcPr>
          <w:p w14:paraId="72C222E3" w14:textId="77777777" w:rsidR="00C13211" w:rsidRPr="00273595" w:rsidRDefault="00C13211">
            <w:pPr>
              <w:pStyle w:val="Tabletext"/>
              <w:framePr w:hSpace="0" w:wrap="auto" w:vAnchor="margin" w:hAnchor="text" w:yAlign="inline"/>
              <w:rPr>
                <w:b/>
                <w:bCs/>
                <w:color w:val="FFFFFF" w:themeColor="background1"/>
              </w:rPr>
            </w:pPr>
            <w:r>
              <w:rPr>
                <w:b/>
                <w:bCs/>
                <w:color w:val="FFFFFF" w:themeColor="background1"/>
              </w:rPr>
              <w:t>Supervisor</w:t>
            </w:r>
            <w:r w:rsidRPr="00273595">
              <w:rPr>
                <w:b/>
                <w:bCs/>
                <w:color w:val="FFFFFF" w:themeColor="background1"/>
              </w:rPr>
              <w:t xml:space="preserve"> Rating </w:t>
            </w:r>
          </w:p>
        </w:tc>
        <w:tc>
          <w:tcPr>
            <w:tcW w:w="1984" w:type="dxa"/>
            <w:tcBorders>
              <w:right w:val="single" w:sz="2" w:space="0" w:color="auto"/>
            </w:tcBorders>
            <w:shd w:val="clear" w:color="auto" w:fill="F0EFDF" w:themeFill="background2"/>
            <w:tcMar>
              <w:right w:w="227" w:type="dxa"/>
            </w:tcMar>
            <w:vAlign w:val="center"/>
          </w:tcPr>
          <w:p w14:paraId="1CC15B4C" w14:textId="77777777" w:rsidR="00C13211" w:rsidRPr="00273595" w:rsidRDefault="00C13211">
            <w:pPr>
              <w:pStyle w:val="Tabletext"/>
              <w:framePr w:hSpace="0" w:wrap="auto" w:vAnchor="margin" w:hAnchor="text" w:yAlign="inline"/>
              <w:jc w:val="right"/>
            </w:pPr>
            <w:r w:rsidRPr="00273595">
              <w:t xml:space="preserve"> Not </w:t>
            </w:r>
            <w:r>
              <w:t>Observed</w:t>
            </w:r>
          </w:p>
        </w:tc>
        <w:tc>
          <w:tcPr>
            <w:tcW w:w="1812" w:type="dxa"/>
            <w:tcBorders>
              <w:left w:val="single" w:sz="2" w:space="0" w:color="auto"/>
              <w:right w:val="single" w:sz="2" w:space="0" w:color="auto"/>
            </w:tcBorders>
            <w:tcMar>
              <w:right w:w="227" w:type="dxa"/>
            </w:tcMar>
            <w:vAlign w:val="center"/>
          </w:tcPr>
          <w:p w14:paraId="40D83D9D" w14:textId="77777777" w:rsidR="00C13211" w:rsidRPr="00273595" w:rsidRDefault="00C13211">
            <w:pPr>
              <w:pStyle w:val="Tabletext"/>
              <w:framePr w:hSpace="0" w:wrap="auto" w:vAnchor="margin" w:hAnchor="text" w:yAlign="inline"/>
              <w:jc w:val="right"/>
            </w:pPr>
            <w:r w:rsidRPr="00273595">
              <w:t>1</w:t>
            </w:r>
          </w:p>
        </w:tc>
        <w:tc>
          <w:tcPr>
            <w:tcW w:w="1814" w:type="dxa"/>
            <w:tcBorders>
              <w:left w:val="single" w:sz="2" w:space="0" w:color="auto"/>
              <w:right w:val="single" w:sz="2" w:space="0" w:color="auto"/>
            </w:tcBorders>
            <w:tcMar>
              <w:right w:w="227" w:type="dxa"/>
            </w:tcMar>
            <w:vAlign w:val="center"/>
          </w:tcPr>
          <w:p w14:paraId="42C0830E" w14:textId="77777777" w:rsidR="00C13211" w:rsidRPr="00273595" w:rsidRDefault="00C13211">
            <w:pPr>
              <w:pStyle w:val="Tabletext"/>
              <w:framePr w:hSpace="0" w:wrap="auto" w:vAnchor="margin" w:hAnchor="text" w:yAlign="inline"/>
              <w:jc w:val="right"/>
            </w:pPr>
            <w:r w:rsidRPr="00273595">
              <w:t>2</w:t>
            </w:r>
          </w:p>
        </w:tc>
        <w:tc>
          <w:tcPr>
            <w:tcW w:w="1814" w:type="dxa"/>
            <w:gridSpan w:val="2"/>
            <w:tcBorders>
              <w:left w:val="single" w:sz="2" w:space="0" w:color="auto"/>
              <w:right w:val="single" w:sz="2" w:space="0" w:color="auto"/>
            </w:tcBorders>
            <w:tcMar>
              <w:right w:w="227" w:type="dxa"/>
            </w:tcMar>
            <w:vAlign w:val="center"/>
          </w:tcPr>
          <w:p w14:paraId="6E7093D0" w14:textId="77777777" w:rsidR="00C13211" w:rsidRDefault="00C13211">
            <w:pPr>
              <w:pStyle w:val="Tabletext"/>
              <w:framePr w:hSpace="0" w:wrap="auto" w:vAnchor="margin" w:hAnchor="text" w:yAlign="inline"/>
              <w:jc w:val="right"/>
            </w:pPr>
            <w:r>
              <w:t>3</w:t>
            </w:r>
          </w:p>
        </w:tc>
        <w:tc>
          <w:tcPr>
            <w:tcW w:w="1813" w:type="dxa"/>
            <w:gridSpan w:val="2"/>
            <w:tcBorders>
              <w:left w:val="single" w:sz="2" w:space="0" w:color="auto"/>
              <w:right w:val="single" w:sz="2" w:space="0" w:color="auto"/>
            </w:tcBorders>
            <w:tcMar>
              <w:right w:w="227" w:type="dxa"/>
            </w:tcMar>
            <w:vAlign w:val="center"/>
          </w:tcPr>
          <w:p w14:paraId="6FE389B2" w14:textId="77777777" w:rsidR="00C13211" w:rsidRDefault="00C13211">
            <w:pPr>
              <w:pStyle w:val="Tabletext"/>
              <w:framePr w:hSpace="0" w:wrap="auto" w:vAnchor="margin" w:hAnchor="text" w:yAlign="inline"/>
              <w:jc w:val="right"/>
            </w:pPr>
            <w:r>
              <w:t>4</w:t>
            </w:r>
          </w:p>
        </w:tc>
        <w:tc>
          <w:tcPr>
            <w:tcW w:w="1813" w:type="dxa"/>
            <w:tcBorders>
              <w:left w:val="single" w:sz="2" w:space="0" w:color="auto"/>
              <w:right w:val="single" w:sz="2" w:space="0" w:color="auto"/>
            </w:tcBorders>
            <w:tcMar>
              <w:right w:w="227" w:type="dxa"/>
            </w:tcMar>
            <w:vAlign w:val="center"/>
          </w:tcPr>
          <w:p w14:paraId="07266A87" w14:textId="77777777" w:rsidR="00C13211" w:rsidRDefault="00C13211">
            <w:pPr>
              <w:pStyle w:val="Tabletext"/>
              <w:framePr w:hSpace="0" w:wrap="auto" w:vAnchor="margin" w:hAnchor="text" w:yAlign="inline"/>
              <w:jc w:val="right"/>
            </w:pPr>
            <w:r>
              <w:t>5</w:t>
            </w:r>
          </w:p>
        </w:tc>
        <w:tc>
          <w:tcPr>
            <w:tcW w:w="1813" w:type="dxa"/>
            <w:tcBorders>
              <w:left w:val="single" w:sz="2" w:space="0" w:color="auto"/>
            </w:tcBorders>
            <w:tcMar>
              <w:right w:w="227" w:type="dxa"/>
            </w:tcMar>
            <w:vAlign w:val="center"/>
          </w:tcPr>
          <w:p w14:paraId="67D17011" w14:textId="77777777" w:rsidR="00C13211" w:rsidRDefault="00C13211">
            <w:pPr>
              <w:pStyle w:val="Tabletext"/>
              <w:framePr w:hSpace="0" w:wrap="auto" w:vAnchor="margin" w:hAnchor="text" w:yAlign="inline"/>
              <w:jc w:val="right"/>
            </w:pPr>
            <w:r>
              <w:t>6</w:t>
            </w:r>
          </w:p>
        </w:tc>
      </w:tr>
    </w:tbl>
    <w:p w14:paraId="5A8A5536" w14:textId="77777777" w:rsidR="000406E6" w:rsidRDefault="000406E6" w:rsidP="00932CEC">
      <w:pPr>
        <w:pStyle w:val="Heading2"/>
      </w:pPr>
    </w:p>
    <w:p w14:paraId="320E2AF5" w14:textId="77777777" w:rsidR="000406E6" w:rsidRDefault="000406E6">
      <w:pPr>
        <w:tabs>
          <w:tab w:val="clear" w:pos="454"/>
          <w:tab w:val="clear" w:pos="907"/>
          <w:tab w:val="clear" w:pos="1361"/>
          <w:tab w:val="clear" w:pos="1814"/>
          <w:tab w:val="clear" w:pos="2268"/>
          <w:tab w:val="clear" w:pos="2722"/>
          <w:tab w:val="clear" w:pos="3175"/>
          <w:tab w:val="clear" w:pos="3629"/>
          <w:tab w:val="clear" w:pos="4082"/>
          <w:tab w:val="clear" w:pos="4536"/>
        </w:tabs>
        <w:spacing w:before="0"/>
        <w:rPr>
          <w:rFonts w:asciiTheme="majorHAnsi" w:eastAsiaTheme="majorEastAsia" w:hAnsiTheme="majorHAnsi" w:cstheme="majorBidi"/>
          <w:bCs/>
          <w:color w:val="1A1F24" w:themeColor="text1" w:themeShade="80"/>
          <w:sz w:val="28"/>
          <w:szCs w:val="24"/>
        </w:rPr>
      </w:pPr>
      <w:r>
        <w:br w:type="page"/>
      </w:r>
    </w:p>
    <w:p w14:paraId="6CB59B26" w14:textId="07F3E112" w:rsidR="00362145" w:rsidRDefault="000B3DE7" w:rsidP="00653444">
      <w:pPr>
        <w:pStyle w:val="Heading2"/>
      </w:pPr>
      <w:r>
        <w:lastRenderedPageBreak/>
        <w:br/>
      </w:r>
      <w:bookmarkStart w:id="5" w:name="domain5"/>
      <w:r w:rsidR="002E33C9" w:rsidRPr="002E33C9">
        <w:t>Domain 5 – Apply a Population Health Approach</w:t>
      </w:r>
      <w:bookmarkEnd w:id="5"/>
    </w:p>
    <w:tbl>
      <w:tblPr>
        <w:tblStyle w:val="ACRRMletterhead"/>
        <w:tblpPr w:leftFromText="181" w:rightFromText="181" w:vertAnchor="text" w:horzAnchor="margin" w:tblpY="1"/>
        <w:tblW w:w="15165"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220" w:firstRow="1" w:lastRow="0" w:firstColumn="0" w:lastColumn="0" w:noHBand="1" w:noVBand="0"/>
      </w:tblPr>
      <w:tblGrid>
        <w:gridCol w:w="2268"/>
        <w:gridCol w:w="1984"/>
        <w:gridCol w:w="1812"/>
        <w:gridCol w:w="1814"/>
        <w:gridCol w:w="57"/>
        <w:gridCol w:w="1757"/>
        <w:gridCol w:w="1786"/>
        <w:gridCol w:w="27"/>
        <w:gridCol w:w="1813"/>
        <w:gridCol w:w="1813"/>
        <w:gridCol w:w="34"/>
      </w:tblGrid>
      <w:tr w:rsidR="00C13211" w14:paraId="5FDD6C05" w14:textId="77777777">
        <w:trPr>
          <w:cnfStyle w:val="100000000000" w:firstRow="1" w:lastRow="0" w:firstColumn="0" w:lastColumn="0" w:oddVBand="0" w:evenVBand="0" w:oddHBand="0" w:evenHBand="0" w:firstRowFirstColumn="0" w:firstRowLastColumn="0" w:lastRowFirstColumn="0" w:lastRowLastColumn="0"/>
          <w:trHeight w:val="284"/>
        </w:trPr>
        <w:tc>
          <w:tcPr>
            <w:tcW w:w="4252" w:type="dxa"/>
            <w:gridSpan w:val="2"/>
          </w:tcPr>
          <w:p w14:paraId="66615C11" w14:textId="77777777" w:rsidR="00C13211" w:rsidRPr="00E93311" w:rsidRDefault="00C13211">
            <w:pPr>
              <w:pStyle w:val="Tabletext"/>
              <w:framePr w:hSpace="0" w:wrap="auto" w:vAnchor="margin" w:hAnchor="text" w:yAlign="inline"/>
              <w:rPr>
                <w:color w:val="FFFFFF" w:themeColor="background1"/>
              </w:rPr>
            </w:pPr>
            <w:r w:rsidRPr="00EC7DA9">
              <w:rPr>
                <w:color w:val="FFFFFF" w:themeColor="background1"/>
              </w:rPr>
              <w:t>Competencies</w:t>
            </w:r>
          </w:p>
        </w:tc>
        <w:tc>
          <w:tcPr>
            <w:tcW w:w="3683" w:type="dxa"/>
            <w:gridSpan w:val="3"/>
          </w:tcPr>
          <w:p w14:paraId="4015E619" w14:textId="77777777" w:rsidR="00C13211" w:rsidRPr="00E93311" w:rsidRDefault="00C13211">
            <w:pPr>
              <w:pStyle w:val="Tabletext"/>
              <w:framePr w:hSpace="0" w:wrap="auto" w:vAnchor="margin" w:hAnchor="text" w:yAlign="inline"/>
              <w:rPr>
                <w:color w:val="FFFFFF" w:themeColor="background1"/>
              </w:rPr>
            </w:pPr>
            <w:r w:rsidRPr="00E93311">
              <w:rPr>
                <w:color w:val="FFFFFF" w:themeColor="background1"/>
              </w:rPr>
              <w:t xml:space="preserve">Beginning </w:t>
            </w:r>
          </w:p>
        </w:tc>
        <w:tc>
          <w:tcPr>
            <w:tcW w:w="3543" w:type="dxa"/>
            <w:gridSpan w:val="2"/>
          </w:tcPr>
          <w:p w14:paraId="23291278" w14:textId="77777777" w:rsidR="00C13211" w:rsidRPr="00E93311" w:rsidRDefault="00C13211">
            <w:pPr>
              <w:pStyle w:val="Tabletext"/>
              <w:framePr w:hSpace="0" w:wrap="auto" w:vAnchor="margin" w:hAnchor="text" w:yAlign="inline"/>
              <w:rPr>
                <w:color w:val="FFFFFF" w:themeColor="background1"/>
              </w:rPr>
            </w:pPr>
            <w:r w:rsidRPr="00E93311">
              <w:rPr>
                <w:color w:val="FFFFFF" w:themeColor="background1"/>
              </w:rPr>
              <w:t>Progressing</w:t>
            </w:r>
          </w:p>
        </w:tc>
        <w:tc>
          <w:tcPr>
            <w:tcW w:w="3687" w:type="dxa"/>
            <w:gridSpan w:val="4"/>
          </w:tcPr>
          <w:p w14:paraId="79B640B5" w14:textId="77777777" w:rsidR="00C13211" w:rsidRPr="00E93311" w:rsidRDefault="00C13211">
            <w:pPr>
              <w:pStyle w:val="Tabletext"/>
              <w:framePr w:hSpace="0" w:wrap="auto" w:vAnchor="margin" w:hAnchor="text" w:yAlign="inline"/>
              <w:rPr>
                <w:color w:val="FFFFFF" w:themeColor="background1"/>
              </w:rPr>
            </w:pPr>
            <w:r w:rsidRPr="00E93311">
              <w:rPr>
                <w:color w:val="FFFFFF" w:themeColor="background1"/>
              </w:rPr>
              <w:t>Achieved</w:t>
            </w:r>
          </w:p>
        </w:tc>
      </w:tr>
      <w:tr w:rsidR="00C13211" w14:paraId="301F4BCC" w14:textId="77777777">
        <w:trPr>
          <w:gridAfter w:val="1"/>
          <w:wAfter w:w="34" w:type="dxa"/>
          <w:trHeight w:val="284"/>
        </w:trPr>
        <w:tc>
          <w:tcPr>
            <w:tcW w:w="4252" w:type="dxa"/>
            <w:gridSpan w:val="2"/>
            <w:shd w:val="clear" w:color="auto" w:fill="F0EFDF" w:themeFill="background2"/>
          </w:tcPr>
          <w:p w14:paraId="7C1D1DD4" w14:textId="77777777" w:rsidR="00C13211" w:rsidRDefault="00C13211" w:rsidP="00C13211">
            <w:pPr>
              <w:pStyle w:val="Tablebulletlvl1"/>
              <w:framePr w:hSpace="0" w:wrap="auto" w:vAnchor="margin" w:hAnchor="text" w:yAlign="inline"/>
            </w:pPr>
            <w:r>
              <w:t xml:space="preserve">Analyse the social, environmental, economic and occupational determinants of health </w:t>
            </w:r>
          </w:p>
          <w:p w14:paraId="040E4E12" w14:textId="77777777" w:rsidR="00C13211" w:rsidRDefault="00C13211" w:rsidP="00C13211">
            <w:pPr>
              <w:pStyle w:val="Tablebulletlvl1"/>
              <w:framePr w:hSpace="0" w:wrap="auto" w:vAnchor="margin" w:hAnchor="text" w:yAlign="inline"/>
            </w:pPr>
            <w:r>
              <w:t>Describe the local community profile</w:t>
            </w:r>
          </w:p>
          <w:p w14:paraId="33D5CC5A" w14:textId="77777777" w:rsidR="00C13211" w:rsidRDefault="00C13211" w:rsidP="00C13211">
            <w:pPr>
              <w:pStyle w:val="Tablebulletlvl1"/>
              <w:framePr w:hSpace="0" w:wrap="auto" w:vAnchor="margin" w:hAnchor="text" w:yAlign="inline"/>
            </w:pPr>
            <w:r>
              <w:t>Apply a population health approach</w:t>
            </w:r>
          </w:p>
          <w:p w14:paraId="2C0D5AEF" w14:textId="77777777" w:rsidR="00C13211" w:rsidRDefault="00C13211" w:rsidP="00C13211">
            <w:pPr>
              <w:pStyle w:val="Tablebulletlvl1"/>
              <w:framePr w:hSpace="0" w:wrap="auto" w:vAnchor="margin" w:hAnchor="text" w:yAlign="inline"/>
            </w:pPr>
            <w:r>
              <w:t xml:space="preserve">Integrate evidence-based prevention, early detection and health maintenance activities at a population level  </w:t>
            </w:r>
          </w:p>
          <w:p w14:paraId="17664C2F" w14:textId="77777777" w:rsidR="00C13211" w:rsidRDefault="00C13211" w:rsidP="00C13211">
            <w:pPr>
              <w:pStyle w:val="Tablebulletlvl1"/>
              <w:framePr w:hSpace="0" w:wrap="auto" w:vAnchor="margin" w:hAnchor="text" w:yAlign="inline"/>
            </w:pPr>
            <w:r>
              <w:t xml:space="preserve">Fulfil reporting requirements in relation to statutory notification of health conditions  </w:t>
            </w:r>
          </w:p>
          <w:p w14:paraId="7411681F" w14:textId="4A8553E2" w:rsidR="00C13211" w:rsidRPr="00E93311" w:rsidRDefault="00C13211" w:rsidP="00C13211">
            <w:pPr>
              <w:pStyle w:val="Tablebulletlvl1"/>
              <w:framePr w:hSpace="0" w:wrap="auto" w:vAnchor="margin" w:hAnchor="text" w:yAlign="inline"/>
            </w:pPr>
            <w:r>
              <w:t>Participate in disaster planning &amp; implementation &amp; post incident analysis &amp; debriefing</w:t>
            </w:r>
          </w:p>
        </w:tc>
        <w:tc>
          <w:tcPr>
            <w:tcW w:w="3626" w:type="dxa"/>
            <w:gridSpan w:val="2"/>
          </w:tcPr>
          <w:p w14:paraId="4202C44B" w14:textId="77777777" w:rsidR="00C13211" w:rsidRDefault="00C13211" w:rsidP="00C13211">
            <w:pPr>
              <w:pStyle w:val="Tablebulletlvl1"/>
              <w:framePr w:hSpace="0" w:wrap="auto" w:vAnchor="margin" w:hAnchor="text" w:yAlign="inline"/>
            </w:pPr>
            <w:r>
              <w:t xml:space="preserve">Identifies information sources to assist in understanding the local community  </w:t>
            </w:r>
          </w:p>
          <w:p w14:paraId="7F313A5F" w14:textId="77777777" w:rsidR="00C13211" w:rsidRDefault="00C13211" w:rsidP="00C13211">
            <w:pPr>
              <w:pStyle w:val="Tablebulletlvl1"/>
              <w:framePr w:hSpace="0" w:wrap="auto" w:vAnchor="margin" w:hAnchor="text" w:yAlign="inline"/>
            </w:pPr>
            <w:r>
              <w:t xml:space="preserve">Identifies local and regional sources of community profile data  </w:t>
            </w:r>
          </w:p>
          <w:p w14:paraId="1E995982" w14:textId="77777777" w:rsidR="00C13211" w:rsidRDefault="00C13211" w:rsidP="00C13211">
            <w:pPr>
              <w:pStyle w:val="Tablebulletlvl1"/>
              <w:framePr w:hSpace="0" w:wrap="auto" w:vAnchor="margin" w:hAnchor="text" w:yAlign="inline"/>
            </w:pPr>
            <w:r>
              <w:t xml:space="preserve">Advocates for healthy lifestyles and explains environmental &amp; lifestyle risks to health.  </w:t>
            </w:r>
          </w:p>
          <w:p w14:paraId="7C0B819A" w14:textId="77777777" w:rsidR="00C13211" w:rsidRDefault="00C13211" w:rsidP="00C13211">
            <w:pPr>
              <w:pStyle w:val="Tablebulletlvl1"/>
              <w:framePr w:hSpace="0" w:wrap="auto" w:vAnchor="margin" w:hAnchor="text" w:yAlign="inline"/>
            </w:pPr>
            <w:r>
              <w:t xml:space="preserve">Evaluates the positive and negative aspects of health </w:t>
            </w:r>
          </w:p>
          <w:p w14:paraId="6077E5AF" w14:textId="77777777" w:rsidR="00C13211" w:rsidRDefault="00C13211" w:rsidP="00C13211">
            <w:pPr>
              <w:pStyle w:val="Tablebulletlvl1"/>
              <w:framePr w:hSpace="0" w:wrap="auto" w:vAnchor="margin" w:hAnchor="text" w:yAlign="inline"/>
            </w:pPr>
            <w:r>
              <w:t>screening and prevention when making healthcare decisions</w:t>
            </w:r>
          </w:p>
          <w:p w14:paraId="72B34443" w14:textId="77777777" w:rsidR="00C13211" w:rsidRDefault="00C13211" w:rsidP="00C13211">
            <w:pPr>
              <w:pStyle w:val="Tablebulletlvl1"/>
              <w:framePr w:hSpace="0" w:wrap="auto" w:vAnchor="margin" w:hAnchor="text" w:yAlign="inline"/>
            </w:pPr>
            <w:r>
              <w:t xml:space="preserve">Is aware of individual and systemic reporting requirements in relation to statutory notification  </w:t>
            </w:r>
          </w:p>
          <w:p w14:paraId="155002CB" w14:textId="624EA870" w:rsidR="00C13211" w:rsidRPr="00E91323" w:rsidRDefault="00C13211" w:rsidP="00C13211">
            <w:pPr>
              <w:pStyle w:val="Tablebulletlvl1"/>
              <w:framePr w:hSpace="0" w:wrap="auto" w:vAnchor="margin" w:hAnchor="text" w:yAlign="inline"/>
            </w:pPr>
            <w:r>
              <w:t>Is aware of disaster plans in the region</w:t>
            </w:r>
          </w:p>
        </w:tc>
        <w:tc>
          <w:tcPr>
            <w:tcW w:w="3627" w:type="dxa"/>
            <w:gridSpan w:val="4"/>
          </w:tcPr>
          <w:p w14:paraId="0AE6B445" w14:textId="77777777" w:rsidR="00C13211" w:rsidRDefault="00C13211" w:rsidP="00C13211">
            <w:pPr>
              <w:pStyle w:val="Tablebulletlvl1"/>
              <w:framePr w:hSpace="0" w:wrap="auto" w:vAnchor="margin" w:hAnchor="text" w:yAlign="inline"/>
            </w:pPr>
            <w:r>
              <w:t>Investigates the key social, environmental, economic and occupational determinants of health</w:t>
            </w:r>
          </w:p>
          <w:p w14:paraId="4F9E78CF" w14:textId="77777777" w:rsidR="00C13211" w:rsidRDefault="00C13211" w:rsidP="00C13211">
            <w:pPr>
              <w:pStyle w:val="Tablebulletlvl1"/>
              <w:framePr w:hSpace="0" w:wrap="auto" w:vAnchor="margin" w:hAnchor="text" w:yAlign="inline"/>
            </w:pPr>
            <w:r>
              <w:t xml:space="preserve">Collates and synthesises appropriate data to describe the local community profile  </w:t>
            </w:r>
          </w:p>
          <w:p w14:paraId="0D8D6A74" w14:textId="77777777" w:rsidR="00C13211" w:rsidRDefault="00C13211" w:rsidP="00C13211">
            <w:pPr>
              <w:pStyle w:val="Tablebulletlvl1"/>
              <w:framePr w:hSpace="0" w:wrap="auto" w:vAnchor="margin" w:hAnchor="text" w:yAlign="inline"/>
            </w:pPr>
            <w:r>
              <w:t xml:space="preserve">Accesses and collaborates with agencies responsible for key population health functions including public health services, employer groups and local government  </w:t>
            </w:r>
          </w:p>
          <w:p w14:paraId="0539A209" w14:textId="77777777" w:rsidR="00C13211" w:rsidRDefault="00C13211" w:rsidP="00C13211">
            <w:pPr>
              <w:pStyle w:val="Tablebulletlvl1"/>
              <w:framePr w:hSpace="0" w:wrap="auto" w:vAnchor="margin" w:hAnchor="text" w:yAlign="inline"/>
            </w:pPr>
            <w:r>
              <w:t xml:space="preserve">Advocates for patients to ensure equitable access to healthcare  </w:t>
            </w:r>
          </w:p>
          <w:p w14:paraId="0F09E819" w14:textId="77777777" w:rsidR="00C13211" w:rsidRDefault="00C13211" w:rsidP="00C13211">
            <w:pPr>
              <w:pStyle w:val="Tablebulletlvl1"/>
              <w:framePr w:hSpace="0" w:wrap="auto" w:vAnchor="margin" w:hAnchor="text" w:yAlign="inline"/>
            </w:pPr>
            <w:r>
              <w:t>Seeks to improve health care systems</w:t>
            </w:r>
          </w:p>
          <w:p w14:paraId="0A19BCBC" w14:textId="77777777" w:rsidR="00C13211" w:rsidRDefault="00C13211" w:rsidP="00C13211">
            <w:pPr>
              <w:pStyle w:val="Tablebulletlvl1"/>
              <w:framePr w:hSpace="0" w:wrap="auto" w:vAnchor="margin" w:hAnchor="text" w:yAlign="inline"/>
            </w:pPr>
            <w:r>
              <w:t xml:space="preserve">Implements individual and national population-based screening activities in the consultation; motivates patients to participate   </w:t>
            </w:r>
          </w:p>
          <w:p w14:paraId="2DAD1009" w14:textId="186A2DE0" w:rsidR="00C13211" w:rsidRPr="00E91323" w:rsidRDefault="00C13211" w:rsidP="00C13211">
            <w:pPr>
              <w:pStyle w:val="Tablebulletlvl1"/>
              <w:framePr w:hSpace="0" w:wrap="auto" w:vAnchor="margin" w:hAnchor="text" w:yAlign="inline"/>
            </w:pPr>
            <w:r>
              <w:t>Is prepared to act according to disaster plan if required</w:t>
            </w:r>
          </w:p>
        </w:tc>
        <w:tc>
          <w:tcPr>
            <w:tcW w:w="3626" w:type="dxa"/>
            <w:gridSpan w:val="2"/>
          </w:tcPr>
          <w:p w14:paraId="79E5DD7C" w14:textId="77777777" w:rsidR="00C13211" w:rsidRDefault="00C13211" w:rsidP="00C13211">
            <w:pPr>
              <w:pStyle w:val="Tablebulletlvl1"/>
              <w:framePr w:hSpace="0" w:wrap="auto" w:vAnchor="margin" w:hAnchor="text" w:yAlign="inline"/>
            </w:pPr>
            <w:r>
              <w:t>Analyses the social, environmental, economic and occupational determinants of health</w:t>
            </w:r>
          </w:p>
          <w:p w14:paraId="026EE55F" w14:textId="77777777" w:rsidR="00C13211" w:rsidRDefault="00C13211" w:rsidP="00C13211">
            <w:pPr>
              <w:pStyle w:val="Tablebulletlvl1"/>
              <w:framePr w:hSpace="0" w:wrap="auto" w:vAnchor="margin" w:hAnchor="text" w:yAlign="inline"/>
            </w:pPr>
            <w:r>
              <w:t xml:space="preserve">Presents and explains the implications of the local community profile  </w:t>
            </w:r>
          </w:p>
          <w:p w14:paraId="736222A2" w14:textId="77777777" w:rsidR="00C13211" w:rsidRDefault="00C13211" w:rsidP="00C13211">
            <w:pPr>
              <w:pStyle w:val="Tablebulletlvl1"/>
              <w:framePr w:hSpace="0" w:wrap="auto" w:vAnchor="margin" w:hAnchor="text" w:yAlign="inline"/>
            </w:pPr>
            <w:r>
              <w:t xml:space="preserve">Monitors population health trends and recognise ‘red flags’ that require action  </w:t>
            </w:r>
          </w:p>
          <w:p w14:paraId="16D798BE" w14:textId="77777777" w:rsidR="00C13211" w:rsidRDefault="00C13211" w:rsidP="00C13211">
            <w:pPr>
              <w:pStyle w:val="Tablebulletlvl1"/>
              <w:framePr w:hSpace="0" w:wrap="auto" w:vAnchor="margin" w:hAnchor="text" w:yAlign="inline"/>
            </w:pPr>
            <w:r>
              <w:t>Actively participates in local community and regional groups and forums to advocate in the design, implementation and evaluation of interventions</w:t>
            </w:r>
          </w:p>
          <w:p w14:paraId="680B6D0A" w14:textId="77777777" w:rsidR="00C13211" w:rsidRDefault="00C13211" w:rsidP="00C13211">
            <w:pPr>
              <w:pStyle w:val="Tablebulletlvl1"/>
              <w:framePr w:hSpace="0" w:wrap="auto" w:vAnchor="margin" w:hAnchor="text" w:yAlign="inline"/>
            </w:pPr>
            <w:r>
              <w:t xml:space="preserve">Integrates evidence-based prevention, early detection and health maintenance activities at a systems level  </w:t>
            </w:r>
          </w:p>
          <w:p w14:paraId="1963056E" w14:textId="77777777" w:rsidR="00C13211" w:rsidRDefault="00C13211" w:rsidP="00C13211">
            <w:pPr>
              <w:pStyle w:val="Tablebulletlvl1"/>
              <w:framePr w:hSpace="0" w:wrap="auto" w:vAnchor="margin" w:hAnchor="text" w:yAlign="inline"/>
            </w:pPr>
            <w:r>
              <w:t xml:space="preserve">Actively contributes to disaster planning with reference to previous post-incident analyses  </w:t>
            </w:r>
          </w:p>
          <w:p w14:paraId="06D41CEA" w14:textId="77777777" w:rsidR="00C13211" w:rsidRDefault="00C13211" w:rsidP="00C13211">
            <w:pPr>
              <w:pStyle w:val="Tablebulletlvl1"/>
              <w:framePr w:hSpace="0" w:wrap="auto" w:vAnchor="margin" w:hAnchor="text" w:yAlign="inline"/>
            </w:pPr>
            <w:r>
              <w:t xml:space="preserve">Collaborates with others to implement disaster planning  </w:t>
            </w:r>
          </w:p>
          <w:p w14:paraId="6C19AD6E" w14:textId="1265E938" w:rsidR="00C13211" w:rsidRPr="00E91323" w:rsidRDefault="00C13211" w:rsidP="00C13211">
            <w:pPr>
              <w:pStyle w:val="Tablebulletlvl1"/>
              <w:framePr w:hSpace="0" w:wrap="auto" w:vAnchor="margin" w:hAnchor="text" w:yAlign="inline"/>
            </w:pPr>
            <w:r>
              <w:t>Facilitates and actively contributes to post-incident analysis and debriefing</w:t>
            </w:r>
            <w:r>
              <w:br/>
            </w:r>
          </w:p>
        </w:tc>
      </w:tr>
      <w:tr w:rsidR="005A34EB" w:rsidRPr="00273595" w14:paraId="2B4352F6" w14:textId="77777777">
        <w:tblPrEx>
          <w:tblLook w:val="0200" w:firstRow="0" w:lastRow="0" w:firstColumn="0" w:lastColumn="0" w:noHBand="1" w:noVBand="0"/>
        </w:tblPrEx>
        <w:trPr>
          <w:gridAfter w:val="1"/>
          <w:wAfter w:w="34" w:type="dxa"/>
          <w:trHeight w:val="397"/>
        </w:trPr>
        <w:tc>
          <w:tcPr>
            <w:tcW w:w="2268" w:type="dxa"/>
            <w:shd w:val="clear" w:color="auto" w:fill="3E5527" w:themeFill="text2"/>
            <w:vAlign w:val="center"/>
          </w:tcPr>
          <w:p w14:paraId="3BABAE19" w14:textId="0B86E100" w:rsidR="00C13211" w:rsidRPr="00273595" w:rsidRDefault="00F860BF">
            <w:pPr>
              <w:pStyle w:val="Tabletext"/>
              <w:framePr w:hSpace="0" w:wrap="auto" w:vAnchor="margin" w:hAnchor="text" w:yAlign="inline"/>
              <w:rPr>
                <w:b/>
                <w:bCs/>
                <w:color w:val="FFFFFF" w:themeColor="background1"/>
              </w:rPr>
            </w:pPr>
            <w:r w:rsidRPr="00273595">
              <w:rPr>
                <w:b/>
                <w:bCs/>
                <w:color w:val="FFFFFF" w:themeColor="background1"/>
              </w:rPr>
              <w:t xml:space="preserve">Registrar Rating </w:t>
            </w:r>
            <w:r>
              <w:rPr>
                <w:b/>
                <w:bCs/>
                <w:color w:val="FFFFFF" w:themeColor="background1"/>
              </w:rPr>
              <w:t>(Optional)</w:t>
            </w:r>
          </w:p>
        </w:tc>
        <w:tc>
          <w:tcPr>
            <w:tcW w:w="1984" w:type="dxa"/>
            <w:tcBorders>
              <w:right w:val="single" w:sz="2" w:space="0" w:color="auto"/>
            </w:tcBorders>
            <w:shd w:val="clear" w:color="auto" w:fill="F0EFDF" w:themeFill="background2"/>
            <w:tcMar>
              <w:right w:w="227" w:type="dxa"/>
            </w:tcMar>
            <w:vAlign w:val="center"/>
          </w:tcPr>
          <w:p w14:paraId="4442B884" w14:textId="77777777" w:rsidR="00C13211" w:rsidRPr="00273595" w:rsidRDefault="00C13211">
            <w:pPr>
              <w:pStyle w:val="Tabletext"/>
              <w:framePr w:hSpace="0" w:wrap="auto" w:vAnchor="margin" w:hAnchor="text" w:yAlign="inline"/>
              <w:jc w:val="right"/>
            </w:pPr>
            <w:r w:rsidRPr="00273595">
              <w:t xml:space="preserve"> Not Applicable</w:t>
            </w:r>
          </w:p>
        </w:tc>
        <w:tc>
          <w:tcPr>
            <w:tcW w:w="1812" w:type="dxa"/>
            <w:tcBorders>
              <w:left w:val="single" w:sz="2" w:space="0" w:color="auto"/>
              <w:right w:val="single" w:sz="2" w:space="0" w:color="auto"/>
            </w:tcBorders>
            <w:tcMar>
              <w:right w:w="227" w:type="dxa"/>
            </w:tcMar>
            <w:vAlign w:val="center"/>
          </w:tcPr>
          <w:p w14:paraId="4EAD8C13" w14:textId="77777777" w:rsidR="00C13211" w:rsidRPr="00273595" w:rsidRDefault="00C13211">
            <w:pPr>
              <w:pStyle w:val="Tabletext"/>
              <w:framePr w:hSpace="0" w:wrap="auto" w:vAnchor="margin" w:hAnchor="text" w:yAlign="inline"/>
              <w:jc w:val="right"/>
            </w:pPr>
            <w:r w:rsidRPr="00273595">
              <w:t>1</w:t>
            </w:r>
          </w:p>
        </w:tc>
        <w:tc>
          <w:tcPr>
            <w:tcW w:w="1814" w:type="dxa"/>
            <w:tcBorders>
              <w:left w:val="single" w:sz="2" w:space="0" w:color="auto"/>
              <w:right w:val="single" w:sz="2" w:space="0" w:color="auto"/>
            </w:tcBorders>
            <w:tcMar>
              <w:right w:w="227" w:type="dxa"/>
            </w:tcMar>
            <w:vAlign w:val="center"/>
          </w:tcPr>
          <w:p w14:paraId="72E392DC" w14:textId="77777777" w:rsidR="00C13211" w:rsidRPr="00273595" w:rsidRDefault="00C13211">
            <w:pPr>
              <w:pStyle w:val="Tabletext"/>
              <w:framePr w:hSpace="0" w:wrap="auto" w:vAnchor="margin" w:hAnchor="text" w:yAlign="inline"/>
              <w:jc w:val="right"/>
            </w:pPr>
            <w:r w:rsidRPr="00273595">
              <w:t>2</w:t>
            </w:r>
          </w:p>
        </w:tc>
        <w:tc>
          <w:tcPr>
            <w:tcW w:w="1814" w:type="dxa"/>
            <w:gridSpan w:val="2"/>
            <w:tcBorders>
              <w:left w:val="single" w:sz="2" w:space="0" w:color="auto"/>
              <w:right w:val="single" w:sz="2" w:space="0" w:color="auto"/>
            </w:tcBorders>
            <w:tcMar>
              <w:right w:w="227" w:type="dxa"/>
            </w:tcMar>
            <w:vAlign w:val="center"/>
          </w:tcPr>
          <w:p w14:paraId="1F85F996" w14:textId="77777777" w:rsidR="00C13211" w:rsidRPr="00273595" w:rsidRDefault="00C13211">
            <w:pPr>
              <w:pStyle w:val="Tabletext"/>
              <w:framePr w:hSpace="0" w:wrap="auto" w:vAnchor="margin" w:hAnchor="text" w:yAlign="inline"/>
              <w:jc w:val="right"/>
            </w:pPr>
            <w:r>
              <w:t>3</w:t>
            </w:r>
          </w:p>
        </w:tc>
        <w:tc>
          <w:tcPr>
            <w:tcW w:w="1813" w:type="dxa"/>
            <w:gridSpan w:val="2"/>
            <w:tcBorders>
              <w:left w:val="single" w:sz="2" w:space="0" w:color="auto"/>
              <w:right w:val="single" w:sz="2" w:space="0" w:color="auto"/>
            </w:tcBorders>
            <w:tcMar>
              <w:right w:w="227" w:type="dxa"/>
            </w:tcMar>
            <w:vAlign w:val="center"/>
          </w:tcPr>
          <w:p w14:paraId="71C4A61D" w14:textId="77777777" w:rsidR="00C13211" w:rsidRPr="00273595" w:rsidRDefault="00C13211">
            <w:pPr>
              <w:pStyle w:val="Tabletext"/>
              <w:framePr w:hSpace="0" w:wrap="auto" w:vAnchor="margin" w:hAnchor="text" w:yAlign="inline"/>
              <w:jc w:val="right"/>
            </w:pPr>
            <w:r>
              <w:t>4</w:t>
            </w:r>
          </w:p>
        </w:tc>
        <w:tc>
          <w:tcPr>
            <w:tcW w:w="1813" w:type="dxa"/>
            <w:tcBorders>
              <w:left w:val="single" w:sz="2" w:space="0" w:color="auto"/>
              <w:right w:val="single" w:sz="2" w:space="0" w:color="auto"/>
            </w:tcBorders>
            <w:tcMar>
              <w:right w:w="227" w:type="dxa"/>
            </w:tcMar>
            <w:vAlign w:val="center"/>
          </w:tcPr>
          <w:p w14:paraId="20259056" w14:textId="77777777" w:rsidR="00C13211" w:rsidRPr="00273595" w:rsidRDefault="00C13211">
            <w:pPr>
              <w:pStyle w:val="Tabletext"/>
              <w:framePr w:hSpace="0" w:wrap="auto" w:vAnchor="margin" w:hAnchor="text" w:yAlign="inline"/>
              <w:jc w:val="right"/>
            </w:pPr>
            <w:r>
              <w:t>5</w:t>
            </w:r>
          </w:p>
        </w:tc>
        <w:tc>
          <w:tcPr>
            <w:tcW w:w="1813" w:type="dxa"/>
            <w:tcBorders>
              <w:left w:val="single" w:sz="2" w:space="0" w:color="auto"/>
            </w:tcBorders>
            <w:tcMar>
              <w:right w:w="227" w:type="dxa"/>
            </w:tcMar>
            <w:vAlign w:val="center"/>
          </w:tcPr>
          <w:p w14:paraId="5C1EF900" w14:textId="77777777" w:rsidR="00C13211" w:rsidRPr="00273595" w:rsidRDefault="00C13211">
            <w:pPr>
              <w:pStyle w:val="Tabletext"/>
              <w:framePr w:hSpace="0" w:wrap="auto" w:vAnchor="margin" w:hAnchor="text" w:yAlign="inline"/>
              <w:jc w:val="right"/>
            </w:pPr>
            <w:r>
              <w:t>6</w:t>
            </w:r>
          </w:p>
        </w:tc>
      </w:tr>
      <w:tr w:rsidR="005A34EB" w14:paraId="5C8169CD" w14:textId="77777777">
        <w:tblPrEx>
          <w:tblLook w:val="0200" w:firstRow="0" w:lastRow="0" w:firstColumn="0" w:lastColumn="0" w:noHBand="1" w:noVBand="0"/>
        </w:tblPrEx>
        <w:trPr>
          <w:gridAfter w:val="1"/>
          <w:wAfter w:w="34" w:type="dxa"/>
          <w:trHeight w:val="397"/>
        </w:trPr>
        <w:tc>
          <w:tcPr>
            <w:tcW w:w="2268" w:type="dxa"/>
            <w:shd w:val="clear" w:color="auto" w:fill="3E5527" w:themeFill="text2"/>
            <w:vAlign w:val="center"/>
          </w:tcPr>
          <w:p w14:paraId="50D278AA" w14:textId="77777777" w:rsidR="00C13211" w:rsidRPr="00273595" w:rsidRDefault="00C13211">
            <w:pPr>
              <w:pStyle w:val="Tabletext"/>
              <w:framePr w:hSpace="0" w:wrap="auto" w:vAnchor="margin" w:hAnchor="text" w:yAlign="inline"/>
              <w:rPr>
                <w:b/>
                <w:bCs/>
                <w:color w:val="FFFFFF" w:themeColor="background1"/>
              </w:rPr>
            </w:pPr>
            <w:r>
              <w:rPr>
                <w:b/>
                <w:bCs/>
                <w:color w:val="FFFFFF" w:themeColor="background1"/>
              </w:rPr>
              <w:t>Supervisor</w:t>
            </w:r>
            <w:r w:rsidRPr="00273595">
              <w:rPr>
                <w:b/>
                <w:bCs/>
                <w:color w:val="FFFFFF" w:themeColor="background1"/>
              </w:rPr>
              <w:t xml:space="preserve"> Rating </w:t>
            </w:r>
          </w:p>
        </w:tc>
        <w:tc>
          <w:tcPr>
            <w:tcW w:w="1984" w:type="dxa"/>
            <w:tcBorders>
              <w:right w:val="single" w:sz="2" w:space="0" w:color="auto"/>
            </w:tcBorders>
            <w:shd w:val="clear" w:color="auto" w:fill="F0EFDF" w:themeFill="background2"/>
            <w:tcMar>
              <w:right w:w="227" w:type="dxa"/>
            </w:tcMar>
            <w:vAlign w:val="center"/>
          </w:tcPr>
          <w:p w14:paraId="356BEEAB" w14:textId="77777777" w:rsidR="00C13211" w:rsidRPr="00273595" w:rsidRDefault="00C13211">
            <w:pPr>
              <w:pStyle w:val="Tabletext"/>
              <w:framePr w:hSpace="0" w:wrap="auto" w:vAnchor="margin" w:hAnchor="text" w:yAlign="inline"/>
              <w:jc w:val="right"/>
            </w:pPr>
            <w:r w:rsidRPr="00273595">
              <w:t xml:space="preserve"> Not </w:t>
            </w:r>
            <w:r>
              <w:t>Observed</w:t>
            </w:r>
          </w:p>
        </w:tc>
        <w:tc>
          <w:tcPr>
            <w:tcW w:w="1812" w:type="dxa"/>
            <w:tcBorders>
              <w:left w:val="single" w:sz="2" w:space="0" w:color="auto"/>
              <w:right w:val="single" w:sz="2" w:space="0" w:color="auto"/>
            </w:tcBorders>
            <w:tcMar>
              <w:right w:w="227" w:type="dxa"/>
            </w:tcMar>
            <w:vAlign w:val="center"/>
          </w:tcPr>
          <w:p w14:paraId="08AFF8F5" w14:textId="77777777" w:rsidR="00C13211" w:rsidRPr="00273595" w:rsidRDefault="00C13211">
            <w:pPr>
              <w:pStyle w:val="Tabletext"/>
              <w:framePr w:hSpace="0" w:wrap="auto" w:vAnchor="margin" w:hAnchor="text" w:yAlign="inline"/>
              <w:jc w:val="right"/>
            </w:pPr>
            <w:r w:rsidRPr="00273595">
              <w:t>1</w:t>
            </w:r>
          </w:p>
        </w:tc>
        <w:tc>
          <w:tcPr>
            <w:tcW w:w="1814" w:type="dxa"/>
            <w:tcBorders>
              <w:left w:val="single" w:sz="2" w:space="0" w:color="auto"/>
              <w:right w:val="single" w:sz="2" w:space="0" w:color="auto"/>
            </w:tcBorders>
            <w:tcMar>
              <w:right w:w="227" w:type="dxa"/>
            </w:tcMar>
            <w:vAlign w:val="center"/>
          </w:tcPr>
          <w:p w14:paraId="61EE7285" w14:textId="77777777" w:rsidR="00C13211" w:rsidRPr="00273595" w:rsidRDefault="00C13211">
            <w:pPr>
              <w:pStyle w:val="Tabletext"/>
              <w:framePr w:hSpace="0" w:wrap="auto" w:vAnchor="margin" w:hAnchor="text" w:yAlign="inline"/>
              <w:jc w:val="right"/>
            </w:pPr>
            <w:r w:rsidRPr="00273595">
              <w:t>2</w:t>
            </w:r>
          </w:p>
        </w:tc>
        <w:tc>
          <w:tcPr>
            <w:tcW w:w="1814" w:type="dxa"/>
            <w:gridSpan w:val="2"/>
            <w:tcBorders>
              <w:left w:val="single" w:sz="2" w:space="0" w:color="auto"/>
              <w:right w:val="single" w:sz="2" w:space="0" w:color="auto"/>
            </w:tcBorders>
            <w:tcMar>
              <w:right w:w="227" w:type="dxa"/>
            </w:tcMar>
            <w:vAlign w:val="center"/>
          </w:tcPr>
          <w:p w14:paraId="13AC35E8" w14:textId="77777777" w:rsidR="00C13211" w:rsidRDefault="00C13211">
            <w:pPr>
              <w:pStyle w:val="Tabletext"/>
              <w:framePr w:hSpace="0" w:wrap="auto" w:vAnchor="margin" w:hAnchor="text" w:yAlign="inline"/>
              <w:jc w:val="right"/>
            </w:pPr>
            <w:r>
              <w:t>3</w:t>
            </w:r>
          </w:p>
        </w:tc>
        <w:tc>
          <w:tcPr>
            <w:tcW w:w="1813" w:type="dxa"/>
            <w:gridSpan w:val="2"/>
            <w:tcBorders>
              <w:left w:val="single" w:sz="2" w:space="0" w:color="auto"/>
              <w:right w:val="single" w:sz="2" w:space="0" w:color="auto"/>
            </w:tcBorders>
            <w:tcMar>
              <w:right w:w="227" w:type="dxa"/>
            </w:tcMar>
            <w:vAlign w:val="center"/>
          </w:tcPr>
          <w:p w14:paraId="509CB3BC" w14:textId="77777777" w:rsidR="00C13211" w:rsidRDefault="00C13211">
            <w:pPr>
              <w:pStyle w:val="Tabletext"/>
              <w:framePr w:hSpace="0" w:wrap="auto" w:vAnchor="margin" w:hAnchor="text" w:yAlign="inline"/>
              <w:jc w:val="right"/>
            </w:pPr>
            <w:r>
              <w:t>4</w:t>
            </w:r>
          </w:p>
        </w:tc>
        <w:tc>
          <w:tcPr>
            <w:tcW w:w="1813" w:type="dxa"/>
            <w:tcBorders>
              <w:left w:val="single" w:sz="2" w:space="0" w:color="auto"/>
              <w:right w:val="single" w:sz="2" w:space="0" w:color="auto"/>
            </w:tcBorders>
            <w:tcMar>
              <w:right w:w="227" w:type="dxa"/>
            </w:tcMar>
            <w:vAlign w:val="center"/>
          </w:tcPr>
          <w:p w14:paraId="26A824D1" w14:textId="77777777" w:rsidR="00C13211" w:rsidRDefault="00C13211">
            <w:pPr>
              <w:pStyle w:val="Tabletext"/>
              <w:framePr w:hSpace="0" w:wrap="auto" w:vAnchor="margin" w:hAnchor="text" w:yAlign="inline"/>
              <w:jc w:val="right"/>
            </w:pPr>
            <w:r>
              <w:t>5</w:t>
            </w:r>
          </w:p>
        </w:tc>
        <w:tc>
          <w:tcPr>
            <w:tcW w:w="1813" w:type="dxa"/>
            <w:tcBorders>
              <w:left w:val="single" w:sz="2" w:space="0" w:color="auto"/>
            </w:tcBorders>
            <w:tcMar>
              <w:right w:w="227" w:type="dxa"/>
            </w:tcMar>
            <w:vAlign w:val="center"/>
          </w:tcPr>
          <w:p w14:paraId="1B992086" w14:textId="77777777" w:rsidR="00C13211" w:rsidRDefault="00C13211">
            <w:pPr>
              <w:pStyle w:val="Tabletext"/>
              <w:framePr w:hSpace="0" w:wrap="auto" w:vAnchor="margin" w:hAnchor="text" w:yAlign="inline"/>
              <w:jc w:val="right"/>
            </w:pPr>
            <w:r>
              <w:t>6</w:t>
            </w:r>
          </w:p>
        </w:tc>
      </w:tr>
    </w:tbl>
    <w:p w14:paraId="045E55AE" w14:textId="77777777" w:rsidR="00653444" w:rsidRDefault="00653444">
      <w:pPr>
        <w:tabs>
          <w:tab w:val="clear" w:pos="454"/>
          <w:tab w:val="clear" w:pos="907"/>
          <w:tab w:val="clear" w:pos="1361"/>
          <w:tab w:val="clear" w:pos="1814"/>
          <w:tab w:val="clear" w:pos="2268"/>
          <w:tab w:val="clear" w:pos="2722"/>
          <w:tab w:val="clear" w:pos="3175"/>
          <w:tab w:val="clear" w:pos="3629"/>
          <w:tab w:val="clear" w:pos="4082"/>
          <w:tab w:val="clear" w:pos="4536"/>
        </w:tabs>
        <w:spacing w:before="0"/>
      </w:pPr>
    </w:p>
    <w:p w14:paraId="0A30DB3B" w14:textId="38893FB8" w:rsidR="000406E6" w:rsidRDefault="000406E6">
      <w:pPr>
        <w:tabs>
          <w:tab w:val="clear" w:pos="454"/>
          <w:tab w:val="clear" w:pos="907"/>
          <w:tab w:val="clear" w:pos="1361"/>
          <w:tab w:val="clear" w:pos="1814"/>
          <w:tab w:val="clear" w:pos="2268"/>
          <w:tab w:val="clear" w:pos="2722"/>
          <w:tab w:val="clear" w:pos="3175"/>
          <w:tab w:val="clear" w:pos="3629"/>
          <w:tab w:val="clear" w:pos="4082"/>
          <w:tab w:val="clear" w:pos="4536"/>
        </w:tabs>
        <w:spacing w:before="0"/>
      </w:pPr>
      <w:r>
        <w:br w:type="page"/>
      </w:r>
    </w:p>
    <w:p w14:paraId="0CAE46CF" w14:textId="540FF7A4" w:rsidR="00932CEC" w:rsidRDefault="00264C69" w:rsidP="00653444">
      <w:pPr>
        <w:pStyle w:val="Heading2"/>
      </w:pPr>
      <w:bookmarkStart w:id="6" w:name="domain6"/>
      <w:r>
        <w:lastRenderedPageBreak/>
        <w:br/>
      </w:r>
      <w:r w:rsidR="00932CEC" w:rsidRPr="00932CEC">
        <w:t xml:space="preserve">Domain 6 – Work with </w:t>
      </w:r>
      <w:r w:rsidR="00932CEC" w:rsidRPr="00653444">
        <w:t>Aboriginal</w:t>
      </w:r>
      <w:r w:rsidR="00932CEC" w:rsidRPr="00932CEC">
        <w:t>, Torres Strait Islander and other culturally diverse communities to improve health and wellbeing.</w:t>
      </w:r>
      <w:bookmarkEnd w:id="6"/>
      <w:r w:rsidR="0098773C">
        <w:t xml:space="preserve"> </w:t>
      </w:r>
    </w:p>
    <w:tbl>
      <w:tblPr>
        <w:tblStyle w:val="ACRRMletterhead"/>
        <w:tblpPr w:leftFromText="181" w:rightFromText="181" w:vertAnchor="text" w:horzAnchor="margin" w:tblpY="1"/>
        <w:tblW w:w="15165"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220" w:firstRow="1" w:lastRow="0" w:firstColumn="0" w:lastColumn="0" w:noHBand="1" w:noVBand="0"/>
      </w:tblPr>
      <w:tblGrid>
        <w:gridCol w:w="2268"/>
        <w:gridCol w:w="1984"/>
        <w:gridCol w:w="1812"/>
        <w:gridCol w:w="1814"/>
        <w:gridCol w:w="57"/>
        <w:gridCol w:w="1757"/>
        <w:gridCol w:w="1786"/>
        <w:gridCol w:w="27"/>
        <w:gridCol w:w="1813"/>
        <w:gridCol w:w="1813"/>
        <w:gridCol w:w="34"/>
      </w:tblGrid>
      <w:tr w:rsidR="0098773C" w14:paraId="6E843C69" w14:textId="77777777">
        <w:trPr>
          <w:cnfStyle w:val="100000000000" w:firstRow="1" w:lastRow="0" w:firstColumn="0" w:lastColumn="0" w:oddVBand="0" w:evenVBand="0" w:oddHBand="0" w:evenHBand="0" w:firstRowFirstColumn="0" w:firstRowLastColumn="0" w:lastRowFirstColumn="0" w:lastRowLastColumn="0"/>
          <w:trHeight w:val="284"/>
        </w:trPr>
        <w:tc>
          <w:tcPr>
            <w:tcW w:w="4252" w:type="dxa"/>
            <w:gridSpan w:val="2"/>
          </w:tcPr>
          <w:p w14:paraId="69908190" w14:textId="77777777" w:rsidR="0098773C" w:rsidRPr="00E93311" w:rsidRDefault="0098773C">
            <w:pPr>
              <w:pStyle w:val="Tabletext"/>
              <w:framePr w:hSpace="0" w:wrap="auto" w:vAnchor="margin" w:hAnchor="text" w:yAlign="inline"/>
              <w:rPr>
                <w:color w:val="FFFFFF" w:themeColor="background1"/>
              </w:rPr>
            </w:pPr>
            <w:r w:rsidRPr="00EC7DA9">
              <w:rPr>
                <w:color w:val="FFFFFF" w:themeColor="background1"/>
              </w:rPr>
              <w:t>Competencies</w:t>
            </w:r>
          </w:p>
        </w:tc>
        <w:tc>
          <w:tcPr>
            <w:tcW w:w="3683" w:type="dxa"/>
            <w:gridSpan w:val="3"/>
          </w:tcPr>
          <w:p w14:paraId="67C7575D" w14:textId="77777777" w:rsidR="0098773C" w:rsidRPr="00E93311" w:rsidRDefault="0098773C">
            <w:pPr>
              <w:pStyle w:val="Tabletext"/>
              <w:framePr w:hSpace="0" w:wrap="auto" w:vAnchor="margin" w:hAnchor="text" w:yAlign="inline"/>
              <w:rPr>
                <w:color w:val="FFFFFF" w:themeColor="background1"/>
              </w:rPr>
            </w:pPr>
            <w:r w:rsidRPr="00E93311">
              <w:rPr>
                <w:color w:val="FFFFFF" w:themeColor="background1"/>
              </w:rPr>
              <w:t xml:space="preserve">Beginning </w:t>
            </w:r>
          </w:p>
        </w:tc>
        <w:tc>
          <w:tcPr>
            <w:tcW w:w="3543" w:type="dxa"/>
            <w:gridSpan w:val="2"/>
          </w:tcPr>
          <w:p w14:paraId="656F73C2" w14:textId="77777777" w:rsidR="0098773C" w:rsidRPr="00E93311" w:rsidRDefault="0098773C">
            <w:pPr>
              <w:pStyle w:val="Tabletext"/>
              <w:framePr w:hSpace="0" w:wrap="auto" w:vAnchor="margin" w:hAnchor="text" w:yAlign="inline"/>
              <w:rPr>
                <w:color w:val="FFFFFF" w:themeColor="background1"/>
              </w:rPr>
            </w:pPr>
            <w:r w:rsidRPr="00E93311">
              <w:rPr>
                <w:color w:val="FFFFFF" w:themeColor="background1"/>
              </w:rPr>
              <w:t>Progressing</w:t>
            </w:r>
          </w:p>
        </w:tc>
        <w:tc>
          <w:tcPr>
            <w:tcW w:w="3687" w:type="dxa"/>
            <w:gridSpan w:val="4"/>
          </w:tcPr>
          <w:p w14:paraId="7FB8C5AB" w14:textId="77777777" w:rsidR="0098773C" w:rsidRPr="00E93311" w:rsidRDefault="0098773C">
            <w:pPr>
              <w:pStyle w:val="Tabletext"/>
              <w:framePr w:hSpace="0" w:wrap="auto" w:vAnchor="margin" w:hAnchor="text" w:yAlign="inline"/>
              <w:rPr>
                <w:color w:val="FFFFFF" w:themeColor="background1"/>
              </w:rPr>
            </w:pPr>
            <w:r w:rsidRPr="00E93311">
              <w:rPr>
                <w:color w:val="FFFFFF" w:themeColor="background1"/>
              </w:rPr>
              <w:t>Achieved</w:t>
            </w:r>
          </w:p>
        </w:tc>
      </w:tr>
      <w:tr w:rsidR="0098773C" w14:paraId="6239F356" w14:textId="77777777">
        <w:trPr>
          <w:gridAfter w:val="1"/>
          <w:wAfter w:w="34" w:type="dxa"/>
          <w:trHeight w:val="284"/>
        </w:trPr>
        <w:tc>
          <w:tcPr>
            <w:tcW w:w="4252" w:type="dxa"/>
            <w:gridSpan w:val="2"/>
            <w:shd w:val="clear" w:color="auto" w:fill="F0EFDF" w:themeFill="background2"/>
          </w:tcPr>
          <w:p w14:paraId="40D249A5" w14:textId="77777777" w:rsidR="0098773C" w:rsidRDefault="0098773C" w:rsidP="0098773C">
            <w:pPr>
              <w:pStyle w:val="Tablebulletlvl1"/>
              <w:framePr w:hSpace="0" w:wrap="auto" w:vAnchor="margin" w:hAnchor="text" w:yAlign="inline"/>
            </w:pPr>
            <w:r>
              <w:t xml:space="preserve">Understands diverse local health practices and their benefits for communities  </w:t>
            </w:r>
          </w:p>
          <w:p w14:paraId="5E6018C7" w14:textId="77777777" w:rsidR="0098773C" w:rsidRDefault="0098773C" w:rsidP="0098773C">
            <w:pPr>
              <w:pStyle w:val="Tablebulletlvl1"/>
              <w:framePr w:hSpace="0" w:wrap="auto" w:vAnchor="margin" w:hAnchor="text" w:yAlign="inline"/>
            </w:pPr>
            <w:r>
              <w:t xml:space="preserve">Applies principles of partnership, community ownership, consultation, capacity building, reciprocity and respect to health care delivery, health surveillance and research  </w:t>
            </w:r>
          </w:p>
          <w:p w14:paraId="19F47A7D" w14:textId="27A38254" w:rsidR="0098773C" w:rsidRPr="00E93311" w:rsidRDefault="0098773C" w:rsidP="0098773C">
            <w:pPr>
              <w:pStyle w:val="Tablebulletlvl1"/>
              <w:framePr w:hSpace="0" w:wrap="auto" w:vAnchor="margin" w:hAnchor="text" w:yAlign="inline"/>
            </w:pPr>
            <w:r>
              <w:t>Deliver culturally safe care to Aboriginal and Torres Strait Islander peoples and other cultural groups</w:t>
            </w:r>
          </w:p>
        </w:tc>
        <w:tc>
          <w:tcPr>
            <w:tcW w:w="3626" w:type="dxa"/>
            <w:gridSpan w:val="2"/>
          </w:tcPr>
          <w:p w14:paraId="59A9AEC9" w14:textId="77777777" w:rsidR="0098773C" w:rsidRDefault="0098773C" w:rsidP="0098773C">
            <w:pPr>
              <w:pStyle w:val="Tablebulletlvl1"/>
              <w:framePr w:hSpace="0" w:wrap="auto" w:vAnchor="margin" w:hAnchor="text" w:yAlign="inline"/>
            </w:pPr>
            <w:r>
              <w:t xml:space="preserve">Knowledge of health practices of Aboriginal &amp; Torres Strait Islander peoples &amp; other cultural groups  </w:t>
            </w:r>
          </w:p>
          <w:p w14:paraId="5DA32BB6" w14:textId="77777777" w:rsidR="0098773C" w:rsidRDefault="0098773C" w:rsidP="0098773C">
            <w:pPr>
              <w:pStyle w:val="Tablebulletlvl1"/>
              <w:framePr w:hSpace="0" w:wrap="auto" w:vAnchor="margin" w:hAnchor="text" w:yAlign="inline"/>
            </w:pPr>
            <w:r>
              <w:t xml:space="preserve">Behaves in a manner that acknowledges the impact of cultural, ethnic, spiritual, social, and economic factors on health  </w:t>
            </w:r>
          </w:p>
          <w:p w14:paraId="57D0C506" w14:textId="77777777" w:rsidR="0098773C" w:rsidRDefault="0098773C" w:rsidP="0098773C">
            <w:pPr>
              <w:pStyle w:val="Tablebulletlvl1"/>
              <w:framePr w:hSpace="0" w:wrap="auto" w:vAnchor="margin" w:hAnchor="text" w:yAlign="inline"/>
            </w:pPr>
            <w:r>
              <w:t xml:space="preserve">Has knowledge of the barriers to access and the social &amp; cultural determinants of health  </w:t>
            </w:r>
          </w:p>
          <w:p w14:paraId="7F236432" w14:textId="77777777" w:rsidR="0098773C" w:rsidRDefault="0098773C" w:rsidP="0098773C">
            <w:pPr>
              <w:pStyle w:val="Tablebulletlvl1"/>
              <w:framePr w:hSpace="0" w:wrap="auto" w:vAnchor="margin" w:hAnchor="text" w:yAlign="inline"/>
            </w:pPr>
            <w:r>
              <w:t xml:space="preserve">Reflects on own assumptions, cultural beliefs &amp; emotional reactions in providing culturally safe care  </w:t>
            </w:r>
          </w:p>
          <w:p w14:paraId="0BC7DD62" w14:textId="77777777" w:rsidR="0098773C" w:rsidRDefault="0098773C" w:rsidP="0098773C">
            <w:pPr>
              <w:pStyle w:val="Tablebulletlvl1"/>
              <w:framePr w:hSpace="0" w:wrap="auto" w:vAnchor="margin" w:hAnchor="text" w:yAlign="inline"/>
            </w:pPr>
            <w:r>
              <w:t xml:space="preserve">Behaves in a manner that acknowledges the impact of cultural, ethnic, spiritual, social, and economic factors on health  </w:t>
            </w:r>
          </w:p>
          <w:p w14:paraId="1206B17A" w14:textId="0D84BED0" w:rsidR="0098773C" w:rsidRPr="00E91323" w:rsidRDefault="0098773C" w:rsidP="0098773C">
            <w:pPr>
              <w:pStyle w:val="Tablebulletlvl1"/>
              <w:framePr w:hSpace="0" w:wrap="auto" w:vAnchor="margin" w:hAnchor="text" w:yAlign="inline"/>
            </w:pPr>
            <w:r>
              <w:t>Knows how to find an interpreter and key community contacts</w:t>
            </w:r>
          </w:p>
        </w:tc>
        <w:tc>
          <w:tcPr>
            <w:tcW w:w="3627" w:type="dxa"/>
            <w:gridSpan w:val="4"/>
          </w:tcPr>
          <w:p w14:paraId="73D43AD9" w14:textId="77777777" w:rsidR="0098773C" w:rsidRDefault="0098773C" w:rsidP="0098773C">
            <w:pPr>
              <w:pStyle w:val="Tablebulletlvl1"/>
              <w:framePr w:hSpace="0" w:wrap="auto" w:vAnchor="margin" w:hAnchor="text" w:yAlign="inline"/>
            </w:pPr>
            <w:r>
              <w:t xml:space="preserve">Growing knowledge of health practices and their benefits  </w:t>
            </w:r>
          </w:p>
          <w:p w14:paraId="2FE29C6E" w14:textId="77777777" w:rsidR="0098773C" w:rsidRDefault="0098773C" w:rsidP="0098773C">
            <w:pPr>
              <w:pStyle w:val="Tablebulletlvl1"/>
              <w:framePr w:hSpace="0" w:wrap="auto" w:vAnchor="margin" w:hAnchor="text" w:yAlign="inline"/>
            </w:pPr>
            <w:r>
              <w:t xml:space="preserve">Learns about the community and its resources, strengths and vulnerabilities  </w:t>
            </w:r>
          </w:p>
          <w:p w14:paraId="2397FCB5" w14:textId="77777777" w:rsidR="0098773C" w:rsidRDefault="0098773C" w:rsidP="0098773C">
            <w:pPr>
              <w:pStyle w:val="Tablebulletlvl1"/>
              <w:framePr w:hSpace="0" w:wrap="auto" w:vAnchor="margin" w:hAnchor="text" w:yAlign="inline"/>
            </w:pPr>
            <w:r>
              <w:t xml:space="preserve">Participates in activities to improve outcomes of care  </w:t>
            </w:r>
          </w:p>
          <w:p w14:paraId="18C66FF1" w14:textId="77777777" w:rsidR="0098773C" w:rsidRDefault="0098773C" w:rsidP="0098773C">
            <w:pPr>
              <w:pStyle w:val="Tablebulletlvl1"/>
              <w:framePr w:hSpace="0" w:wrap="auto" w:vAnchor="margin" w:hAnchor="text" w:yAlign="inline"/>
            </w:pPr>
            <w:r>
              <w:t xml:space="preserve">Identifies own cultural values that may impact on his/her role as a doctor.  </w:t>
            </w:r>
          </w:p>
          <w:p w14:paraId="50A10078" w14:textId="0FC12F45" w:rsidR="0098773C" w:rsidRPr="00E91323" w:rsidRDefault="0098773C" w:rsidP="0098773C">
            <w:pPr>
              <w:pStyle w:val="Tablebulletlvl1"/>
              <w:framePr w:hSpace="0" w:wrap="auto" w:vAnchor="margin" w:hAnchor="text" w:yAlign="inline"/>
            </w:pPr>
            <w:r>
              <w:t>Identifies own cultural norms and the impact that this may have on interactions with the community</w:t>
            </w:r>
          </w:p>
        </w:tc>
        <w:tc>
          <w:tcPr>
            <w:tcW w:w="3626" w:type="dxa"/>
            <w:gridSpan w:val="2"/>
          </w:tcPr>
          <w:p w14:paraId="15E7CB04" w14:textId="77777777" w:rsidR="0098773C" w:rsidRDefault="0098773C" w:rsidP="0098773C">
            <w:pPr>
              <w:pStyle w:val="Tablebulletlvl1"/>
              <w:framePr w:hSpace="0" w:wrap="auto" w:vAnchor="margin" w:hAnchor="text" w:yAlign="inline"/>
            </w:pPr>
            <w:r>
              <w:t xml:space="preserve">Sound knowledge of health practices and benefits for communities  </w:t>
            </w:r>
          </w:p>
          <w:p w14:paraId="78642759" w14:textId="77777777" w:rsidR="0098773C" w:rsidRDefault="0098773C" w:rsidP="0098773C">
            <w:pPr>
              <w:pStyle w:val="Tablebulletlvl1"/>
              <w:framePr w:hSpace="0" w:wrap="auto" w:vAnchor="margin" w:hAnchor="text" w:yAlign="inline"/>
            </w:pPr>
            <w:r>
              <w:t xml:space="preserve">Works alongside culturally diverse groups to address health issues  </w:t>
            </w:r>
          </w:p>
          <w:p w14:paraId="35468BCD" w14:textId="77777777" w:rsidR="0098773C" w:rsidRDefault="0098773C" w:rsidP="0098773C">
            <w:pPr>
              <w:pStyle w:val="Tablebulletlvl1"/>
              <w:framePr w:hSpace="0" w:wrap="auto" w:vAnchor="margin" w:hAnchor="text" w:yAlign="inline"/>
            </w:pPr>
            <w:r>
              <w:t xml:space="preserve">Delivers culturally safe care considering their own cultural values and those of different cultural groups  </w:t>
            </w:r>
          </w:p>
          <w:p w14:paraId="6E6E04B9" w14:textId="77777777" w:rsidR="0098773C" w:rsidRDefault="0098773C" w:rsidP="0098773C">
            <w:pPr>
              <w:pStyle w:val="Tablebulletlvl1"/>
              <w:framePr w:hSpace="0" w:wrap="auto" w:vAnchor="margin" w:hAnchor="text" w:yAlign="inline"/>
            </w:pPr>
            <w:r>
              <w:t xml:space="preserve">Reflects and seeks feedback on own provision of culturally safe care  </w:t>
            </w:r>
          </w:p>
          <w:p w14:paraId="08EF5FC6" w14:textId="0DB81177" w:rsidR="0098773C" w:rsidRPr="00E91323" w:rsidRDefault="0098773C" w:rsidP="0098773C">
            <w:pPr>
              <w:pStyle w:val="Tablebulletlvl1"/>
              <w:framePr w:hSpace="0" w:wrap="auto" w:vAnchor="margin" w:hAnchor="text" w:yAlign="inline"/>
            </w:pPr>
            <w:r>
              <w:t>Engages interpreters and community contacts as appropriate</w:t>
            </w:r>
          </w:p>
        </w:tc>
      </w:tr>
      <w:tr w:rsidR="005A34EB" w:rsidRPr="00273595" w14:paraId="5B5224E6" w14:textId="77777777">
        <w:tblPrEx>
          <w:tblLook w:val="0200" w:firstRow="0" w:lastRow="0" w:firstColumn="0" w:lastColumn="0" w:noHBand="1" w:noVBand="0"/>
        </w:tblPrEx>
        <w:trPr>
          <w:gridAfter w:val="1"/>
          <w:wAfter w:w="34" w:type="dxa"/>
          <w:trHeight w:val="397"/>
        </w:trPr>
        <w:tc>
          <w:tcPr>
            <w:tcW w:w="2268" w:type="dxa"/>
            <w:shd w:val="clear" w:color="auto" w:fill="3E5527" w:themeFill="text2"/>
            <w:vAlign w:val="center"/>
          </w:tcPr>
          <w:p w14:paraId="64392439" w14:textId="0253A7DC" w:rsidR="0098773C" w:rsidRPr="00273595" w:rsidRDefault="00F860BF">
            <w:pPr>
              <w:pStyle w:val="Tabletext"/>
              <w:framePr w:hSpace="0" w:wrap="auto" w:vAnchor="margin" w:hAnchor="text" w:yAlign="inline"/>
              <w:rPr>
                <w:b/>
                <w:bCs/>
                <w:color w:val="FFFFFF" w:themeColor="background1"/>
              </w:rPr>
            </w:pPr>
            <w:r w:rsidRPr="00273595">
              <w:rPr>
                <w:b/>
                <w:bCs/>
                <w:color w:val="FFFFFF" w:themeColor="background1"/>
              </w:rPr>
              <w:t xml:space="preserve">Registrar Rating </w:t>
            </w:r>
            <w:r>
              <w:rPr>
                <w:b/>
                <w:bCs/>
                <w:color w:val="FFFFFF" w:themeColor="background1"/>
              </w:rPr>
              <w:t>(Optional)</w:t>
            </w:r>
          </w:p>
        </w:tc>
        <w:tc>
          <w:tcPr>
            <w:tcW w:w="1984" w:type="dxa"/>
            <w:tcBorders>
              <w:right w:val="single" w:sz="2" w:space="0" w:color="auto"/>
            </w:tcBorders>
            <w:shd w:val="clear" w:color="auto" w:fill="F0EFDF" w:themeFill="background2"/>
            <w:tcMar>
              <w:right w:w="227" w:type="dxa"/>
            </w:tcMar>
            <w:vAlign w:val="center"/>
          </w:tcPr>
          <w:p w14:paraId="7F2F93D1" w14:textId="77777777" w:rsidR="0098773C" w:rsidRPr="00273595" w:rsidRDefault="0098773C">
            <w:pPr>
              <w:pStyle w:val="Tabletext"/>
              <w:framePr w:hSpace="0" w:wrap="auto" w:vAnchor="margin" w:hAnchor="text" w:yAlign="inline"/>
              <w:jc w:val="right"/>
            </w:pPr>
            <w:r w:rsidRPr="00273595">
              <w:t xml:space="preserve"> Not Applicable</w:t>
            </w:r>
          </w:p>
        </w:tc>
        <w:tc>
          <w:tcPr>
            <w:tcW w:w="1812" w:type="dxa"/>
            <w:tcBorders>
              <w:left w:val="single" w:sz="2" w:space="0" w:color="auto"/>
              <w:right w:val="single" w:sz="2" w:space="0" w:color="auto"/>
            </w:tcBorders>
            <w:tcMar>
              <w:right w:w="227" w:type="dxa"/>
            </w:tcMar>
            <w:vAlign w:val="center"/>
          </w:tcPr>
          <w:p w14:paraId="5F46B574" w14:textId="77777777" w:rsidR="0098773C" w:rsidRPr="00273595" w:rsidRDefault="0098773C">
            <w:pPr>
              <w:pStyle w:val="Tabletext"/>
              <w:framePr w:hSpace="0" w:wrap="auto" w:vAnchor="margin" w:hAnchor="text" w:yAlign="inline"/>
              <w:jc w:val="right"/>
            </w:pPr>
            <w:r w:rsidRPr="00273595">
              <w:t>1</w:t>
            </w:r>
          </w:p>
        </w:tc>
        <w:tc>
          <w:tcPr>
            <w:tcW w:w="1814" w:type="dxa"/>
            <w:tcBorders>
              <w:left w:val="single" w:sz="2" w:space="0" w:color="auto"/>
              <w:right w:val="single" w:sz="2" w:space="0" w:color="auto"/>
            </w:tcBorders>
            <w:tcMar>
              <w:right w:w="227" w:type="dxa"/>
            </w:tcMar>
            <w:vAlign w:val="center"/>
          </w:tcPr>
          <w:p w14:paraId="36AC1EFF" w14:textId="77777777" w:rsidR="0098773C" w:rsidRPr="00273595" w:rsidRDefault="0098773C">
            <w:pPr>
              <w:pStyle w:val="Tabletext"/>
              <w:framePr w:hSpace="0" w:wrap="auto" w:vAnchor="margin" w:hAnchor="text" w:yAlign="inline"/>
              <w:jc w:val="right"/>
            </w:pPr>
            <w:r w:rsidRPr="00273595">
              <w:t>2</w:t>
            </w:r>
          </w:p>
        </w:tc>
        <w:tc>
          <w:tcPr>
            <w:tcW w:w="1814" w:type="dxa"/>
            <w:gridSpan w:val="2"/>
            <w:tcBorders>
              <w:left w:val="single" w:sz="2" w:space="0" w:color="auto"/>
              <w:right w:val="single" w:sz="2" w:space="0" w:color="auto"/>
            </w:tcBorders>
            <w:tcMar>
              <w:right w:w="227" w:type="dxa"/>
            </w:tcMar>
            <w:vAlign w:val="center"/>
          </w:tcPr>
          <w:p w14:paraId="042E0025" w14:textId="77777777" w:rsidR="0098773C" w:rsidRPr="00273595" w:rsidRDefault="0098773C">
            <w:pPr>
              <w:pStyle w:val="Tabletext"/>
              <w:framePr w:hSpace="0" w:wrap="auto" w:vAnchor="margin" w:hAnchor="text" w:yAlign="inline"/>
              <w:jc w:val="right"/>
            </w:pPr>
            <w:r>
              <w:t>3</w:t>
            </w:r>
          </w:p>
        </w:tc>
        <w:tc>
          <w:tcPr>
            <w:tcW w:w="1813" w:type="dxa"/>
            <w:gridSpan w:val="2"/>
            <w:tcBorders>
              <w:left w:val="single" w:sz="2" w:space="0" w:color="auto"/>
              <w:right w:val="single" w:sz="2" w:space="0" w:color="auto"/>
            </w:tcBorders>
            <w:tcMar>
              <w:right w:w="227" w:type="dxa"/>
            </w:tcMar>
            <w:vAlign w:val="center"/>
          </w:tcPr>
          <w:p w14:paraId="73C8474E" w14:textId="77777777" w:rsidR="0098773C" w:rsidRPr="00273595" w:rsidRDefault="0098773C">
            <w:pPr>
              <w:pStyle w:val="Tabletext"/>
              <w:framePr w:hSpace="0" w:wrap="auto" w:vAnchor="margin" w:hAnchor="text" w:yAlign="inline"/>
              <w:jc w:val="right"/>
            </w:pPr>
            <w:r>
              <w:t>4</w:t>
            </w:r>
          </w:p>
        </w:tc>
        <w:tc>
          <w:tcPr>
            <w:tcW w:w="1813" w:type="dxa"/>
            <w:tcBorders>
              <w:left w:val="single" w:sz="2" w:space="0" w:color="auto"/>
              <w:right w:val="single" w:sz="2" w:space="0" w:color="auto"/>
            </w:tcBorders>
            <w:tcMar>
              <w:right w:w="227" w:type="dxa"/>
            </w:tcMar>
            <w:vAlign w:val="center"/>
          </w:tcPr>
          <w:p w14:paraId="6564808E" w14:textId="77777777" w:rsidR="0098773C" w:rsidRPr="00273595" w:rsidRDefault="0098773C">
            <w:pPr>
              <w:pStyle w:val="Tabletext"/>
              <w:framePr w:hSpace="0" w:wrap="auto" w:vAnchor="margin" w:hAnchor="text" w:yAlign="inline"/>
              <w:jc w:val="right"/>
            </w:pPr>
            <w:r>
              <w:t>5</w:t>
            </w:r>
          </w:p>
        </w:tc>
        <w:tc>
          <w:tcPr>
            <w:tcW w:w="1813" w:type="dxa"/>
            <w:tcBorders>
              <w:left w:val="single" w:sz="2" w:space="0" w:color="auto"/>
            </w:tcBorders>
            <w:tcMar>
              <w:right w:w="227" w:type="dxa"/>
            </w:tcMar>
            <w:vAlign w:val="center"/>
          </w:tcPr>
          <w:p w14:paraId="5BA4C623" w14:textId="77777777" w:rsidR="0098773C" w:rsidRPr="00273595" w:rsidRDefault="0098773C">
            <w:pPr>
              <w:pStyle w:val="Tabletext"/>
              <w:framePr w:hSpace="0" w:wrap="auto" w:vAnchor="margin" w:hAnchor="text" w:yAlign="inline"/>
              <w:jc w:val="right"/>
            </w:pPr>
            <w:r>
              <w:t>6</w:t>
            </w:r>
          </w:p>
        </w:tc>
      </w:tr>
      <w:tr w:rsidR="005A34EB" w14:paraId="0464548F" w14:textId="77777777">
        <w:tblPrEx>
          <w:tblLook w:val="0200" w:firstRow="0" w:lastRow="0" w:firstColumn="0" w:lastColumn="0" w:noHBand="1" w:noVBand="0"/>
        </w:tblPrEx>
        <w:trPr>
          <w:gridAfter w:val="1"/>
          <w:wAfter w:w="34" w:type="dxa"/>
          <w:trHeight w:val="397"/>
        </w:trPr>
        <w:tc>
          <w:tcPr>
            <w:tcW w:w="2268" w:type="dxa"/>
            <w:shd w:val="clear" w:color="auto" w:fill="3E5527" w:themeFill="text2"/>
            <w:vAlign w:val="center"/>
          </w:tcPr>
          <w:p w14:paraId="795E72E1" w14:textId="77777777" w:rsidR="0098773C" w:rsidRPr="00273595" w:rsidRDefault="0098773C">
            <w:pPr>
              <w:pStyle w:val="Tabletext"/>
              <w:framePr w:hSpace="0" w:wrap="auto" w:vAnchor="margin" w:hAnchor="text" w:yAlign="inline"/>
              <w:rPr>
                <w:b/>
                <w:bCs/>
                <w:color w:val="FFFFFF" w:themeColor="background1"/>
              </w:rPr>
            </w:pPr>
            <w:r>
              <w:rPr>
                <w:b/>
                <w:bCs/>
                <w:color w:val="FFFFFF" w:themeColor="background1"/>
              </w:rPr>
              <w:t>Supervisor</w:t>
            </w:r>
            <w:r w:rsidRPr="00273595">
              <w:rPr>
                <w:b/>
                <w:bCs/>
                <w:color w:val="FFFFFF" w:themeColor="background1"/>
              </w:rPr>
              <w:t xml:space="preserve"> Rating </w:t>
            </w:r>
          </w:p>
        </w:tc>
        <w:tc>
          <w:tcPr>
            <w:tcW w:w="1984" w:type="dxa"/>
            <w:tcBorders>
              <w:right w:val="single" w:sz="2" w:space="0" w:color="auto"/>
            </w:tcBorders>
            <w:shd w:val="clear" w:color="auto" w:fill="F0EFDF" w:themeFill="background2"/>
            <w:tcMar>
              <w:right w:w="227" w:type="dxa"/>
            </w:tcMar>
            <w:vAlign w:val="center"/>
          </w:tcPr>
          <w:p w14:paraId="376A0E16" w14:textId="77777777" w:rsidR="0098773C" w:rsidRPr="00273595" w:rsidRDefault="0098773C">
            <w:pPr>
              <w:pStyle w:val="Tabletext"/>
              <w:framePr w:hSpace="0" w:wrap="auto" w:vAnchor="margin" w:hAnchor="text" w:yAlign="inline"/>
              <w:jc w:val="right"/>
            </w:pPr>
            <w:r w:rsidRPr="00273595">
              <w:t xml:space="preserve"> Not </w:t>
            </w:r>
            <w:r>
              <w:t>Observed</w:t>
            </w:r>
          </w:p>
        </w:tc>
        <w:tc>
          <w:tcPr>
            <w:tcW w:w="1812" w:type="dxa"/>
            <w:tcBorders>
              <w:left w:val="single" w:sz="2" w:space="0" w:color="auto"/>
              <w:right w:val="single" w:sz="2" w:space="0" w:color="auto"/>
            </w:tcBorders>
            <w:tcMar>
              <w:right w:w="227" w:type="dxa"/>
            </w:tcMar>
            <w:vAlign w:val="center"/>
          </w:tcPr>
          <w:p w14:paraId="7AAB2E7E" w14:textId="77777777" w:rsidR="0098773C" w:rsidRPr="00273595" w:rsidRDefault="0098773C">
            <w:pPr>
              <w:pStyle w:val="Tabletext"/>
              <w:framePr w:hSpace="0" w:wrap="auto" w:vAnchor="margin" w:hAnchor="text" w:yAlign="inline"/>
              <w:jc w:val="right"/>
            </w:pPr>
            <w:r w:rsidRPr="00273595">
              <w:t>1</w:t>
            </w:r>
          </w:p>
        </w:tc>
        <w:tc>
          <w:tcPr>
            <w:tcW w:w="1814" w:type="dxa"/>
            <w:tcBorders>
              <w:left w:val="single" w:sz="2" w:space="0" w:color="auto"/>
              <w:right w:val="single" w:sz="2" w:space="0" w:color="auto"/>
            </w:tcBorders>
            <w:tcMar>
              <w:right w:w="227" w:type="dxa"/>
            </w:tcMar>
            <w:vAlign w:val="center"/>
          </w:tcPr>
          <w:p w14:paraId="14238313" w14:textId="77777777" w:rsidR="0098773C" w:rsidRPr="00273595" w:rsidRDefault="0098773C">
            <w:pPr>
              <w:pStyle w:val="Tabletext"/>
              <w:framePr w:hSpace="0" w:wrap="auto" w:vAnchor="margin" w:hAnchor="text" w:yAlign="inline"/>
              <w:jc w:val="right"/>
            </w:pPr>
            <w:r w:rsidRPr="00273595">
              <w:t>2</w:t>
            </w:r>
          </w:p>
        </w:tc>
        <w:tc>
          <w:tcPr>
            <w:tcW w:w="1814" w:type="dxa"/>
            <w:gridSpan w:val="2"/>
            <w:tcBorders>
              <w:left w:val="single" w:sz="2" w:space="0" w:color="auto"/>
              <w:right w:val="single" w:sz="2" w:space="0" w:color="auto"/>
            </w:tcBorders>
            <w:tcMar>
              <w:right w:w="227" w:type="dxa"/>
            </w:tcMar>
            <w:vAlign w:val="center"/>
          </w:tcPr>
          <w:p w14:paraId="31682793" w14:textId="77777777" w:rsidR="0098773C" w:rsidRDefault="0098773C">
            <w:pPr>
              <w:pStyle w:val="Tabletext"/>
              <w:framePr w:hSpace="0" w:wrap="auto" w:vAnchor="margin" w:hAnchor="text" w:yAlign="inline"/>
              <w:jc w:val="right"/>
            </w:pPr>
            <w:r>
              <w:t>3</w:t>
            </w:r>
          </w:p>
        </w:tc>
        <w:tc>
          <w:tcPr>
            <w:tcW w:w="1813" w:type="dxa"/>
            <w:gridSpan w:val="2"/>
            <w:tcBorders>
              <w:left w:val="single" w:sz="2" w:space="0" w:color="auto"/>
              <w:right w:val="single" w:sz="2" w:space="0" w:color="auto"/>
            </w:tcBorders>
            <w:tcMar>
              <w:right w:w="227" w:type="dxa"/>
            </w:tcMar>
            <w:vAlign w:val="center"/>
          </w:tcPr>
          <w:p w14:paraId="03C30AAC" w14:textId="77777777" w:rsidR="0098773C" w:rsidRDefault="0098773C">
            <w:pPr>
              <w:pStyle w:val="Tabletext"/>
              <w:framePr w:hSpace="0" w:wrap="auto" w:vAnchor="margin" w:hAnchor="text" w:yAlign="inline"/>
              <w:jc w:val="right"/>
            </w:pPr>
            <w:r>
              <w:t>4</w:t>
            </w:r>
          </w:p>
        </w:tc>
        <w:tc>
          <w:tcPr>
            <w:tcW w:w="1813" w:type="dxa"/>
            <w:tcBorders>
              <w:left w:val="single" w:sz="2" w:space="0" w:color="auto"/>
              <w:right w:val="single" w:sz="2" w:space="0" w:color="auto"/>
            </w:tcBorders>
            <w:tcMar>
              <w:right w:w="227" w:type="dxa"/>
            </w:tcMar>
            <w:vAlign w:val="center"/>
          </w:tcPr>
          <w:p w14:paraId="6C7D1AE9" w14:textId="77777777" w:rsidR="0098773C" w:rsidRDefault="0098773C">
            <w:pPr>
              <w:pStyle w:val="Tabletext"/>
              <w:framePr w:hSpace="0" w:wrap="auto" w:vAnchor="margin" w:hAnchor="text" w:yAlign="inline"/>
              <w:jc w:val="right"/>
            </w:pPr>
            <w:r>
              <w:t>5</w:t>
            </w:r>
          </w:p>
        </w:tc>
        <w:tc>
          <w:tcPr>
            <w:tcW w:w="1813" w:type="dxa"/>
            <w:tcBorders>
              <w:left w:val="single" w:sz="2" w:space="0" w:color="auto"/>
            </w:tcBorders>
            <w:tcMar>
              <w:right w:w="227" w:type="dxa"/>
            </w:tcMar>
            <w:vAlign w:val="center"/>
          </w:tcPr>
          <w:p w14:paraId="167E3FDA" w14:textId="77777777" w:rsidR="0098773C" w:rsidRDefault="0098773C">
            <w:pPr>
              <w:pStyle w:val="Tabletext"/>
              <w:framePr w:hSpace="0" w:wrap="auto" w:vAnchor="margin" w:hAnchor="text" w:yAlign="inline"/>
              <w:jc w:val="right"/>
            </w:pPr>
            <w:r>
              <w:t>6</w:t>
            </w:r>
          </w:p>
        </w:tc>
      </w:tr>
    </w:tbl>
    <w:p w14:paraId="120B23CE" w14:textId="2C4FE35B" w:rsidR="00932CEC" w:rsidRDefault="00932CEC">
      <w:pPr>
        <w:tabs>
          <w:tab w:val="clear" w:pos="454"/>
          <w:tab w:val="clear" w:pos="907"/>
          <w:tab w:val="clear" w:pos="1361"/>
          <w:tab w:val="clear" w:pos="1814"/>
          <w:tab w:val="clear" w:pos="2268"/>
          <w:tab w:val="clear" w:pos="2722"/>
          <w:tab w:val="clear" w:pos="3175"/>
          <w:tab w:val="clear" w:pos="3629"/>
          <w:tab w:val="clear" w:pos="4082"/>
          <w:tab w:val="clear" w:pos="4536"/>
        </w:tabs>
        <w:spacing w:before="0"/>
        <w:rPr>
          <w:sz w:val="27"/>
          <w:szCs w:val="27"/>
        </w:rPr>
      </w:pPr>
      <w:r>
        <w:rPr>
          <w:sz w:val="27"/>
          <w:szCs w:val="27"/>
        </w:rPr>
        <w:br w:type="page"/>
      </w:r>
    </w:p>
    <w:p w14:paraId="0FD1DCAC" w14:textId="5461C359" w:rsidR="00932CEC" w:rsidRDefault="000B3DE7" w:rsidP="00C4587F">
      <w:pPr>
        <w:pStyle w:val="Heading2"/>
      </w:pPr>
      <w:r>
        <w:lastRenderedPageBreak/>
        <w:br/>
      </w:r>
      <w:bookmarkStart w:id="7" w:name="domain7"/>
      <w:r w:rsidR="00932CEC" w:rsidRPr="00932CEC">
        <w:t>Domain 7 – Practice medicine within an ethical, intellectual and professional framework</w:t>
      </w:r>
      <w:bookmarkEnd w:id="7"/>
    </w:p>
    <w:tbl>
      <w:tblPr>
        <w:tblStyle w:val="ACRRMletterhead"/>
        <w:tblpPr w:leftFromText="181" w:rightFromText="181" w:vertAnchor="text" w:horzAnchor="margin" w:tblpY="1"/>
        <w:tblW w:w="15165"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220" w:firstRow="1" w:lastRow="0" w:firstColumn="0" w:lastColumn="0" w:noHBand="1" w:noVBand="0"/>
      </w:tblPr>
      <w:tblGrid>
        <w:gridCol w:w="2268"/>
        <w:gridCol w:w="1984"/>
        <w:gridCol w:w="1812"/>
        <w:gridCol w:w="1814"/>
        <w:gridCol w:w="57"/>
        <w:gridCol w:w="1757"/>
        <w:gridCol w:w="1786"/>
        <w:gridCol w:w="27"/>
        <w:gridCol w:w="1813"/>
        <w:gridCol w:w="1813"/>
        <w:gridCol w:w="34"/>
      </w:tblGrid>
      <w:tr w:rsidR="0098773C" w14:paraId="4F9BC843" w14:textId="77777777">
        <w:trPr>
          <w:cnfStyle w:val="100000000000" w:firstRow="1" w:lastRow="0" w:firstColumn="0" w:lastColumn="0" w:oddVBand="0" w:evenVBand="0" w:oddHBand="0" w:evenHBand="0" w:firstRowFirstColumn="0" w:firstRowLastColumn="0" w:lastRowFirstColumn="0" w:lastRowLastColumn="0"/>
          <w:trHeight w:val="284"/>
        </w:trPr>
        <w:tc>
          <w:tcPr>
            <w:tcW w:w="4252" w:type="dxa"/>
            <w:gridSpan w:val="2"/>
          </w:tcPr>
          <w:p w14:paraId="7A93DE92" w14:textId="77777777" w:rsidR="0098773C" w:rsidRPr="00E93311" w:rsidRDefault="0098773C">
            <w:pPr>
              <w:pStyle w:val="Tabletext"/>
              <w:framePr w:hSpace="0" w:wrap="auto" w:vAnchor="margin" w:hAnchor="text" w:yAlign="inline"/>
              <w:rPr>
                <w:color w:val="FFFFFF" w:themeColor="background1"/>
              </w:rPr>
            </w:pPr>
            <w:r w:rsidRPr="00EC7DA9">
              <w:rPr>
                <w:color w:val="FFFFFF" w:themeColor="background1"/>
              </w:rPr>
              <w:t>Competencies</w:t>
            </w:r>
          </w:p>
        </w:tc>
        <w:tc>
          <w:tcPr>
            <w:tcW w:w="3683" w:type="dxa"/>
            <w:gridSpan w:val="3"/>
          </w:tcPr>
          <w:p w14:paraId="15CE80CD" w14:textId="77777777" w:rsidR="0098773C" w:rsidRPr="00E93311" w:rsidRDefault="0098773C">
            <w:pPr>
              <w:pStyle w:val="Tabletext"/>
              <w:framePr w:hSpace="0" w:wrap="auto" w:vAnchor="margin" w:hAnchor="text" w:yAlign="inline"/>
              <w:rPr>
                <w:color w:val="FFFFFF" w:themeColor="background1"/>
              </w:rPr>
            </w:pPr>
            <w:r w:rsidRPr="00E93311">
              <w:rPr>
                <w:color w:val="FFFFFF" w:themeColor="background1"/>
              </w:rPr>
              <w:t xml:space="preserve">Beginning </w:t>
            </w:r>
          </w:p>
        </w:tc>
        <w:tc>
          <w:tcPr>
            <w:tcW w:w="3543" w:type="dxa"/>
            <w:gridSpan w:val="2"/>
          </w:tcPr>
          <w:p w14:paraId="2E2FF265" w14:textId="77777777" w:rsidR="0098773C" w:rsidRPr="00E93311" w:rsidRDefault="0098773C">
            <w:pPr>
              <w:pStyle w:val="Tabletext"/>
              <w:framePr w:hSpace="0" w:wrap="auto" w:vAnchor="margin" w:hAnchor="text" w:yAlign="inline"/>
              <w:rPr>
                <w:color w:val="FFFFFF" w:themeColor="background1"/>
              </w:rPr>
            </w:pPr>
            <w:r w:rsidRPr="00E93311">
              <w:rPr>
                <w:color w:val="FFFFFF" w:themeColor="background1"/>
              </w:rPr>
              <w:t>Progressing</w:t>
            </w:r>
          </w:p>
        </w:tc>
        <w:tc>
          <w:tcPr>
            <w:tcW w:w="3687" w:type="dxa"/>
            <w:gridSpan w:val="4"/>
          </w:tcPr>
          <w:p w14:paraId="0072CFD5" w14:textId="77777777" w:rsidR="0098773C" w:rsidRPr="00E93311" w:rsidRDefault="0098773C">
            <w:pPr>
              <w:pStyle w:val="Tabletext"/>
              <w:framePr w:hSpace="0" w:wrap="auto" w:vAnchor="margin" w:hAnchor="text" w:yAlign="inline"/>
              <w:rPr>
                <w:color w:val="FFFFFF" w:themeColor="background1"/>
              </w:rPr>
            </w:pPr>
            <w:r w:rsidRPr="00E93311">
              <w:rPr>
                <w:color w:val="FFFFFF" w:themeColor="background1"/>
              </w:rPr>
              <w:t>Achieved</w:t>
            </w:r>
          </w:p>
        </w:tc>
      </w:tr>
      <w:tr w:rsidR="0098773C" w14:paraId="011E1B68" w14:textId="77777777">
        <w:trPr>
          <w:gridAfter w:val="1"/>
          <w:wAfter w:w="34" w:type="dxa"/>
          <w:trHeight w:val="284"/>
        </w:trPr>
        <w:tc>
          <w:tcPr>
            <w:tcW w:w="4252" w:type="dxa"/>
            <w:gridSpan w:val="2"/>
            <w:shd w:val="clear" w:color="auto" w:fill="F0EFDF" w:themeFill="background2"/>
          </w:tcPr>
          <w:p w14:paraId="444054D9" w14:textId="77777777" w:rsidR="0098773C" w:rsidRDefault="0098773C" w:rsidP="0098773C">
            <w:pPr>
              <w:pStyle w:val="Tablebulletlvl1"/>
              <w:framePr w:hSpace="0" w:wrap="auto" w:vAnchor="margin" w:hAnchor="text" w:yAlign="inline"/>
            </w:pPr>
            <w:r>
              <w:t xml:space="preserve">Works within relevant national and state legislation &amp; professional guidelines </w:t>
            </w:r>
          </w:p>
          <w:p w14:paraId="7303DC60" w14:textId="77777777" w:rsidR="0098773C" w:rsidRDefault="0098773C" w:rsidP="0098773C">
            <w:pPr>
              <w:pStyle w:val="Tablebulletlvl1"/>
              <w:framePr w:hSpace="0" w:wrap="auto" w:vAnchor="margin" w:hAnchor="text" w:yAlign="inline"/>
            </w:pPr>
            <w:r>
              <w:t>Keeps clinical documentation in accordance with legal &amp; professional standard</w:t>
            </w:r>
          </w:p>
          <w:p w14:paraId="762A3D04" w14:textId="77777777" w:rsidR="0098773C" w:rsidRDefault="0098773C" w:rsidP="0098773C">
            <w:pPr>
              <w:pStyle w:val="Tablebulletlvl1"/>
              <w:framePr w:hSpace="0" w:wrap="auto" w:vAnchor="margin" w:hAnchor="text" w:yAlign="inline"/>
            </w:pPr>
            <w:r>
              <w:t>Manages, appraises &amp; assesses own performance</w:t>
            </w:r>
          </w:p>
          <w:p w14:paraId="4D73C31B" w14:textId="77777777" w:rsidR="0098773C" w:rsidRDefault="0098773C" w:rsidP="0098773C">
            <w:pPr>
              <w:pStyle w:val="Tablebulletlvl1"/>
              <w:framePr w:hSpace="0" w:wrap="auto" w:vAnchor="margin" w:hAnchor="text" w:yAlign="inline"/>
            </w:pPr>
            <w:r>
              <w:t xml:space="preserve">Participates in quality &amp; safety improvement &amp; risk management activities  </w:t>
            </w:r>
          </w:p>
          <w:p w14:paraId="6D10B800" w14:textId="77777777" w:rsidR="0098773C" w:rsidRDefault="0098773C" w:rsidP="0098773C">
            <w:pPr>
              <w:pStyle w:val="Tablebulletlvl1"/>
              <w:framePr w:hSpace="0" w:wrap="auto" w:vAnchor="margin" w:hAnchor="text" w:yAlign="inline"/>
            </w:pPr>
            <w:r>
              <w:t>Teaches &amp; supervises others</w:t>
            </w:r>
          </w:p>
          <w:p w14:paraId="356FC5FF" w14:textId="77777777" w:rsidR="0098773C" w:rsidRDefault="0098773C" w:rsidP="0098773C">
            <w:pPr>
              <w:pStyle w:val="Tablebulletlvl1"/>
              <w:framePr w:hSpace="0" w:wrap="auto" w:vAnchor="margin" w:hAnchor="text" w:yAlign="inline"/>
            </w:pPr>
            <w:r>
              <w:t xml:space="preserve">Recognises &amp; responds to unprofessional behaviour &amp; signs of the practitioner in difficulty  </w:t>
            </w:r>
          </w:p>
          <w:p w14:paraId="1C0B93FE" w14:textId="77777777" w:rsidR="0098773C" w:rsidRDefault="0098773C" w:rsidP="0098773C">
            <w:pPr>
              <w:pStyle w:val="Tablebulletlvl1"/>
              <w:framePr w:hSpace="0" w:wrap="auto" w:vAnchor="margin" w:hAnchor="text" w:yAlign="inline"/>
            </w:pPr>
            <w:r>
              <w:t xml:space="preserve">Provides leadership  </w:t>
            </w:r>
          </w:p>
          <w:p w14:paraId="03141A52" w14:textId="03392E46" w:rsidR="0098773C" w:rsidRPr="00E93311" w:rsidRDefault="0098773C" w:rsidP="0098773C">
            <w:pPr>
              <w:pStyle w:val="Tablebulletlvl1"/>
              <w:framePr w:hSpace="0" w:wrap="auto" w:vAnchor="margin" w:hAnchor="text" w:yAlign="inline"/>
            </w:pPr>
            <w:r>
              <w:t>Critically appraises and applies relevant research</w:t>
            </w:r>
          </w:p>
        </w:tc>
        <w:tc>
          <w:tcPr>
            <w:tcW w:w="3626" w:type="dxa"/>
            <w:gridSpan w:val="2"/>
          </w:tcPr>
          <w:p w14:paraId="1FA5AE13" w14:textId="77777777" w:rsidR="0098773C" w:rsidRDefault="0098773C" w:rsidP="0098773C">
            <w:pPr>
              <w:pStyle w:val="Tablebulletlvl1"/>
              <w:framePr w:hSpace="0" w:wrap="auto" w:vAnchor="margin" w:hAnchor="text" w:yAlign="inline"/>
            </w:pPr>
            <w:r>
              <w:t xml:space="preserve">Behaves in a way that acknowledges the ethical complexity of practice &amp; follows professional &amp; ethical codes </w:t>
            </w:r>
          </w:p>
          <w:p w14:paraId="3213DA95" w14:textId="77777777" w:rsidR="0098773C" w:rsidRDefault="0098773C" w:rsidP="0098773C">
            <w:pPr>
              <w:pStyle w:val="Tablebulletlvl1"/>
              <w:framePr w:hSpace="0" w:wrap="auto" w:vAnchor="margin" w:hAnchor="text" w:yAlign="inline"/>
            </w:pPr>
            <w:r>
              <w:t xml:space="preserve">Uses a structure to ensure that consultation notes are clear and complete </w:t>
            </w:r>
          </w:p>
          <w:p w14:paraId="3EB54B23" w14:textId="77777777" w:rsidR="0098773C" w:rsidRDefault="0098773C" w:rsidP="0098773C">
            <w:pPr>
              <w:pStyle w:val="Tablebulletlvl1"/>
              <w:framePr w:hSpace="0" w:wrap="auto" w:vAnchor="margin" w:hAnchor="text" w:yAlign="inline"/>
            </w:pPr>
            <w:r>
              <w:t xml:space="preserve">Consults with colleagues about ethical concerns and accepts responsibility for ethical decisions  </w:t>
            </w:r>
          </w:p>
          <w:p w14:paraId="4C1062B8" w14:textId="77777777" w:rsidR="0098773C" w:rsidRDefault="0098773C" w:rsidP="0098773C">
            <w:pPr>
              <w:pStyle w:val="Tablebulletlvl1"/>
              <w:framePr w:hSpace="0" w:wrap="auto" w:vAnchor="margin" w:hAnchor="text" w:yAlign="inline"/>
            </w:pPr>
            <w:r>
              <w:t xml:space="preserve">Reports errors if they occur </w:t>
            </w:r>
          </w:p>
          <w:p w14:paraId="2BA800FD" w14:textId="77777777" w:rsidR="0098773C" w:rsidRDefault="0098773C" w:rsidP="0098773C">
            <w:pPr>
              <w:pStyle w:val="Tablebulletlvl1"/>
              <w:framePr w:hSpace="0" w:wrap="auto" w:vAnchor="margin" w:hAnchor="text" w:yAlign="inline"/>
            </w:pPr>
            <w:r>
              <w:t xml:space="preserve">Identifies appropriate channels to report unprofessional behaviour </w:t>
            </w:r>
          </w:p>
          <w:p w14:paraId="673AC313" w14:textId="77777777" w:rsidR="0098773C" w:rsidRDefault="0098773C" w:rsidP="0098773C">
            <w:pPr>
              <w:pStyle w:val="Tablebulletlvl1"/>
              <w:framePr w:hSpace="0" w:wrap="auto" w:vAnchor="margin" w:hAnchor="text" w:yAlign="inline"/>
            </w:pPr>
            <w:r>
              <w:t>Identifies key qualities of positive leadership in professional practice</w:t>
            </w:r>
          </w:p>
          <w:p w14:paraId="545A8F96" w14:textId="77777777" w:rsidR="0098773C" w:rsidRDefault="0098773C" w:rsidP="0098773C">
            <w:pPr>
              <w:pStyle w:val="Tablebulletlvl1"/>
              <w:framePr w:hSpace="0" w:wrap="auto" w:vAnchor="margin" w:hAnchor="text" w:yAlign="inline"/>
            </w:pPr>
            <w:r>
              <w:t xml:space="preserve"> Acknowledges and seeks to address gaps in knowledge and expertise </w:t>
            </w:r>
          </w:p>
          <w:p w14:paraId="00E777F8" w14:textId="57574E0F" w:rsidR="0098773C" w:rsidRPr="00E91323" w:rsidRDefault="0098773C" w:rsidP="0098773C">
            <w:pPr>
              <w:pStyle w:val="Tablebulletlvl1"/>
              <w:framePr w:hSpace="0" w:wrap="auto" w:vAnchor="margin" w:hAnchor="text" w:yAlign="inline"/>
            </w:pPr>
            <w:r>
              <w:t>Participates in research and quality improvement activities</w:t>
            </w:r>
          </w:p>
        </w:tc>
        <w:tc>
          <w:tcPr>
            <w:tcW w:w="3627" w:type="dxa"/>
            <w:gridSpan w:val="4"/>
          </w:tcPr>
          <w:p w14:paraId="198A62FA" w14:textId="77777777" w:rsidR="0098773C" w:rsidRDefault="0098773C" w:rsidP="0098773C">
            <w:pPr>
              <w:pStyle w:val="Tablebulletlvl1"/>
              <w:framePr w:hSpace="0" w:wrap="auto" w:vAnchor="margin" w:hAnchor="text" w:yAlign="inline"/>
            </w:pPr>
            <w:r>
              <w:t xml:space="preserve">Makes ethical decisions and accepts responsibility for decisions made </w:t>
            </w:r>
          </w:p>
          <w:p w14:paraId="6D03C1F9" w14:textId="77777777" w:rsidR="0098773C" w:rsidRDefault="0098773C" w:rsidP="0098773C">
            <w:pPr>
              <w:pStyle w:val="Tablebulletlvl1"/>
              <w:framePr w:hSpace="0" w:wrap="auto" w:vAnchor="margin" w:hAnchor="text" w:yAlign="inline"/>
            </w:pPr>
            <w:r>
              <w:t xml:space="preserve">Records concise, with enough information on a patient consult to allow others to follow. </w:t>
            </w:r>
          </w:p>
          <w:p w14:paraId="44354D4A" w14:textId="77777777" w:rsidR="0098773C" w:rsidRDefault="0098773C" w:rsidP="0098773C">
            <w:pPr>
              <w:pStyle w:val="Tablebulletlvl1"/>
              <w:framePr w:hSpace="0" w:wrap="auto" w:vAnchor="margin" w:hAnchor="text" w:yAlign="inline"/>
            </w:pPr>
            <w:r>
              <w:t xml:space="preserve">Demonstrates an understanding of patient competency and shared decision making </w:t>
            </w:r>
          </w:p>
          <w:p w14:paraId="4BE2F602" w14:textId="77777777" w:rsidR="0098773C" w:rsidRDefault="0098773C" w:rsidP="0098773C">
            <w:pPr>
              <w:pStyle w:val="Tablebulletlvl1"/>
              <w:framePr w:hSpace="0" w:wrap="auto" w:vAnchor="margin" w:hAnchor="text" w:yAlign="inline"/>
            </w:pPr>
            <w:r>
              <w:t xml:space="preserve">Recognises, documents and manages adverse events and near misses </w:t>
            </w:r>
          </w:p>
          <w:p w14:paraId="5D049AAB" w14:textId="77777777" w:rsidR="0098773C" w:rsidRDefault="0098773C" w:rsidP="0098773C">
            <w:pPr>
              <w:pStyle w:val="Tablebulletlvl1"/>
              <w:framePr w:hSpace="0" w:wrap="auto" w:vAnchor="margin" w:hAnchor="text" w:yAlign="inline"/>
            </w:pPr>
            <w:r>
              <w:t>Participates in quality improvement activities</w:t>
            </w:r>
          </w:p>
          <w:p w14:paraId="14AE7A33" w14:textId="77777777" w:rsidR="0098773C" w:rsidRDefault="0098773C" w:rsidP="0098773C">
            <w:pPr>
              <w:pStyle w:val="Tablebulletlvl1"/>
              <w:framePr w:hSpace="0" w:wrap="auto" w:vAnchor="margin" w:hAnchor="text" w:yAlign="inline"/>
            </w:pPr>
            <w:r>
              <w:t>Plans, develops &amp; conducts teaching</w:t>
            </w:r>
          </w:p>
          <w:p w14:paraId="0492B579" w14:textId="77777777" w:rsidR="0098773C" w:rsidRDefault="0098773C" w:rsidP="0098773C">
            <w:pPr>
              <w:pStyle w:val="Tablebulletlvl1"/>
              <w:framePr w:hSpace="0" w:wrap="auto" w:vAnchor="margin" w:hAnchor="text" w:yAlign="inline"/>
            </w:pPr>
            <w:r>
              <w:t xml:space="preserve">Reports unprofessional behaviour using appropriate reporting procedures  </w:t>
            </w:r>
          </w:p>
          <w:p w14:paraId="0B488640" w14:textId="77777777" w:rsidR="0098773C" w:rsidRDefault="0098773C" w:rsidP="0098773C">
            <w:pPr>
              <w:pStyle w:val="Tablebulletlvl1"/>
              <w:framePr w:hSpace="0" w:wrap="auto" w:vAnchor="margin" w:hAnchor="text" w:yAlign="inline"/>
            </w:pPr>
            <w:r>
              <w:t>Reflects and develops own ability to provide leadership</w:t>
            </w:r>
          </w:p>
          <w:p w14:paraId="78530DED" w14:textId="77777777" w:rsidR="0098773C" w:rsidRDefault="0098773C" w:rsidP="0098773C">
            <w:pPr>
              <w:pStyle w:val="Tablebulletlvl1"/>
              <w:framePr w:hSpace="0" w:wrap="auto" w:vAnchor="margin" w:hAnchor="text" w:yAlign="inline"/>
            </w:pPr>
            <w:r>
              <w:t>Seeks feedback from others</w:t>
            </w:r>
          </w:p>
          <w:p w14:paraId="033F7FF1" w14:textId="254A44A5" w:rsidR="0098773C" w:rsidRPr="00E91323" w:rsidRDefault="0098773C" w:rsidP="0098773C">
            <w:pPr>
              <w:pStyle w:val="Tablebulletlvl1"/>
              <w:framePr w:hSpace="0" w:wrap="auto" w:vAnchor="margin" w:hAnchor="text" w:yAlign="inline"/>
            </w:pPr>
            <w:r>
              <w:t>Critically appraises information</w:t>
            </w:r>
          </w:p>
        </w:tc>
        <w:tc>
          <w:tcPr>
            <w:tcW w:w="3626" w:type="dxa"/>
            <w:gridSpan w:val="2"/>
          </w:tcPr>
          <w:p w14:paraId="0BB8B76B" w14:textId="77777777" w:rsidR="0098773C" w:rsidRDefault="0098773C" w:rsidP="0098773C">
            <w:pPr>
              <w:pStyle w:val="Tablebulletlvl1"/>
              <w:framePr w:hSpace="0" w:wrap="auto" w:vAnchor="margin" w:hAnchor="text" w:yAlign="inline"/>
            </w:pPr>
            <w:r>
              <w:t xml:space="preserve">Appreciates the legalities of caring for patients who cannot consent  </w:t>
            </w:r>
          </w:p>
          <w:p w14:paraId="486133FA" w14:textId="77777777" w:rsidR="0098773C" w:rsidRDefault="0098773C" w:rsidP="0098773C">
            <w:pPr>
              <w:pStyle w:val="Tablebulletlvl1"/>
              <w:framePr w:hSpace="0" w:wrap="auto" w:vAnchor="margin" w:hAnchor="text" w:yAlign="inline"/>
            </w:pPr>
            <w:r>
              <w:t xml:space="preserve">Establishes and reviews processes to improve safety </w:t>
            </w:r>
          </w:p>
          <w:p w14:paraId="5413C8D3" w14:textId="77777777" w:rsidR="0098773C" w:rsidRDefault="0098773C" w:rsidP="0098773C">
            <w:pPr>
              <w:pStyle w:val="Tablebulletlvl1"/>
              <w:framePr w:hSpace="0" w:wrap="auto" w:vAnchor="margin" w:hAnchor="text" w:yAlign="inline"/>
            </w:pPr>
            <w:r>
              <w:t xml:space="preserve">Undertakes regular audit and improvement activities </w:t>
            </w:r>
          </w:p>
          <w:p w14:paraId="160C19AD" w14:textId="77777777" w:rsidR="0098773C" w:rsidRDefault="0098773C" w:rsidP="0098773C">
            <w:pPr>
              <w:pStyle w:val="Tablebulletlvl1"/>
              <w:framePr w:hSpace="0" w:wrap="auto" w:vAnchor="margin" w:hAnchor="text" w:yAlign="inline"/>
            </w:pPr>
            <w:r>
              <w:t xml:space="preserve">Facilitates institutional quality and safety improvement and risk management activities  </w:t>
            </w:r>
          </w:p>
          <w:p w14:paraId="6941BF36" w14:textId="77777777" w:rsidR="0098773C" w:rsidRDefault="0098773C" w:rsidP="0098773C">
            <w:pPr>
              <w:pStyle w:val="Tablebulletlvl1"/>
              <w:framePr w:hSpace="0" w:wrap="auto" w:vAnchor="margin" w:hAnchor="text" w:yAlign="inline"/>
            </w:pPr>
            <w:r>
              <w:t xml:space="preserve">Works with peers and juniors to identify learning needs and develop and deliver an appropriate teaching session  </w:t>
            </w:r>
          </w:p>
          <w:p w14:paraId="1A5171C1" w14:textId="77777777" w:rsidR="0098773C" w:rsidRDefault="0098773C" w:rsidP="0098773C">
            <w:pPr>
              <w:pStyle w:val="Tablebulletlvl1"/>
              <w:framePr w:hSpace="0" w:wrap="auto" w:vAnchor="margin" w:hAnchor="text" w:yAlign="inline"/>
            </w:pPr>
            <w:r>
              <w:t xml:space="preserve">Develops own ability to identify and support practitioners in difficulty  </w:t>
            </w:r>
          </w:p>
          <w:p w14:paraId="59EA0065" w14:textId="392B3035" w:rsidR="0098773C" w:rsidRPr="00E91323" w:rsidRDefault="0098773C" w:rsidP="0098773C">
            <w:pPr>
              <w:pStyle w:val="Tablebulletlvl1"/>
              <w:framePr w:hSpace="0" w:wrap="auto" w:vAnchor="margin" w:hAnchor="text" w:yAlign="inline"/>
            </w:pPr>
            <w:r>
              <w:t>Provides positive leadership in professional practice</w:t>
            </w:r>
          </w:p>
        </w:tc>
      </w:tr>
      <w:tr w:rsidR="005A34EB" w:rsidRPr="00273595" w14:paraId="54AF4E96" w14:textId="77777777">
        <w:tblPrEx>
          <w:tblLook w:val="0200" w:firstRow="0" w:lastRow="0" w:firstColumn="0" w:lastColumn="0" w:noHBand="1" w:noVBand="0"/>
        </w:tblPrEx>
        <w:trPr>
          <w:gridAfter w:val="1"/>
          <w:wAfter w:w="34" w:type="dxa"/>
          <w:trHeight w:val="397"/>
        </w:trPr>
        <w:tc>
          <w:tcPr>
            <w:tcW w:w="2268" w:type="dxa"/>
            <w:shd w:val="clear" w:color="auto" w:fill="3E5527" w:themeFill="text2"/>
            <w:vAlign w:val="center"/>
          </w:tcPr>
          <w:p w14:paraId="7B0E09CB" w14:textId="29B83E33" w:rsidR="0098773C" w:rsidRPr="00273595" w:rsidRDefault="00F860BF">
            <w:pPr>
              <w:pStyle w:val="Tabletext"/>
              <w:framePr w:hSpace="0" w:wrap="auto" w:vAnchor="margin" w:hAnchor="text" w:yAlign="inline"/>
              <w:rPr>
                <w:b/>
                <w:bCs/>
                <w:color w:val="FFFFFF" w:themeColor="background1"/>
              </w:rPr>
            </w:pPr>
            <w:r w:rsidRPr="00273595">
              <w:rPr>
                <w:b/>
                <w:bCs/>
                <w:color w:val="FFFFFF" w:themeColor="background1"/>
              </w:rPr>
              <w:t xml:space="preserve">Registrar Rating </w:t>
            </w:r>
            <w:r>
              <w:rPr>
                <w:b/>
                <w:bCs/>
                <w:color w:val="FFFFFF" w:themeColor="background1"/>
              </w:rPr>
              <w:t>(Optional)</w:t>
            </w:r>
          </w:p>
        </w:tc>
        <w:tc>
          <w:tcPr>
            <w:tcW w:w="1984" w:type="dxa"/>
            <w:tcBorders>
              <w:right w:val="single" w:sz="2" w:space="0" w:color="auto"/>
            </w:tcBorders>
            <w:shd w:val="clear" w:color="auto" w:fill="F0EFDF" w:themeFill="background2"/>
            <w:tcMar>
              <w:right w:w="227" w:type="dxa"/>
            </w:tcMar>
            <w:vAlign w:val="center"/>
          </w:tcPr>
          <w:p w14:paraId="649AA69C" w14:textId="77777777" w:rsidR="0098773C" w:rsidRPr="00273595" w:rsidRDefault="0098773C">
            <w:pPr>
              <w:pStyle w:val="Tabletext"/>
              <w:framePr w:hSpace="0" w:wrap="auto" w:vAnchor="margin" w:hAnchor="text" w:yAlign="inline"/>
              <w:jc w:val="right"/>
            </w:pPr>
            <w:r w:rsidRPr="00273595">
              <w:t xml:space="preserve"> Not Applicable</w:t>
            </w:r>
          </w:p>
        </w:tc>
        <w:tc>
          <w:tcPr>
            <w:tcW w:w="1812" w:type="dxa"/>
            <w:tcBorders>
              <w:left w:val="single" w:sz="2" w:space="0" w:color="auto"/>
              <w:right w:val="single" w:sz="2" w:space="0" w:color="auto"/>
            </w:tcBorders>
            <w:tcMar>
              <w:right w:w="227" w:type="dxa"/>
            </w:tcMar>
            <w:vAlign w:val="center"/>
          </w:tcPr>
          <w:p w14:paraId="1BF68943" w14:textId="77777777" w:rsidR="0098773C" w:rsidRPr="00273595" w:rsidRDefault="0098773C">
            <w:pPr>
              <w:pStyle w:val="Tabletext"/>
              <w:framePr w:hSpace="0" w:wrap="auto" w:vAnchor="margin" w:hAnchor="text" w:yAlign="inline"/>
              <w:jc w:val="right"/>
            </w:pPr>
            <w:r w:rsidRPr="00273595">
              <w:t>1</w:t>
            </w:r>
          </w:p>
        </w:tc>
        <w:tc>
          <w:tcPr>
            <w:tcW w:w="1814" w:type="dxa"/>
            <w:tcBorders>
              <w:left w:val="single" w:sz="2" w:space="0" w:color="auto"/>
              <w:right w:val="single" w:sz="2" w:space="0" w:color="auto"/>
            </w:tcBorders>
            <w:tcMar>
              <w:right w:w="227" w:type="dxa"/>
            </w:tcMar>
            <w:vAlign w:val="center"/>
          </w:tcPr>
          <w:p w14:paraId="5BFC99F8" w14:textId="77777777" w:rsidR="0098773C" w:rsidRPr="00273595" w:rsidRDefault="0098773C">
            <w:pPr>
              <w:pStyle w:val="Tabletext"/>
              <w:framePr w:hSpace="0" w:wrap="auto" w:vAnchor="margin" w:hAnchor="text" w:yAlign="inline"/>
              <w:jc w:val="right"/>
            </w:pPr>
            <w:r w:rsidRPr="00273595">
              <w:t>2</w:t>
            </w:r>
          </w:p>
        </w:tc>
        <w:tc>
          <w:tcPr>
            <w:tcW w:w="1814" w:type="dxa"/>
            <w:gridSpan w:val="2"/>
            <w:tcBorders>
              <w:left w:val="single" w:sz="2" w:space="0" w:color="auto"/>
              <w:right w:val="single" w:sz="2" w:space="0" w:color="auto"/>
            </w:tcBorders>
            <w:tcMar>
              <w:right w:w="227" w:type="dxa"/>
            </w:tcMar>
            <w:vAlign w:val="center"/>
          </w:tcPr>
          <w:p w14:paraId="04AB95A4" w14:textId="77777777" w:rsidR="0098773C" w:rsidRPr="00273595" w:rsidRDefault="0098773C">
            <w:pPr>
              <w:pStyle w:val="Tabletext"/>
              <w:framePr w:hSpace="0" w:wrap="auto" w:vAnchor="margin" w:hAnchor="text" w:yAlign="inline"/>
              <w:jc w:val="right"/>
            </w:pPr>
            <w:r>
              <w:t>3</w:t>
            </w:r>
          </w:p>
        </w:tc>
        <w:tc>
          <w:tcPr>
            <w:tcW w:w="1813" w:type="dxa"/>
            <w:gridSpan w:val="2"/>
            <w:tcBorders>
              <w:left w:val="single" w:sz="2" w:space="0" w:color="auto"/>
              <w:right w:val="single" w:sz="2" w:space="0" w:color="auto"/>
            </w:tcBorders>
            <w:tcMar>
              <w:right w:w="227" w:type="dxa"/>
            </w:tcMar>
            <w:vAlign w:val="center"/>
          </w:tcPr>
          <w:p w14:paraId="45986030" w14:textId="77777777" w:rsidR="0098773C" w:rsidRPr="00273595" w:rsidRDefault="0098773C">
            <w:pPr>
              <w:pStyle w:val="Tabletext"/>
              <w:framePr w:hSpace="0" w:wrap="auto" w:vAnchor="margin" w:hAnchor="text" w:yAlign="inline"/>
              <w:jc w:val="right"/>
            </w:pPr>
            <w:r>
              <w:t>4</w:t>
            </w:r>
          </w:p>
        </w:tc>
        <w:tc>
          <w:tcPr>
            <w:tcW w:w="1813" w:type="dxa"/>
            <w:tcBorders>
              <w:left w:val="single" w:sz="2" w:space="0" w:color="auto"/>
              <w:right w:val="single" w:sz="2" w:space="0" w:color="auto"/>
            </w:tcBorders>
            <w:tcMar>
              <w:right w:w="227" w:type="dxa"/>
            </w:tcMar>
            <w:vAlign w:val="center"/>
          </w:tcPr>
          <w:p w14:paraId="01AEE057" w14:textId="77777777" w:rsidR="0098773C" w:rsidRPr="00273595" w:rsidRDefault="0098773C">
            <w:pPr>
              <w:pStyle w:val="Tabletext"/>
              <w:framePr w:hSpace="0" w:wrap="auto" w:vAnchor="margin" w:hAnchor="text" w:yAlign="inline"/>
              <w:jc w:val="right"/>
            </w:pPr>
            <w:r>
              <w:t>5</w:t>
            </w:r>
          </w:p>
        </w:tc>
        <w:tc>
          <w:tcPr>
            <w:tcW w:w="1813" w:type="dxa"/>
            <w:tcBorders>
              <w:left w:val="single" w:sz="2" w:space="0" w:color="auto"/>
            </w:tcBorders>
            <w:tcMar>
              <w:right w:w="227" w:type="dxa"/>
            </w:tcMar>
            <w:vAlign w:val="center"/>
          </w:tcPr>
          <w:p w14:paraId="2CE12759" w14:textId="77777777" w:rsidR="0098773C" w:rsidRPr="00273595" w:rsidRDefault="0098773C">
            <w:pPr>
              <w:pStyle w:val="Tabletext"/>
              <w:framePr w:hSpace="0" w:wrap="auto" w:vAnchor="margin" w:hAnchor="text" w:yAlign="inline"/>
              <w:jc w:val="right"/>
            </w:pPr>
            <w:r>
              <w:t>6</w:t>
            </w:r>
          </w:p>
        </w:tc>
      </w:tr>
      <w:tr w:rsidR="005A34EB" w14:paraId="6CED5D39" w14:textId="77777777">
        <w:tblPrEx>
          <w:tblLook w:val="0200" w:firstRow="0" w:lastRow="0" w:firstColumn="0" w:lastColumn="0" w:noHBand="1" w:noVBand="0"/>
        </w:tblPrEx>
        <w:trPr>
          <w:gridAfter w:val="1"/>
          <w:wAfter w:w="34" w:type="dxa"/>
          <w:trHeight w:val="397"/>
        </w:trPr>
        <w:tc>
          <w:tcPr>
            <w:tcW w:w="2268" w:type="dxa"/>
            <w:shd w:val="clear" w:color="auto" w:fill="3E5527" w:themeFill="text2"/>
            <w:vAlign w:val="center"/>
          </w:tcPr>
          <w:p w14:paraId="6466A562" w14:textId="77777777" w:rsidR="0098773C" w:rsidRPr="00273595" w:rsidRDefault="0098773C">
            <w:pPr>
              <w:pStyle w:val="Tabletext"/>
              <w:framePr w:hSpace="0" w:wrap="auto" w:vAnchor="margin" w:hAnchor="text" w:yAlign="inline"/>
              <w:rPr>
                <w:b/>
                <w:bCs/>
                <w:color w:val="FFFFFF" w:themeColor="background1"/>
              </w:rPr>
            </w:pPr>
            <w:r>
              <w:rPr>
                <w:b/>
                <w:bCs/>
                <w:color w:val="FFFFFF" w:themeColor="background1"/>
              </w:rPr>
              <w:t>Supervisor</w:t>
            </w:r>
            <w:r w:rsidRPr="00273595">
              <w:rPr>
                <w:b/>
                <w:bCs/>
                <w:color w:val="FFFFFF" w:themeColor="background1"/>
              </w:rPr>
              <w:t xml:space="preserve"> Rating </w:t>
            </w:r>
          </w:p>
        </w:tc>
        <w:tc>
          <w:tcPr>
            <w:tcW w:w="1984" w:type="dxa"/>
            <w:tcBorders>
              <w:right w:val="single" w:sz="2" w:space="0" w:color="auto"/>
            </w:tcBorders>
            <w:shd w:val="clear" w:color="auto" w:fill="F0EFDF" w:themeFill="background2"/>
            <w:tcMar>
              <w:right w:w="227" w:type="dxa"/>
            </w:tcMar>
            <w:vAlign w:val="center"/>
          </w:tcPr>
          <w:p w14:paraId="50E39916" w14:textId="77777777" w:rsidR="0098773C" w:rsidRPr="00273595" w:rsidRDefault="0098773C">
            <w:pPr>
              <w:pStyle w:val="Tabletext"/>
              <w:framePr w:hSpace="0" w:wrap="auto" w:vAnchor="margin" w:hAnchor="text" w:yAlign="inline"/>
              <w:jc w:val="right"/>
            </w:pPr>
            <w:r w:rsidRPr="00273595">
              <w:t xml:space="preserve"> Not </w:t>
            </w:r>
            <w:r>
              <w:t>Observed</w:t>
            </w:r>
          </w:p>
        </w:tc>
        <w:tc>
          <w:tcPr>
            <w:tcW w:w="1812" w:type="dxa"/>
            <w:tcBorders>
              <w:left w:val="single" w:sz="2" w:space="0" w:color="auto"/>
              <w:right w:val="single" w:sz="2" w:space="0" w:color="auto"/>
            </w:tcBorders>
            <w:tcMar>
              <w:right w:w="227" w:type="dxa"/>
            </w:tcMar>
            <w:vAlign w:val="center"/>
          </w:tcPr>
          <w:p w14:paraId="4674BDD4" w14:textId="77777777" w:rsidR="0098773C" w:rsidRPr="00273595" w:rsidRDefault="0098773C">
            <w:pPr>
              <w:pStyle w:val="Tabletext"/>
              <w:framePr w:hSpace="0" w:wrap="auto" w:vAnchor="margin" w:hAnchor="text" w:yAlign="inline"/>
              <w:jc w:val="right"/>
            </w:pPr>
            <w:r w:rsidRPr="00273595">
              <w:t>1</w:t>
            </w:r>
          </w:p>
        </w:tc>
        <w:tc>
          <w:tcPr>
            <w:tcW w:w="1814" w:type="dxa"/>
            <w:tcBorders>
              <w:left w:val="single" w:sz="2" w:space="0" w:color="auto"/>
              <w:right w:val="single" w:sz="2" w:space="0" w:color="auto"/>
            </w:tcBorders>
            <w:tcMar>
              <w:right w:w="227" w:type="dxa"/>
            </w:tcMar>
            <w:vAlign w:val="center"/>
          </w:tcPr>
          <w:p w14:paraId="07A349E2" w14:textId="77777777" w:rsidR="0098773C" w:rsidRPr="00273595" w:rsidRDefault="0098773C">
            <w:pPr>
              <w:pStyle w:val="Tabletext"/>
              <w:framePr w:hSpace="0" w:wrap="auto" w:vAnchor="margin" w:hAnchor="text" w:yAlign="inline"/>
              <w:jc w:val="right"/>
            </w:pPr>
            <w:r w:rsidRPr="00273595">
              <w:t>2</w:t>
            </w:r>
          </w:p>
        </w:tc>
        <w:tc>
          <w:tcPr>
            <w:tcW w:w="1814" w:type="dxa"/>
            <w:gridSpan w:val="2"/>
            <w:tcBorders>
              <w:left w:val="single" w:sz="2" w:space="0" w:color="auto"/>
              <w:right w:val="single" w:sz="2" w:space="0" w:color="auto"/>
            </w:tcBorders>
            <w:tcMar>
              <w:right w:w="227" w:type="dxa"/>
            </w:tcMar>
            <w:vAlign w:val="center"/>
          </w:tcPr>
          <w:p w14:paraId="1E560ABE" w14:textId="77777777" w:rsidR="0098773C" w:rsidRDefault="0098773C">
            <w:pPr>
              <w:pStyle w:val="Tabletext"/>
              <w:framePr w:hSpace="0" w:wrap="auto" w:vAnchor="margin" w:hAnchor="text" w:yAlign="inline"/>
              <w:jc w:val="right"/>
            </w:pPr>
            <w:r>
              <w:t>3</w:t>
            </w:r>
          </w:p>
        </w:tc>
        <w:tc>
          <w:tcPr>
            <w:tcW w:w="1813" w:type="dxa"/>
            <w:gridSpan w:val="2"/>
            <w:tcBorders>
              <w:left w:val="single" w:sz="2" w:space="0" w:color="auto"/>
              <w:right w:val="single" w:sz="2" w:space="0" w:color="auto"/>
            </w:tcBorders>
            <w:tcMar>
              <w:right w:w="227" w:type="dxa"/>
            </w:tcMar>
            <w:vAlign w:val="center"/>
          </w:tcPr>
          <w:p w14:paraId="65E6D1DE" w14:textId="77777777" w:rsidR="0098773C" w:rsidRDefault="0098773C">
            <w:pPr>
              <w:pStyle w:val="Tabletext"/>
              <w:framePr w:hSpace="0" w:wrap="auto" w:vAnchor="margin" w:hAnchor="text" w:yAlign="inline"/>
              <w:jc w:val="right"/>
            </w:pPr>
            <w:r>
              <w:t>4</w:t>
            </w:r>
          </w:p>
        </w:tc>
        <w:tc>
          <w:tcPr>
            <w:tcW w:w="1813" w:type="dxa"/>
            <w:tcBorders>
              <w:left w:val="single" w:sz="2" w:space="0" w:color="auto"/>
              <w:right w:val="single" w:sz="2" w:space="0" w:color="auto"/>
            </w:tcBorders>
            <w:tcMar>
              <w:right w:w="227" w:type="dxa"/>
            </w:tcMar>
            <w:vAlign w:val="center"/>
          </w:tcPr>
          <w:p w14:paraId="630E305A" w14:textId="77777777" w:rsidR="0098773C" w:rsidRDefault="0098773C">
            <w:pPr>
              <w:pStyle w:val="Tabletext"/>
              <w:framePr w:hSpace="0" w:wrap="auto" w:vAnchor="margin" w:hAnchor="text" w:yAlign="inline"/>
              <w:jc w:val="right"/>
            </w:pPr>
            <w:r>
              <w:t>5</w:t>
            </w:r>
          </w:p>
        </w:tc>
        <w:tc>
          <w:tcPr>
            <w:tcW w:w="1813" w:type="dxa"/>
            <w:tcBorders>
              <w:left w:val="single" w:sz="2" w:space="0" w:color="auto"/>
            </w:tcBorders>
            <w:tcMar>
              <w:right w:w="227" w:type="dxa"/>
            </w:tcMar>
            <w:vAlign w:val="center"/>
          </w:tcPr>
          <w:p w14:paraId="3261CC74" w14:textId="77777777" w:rsidR="0098773C" w:rsidRDefault="0098773C">
            <w:pPr>
              <w:pStyle w:val="Tabletext"/>
              <w:framePr w:hSpace="0" w:wrap="auto" w:vAnchor="margin" w:hAnchor="text" w:yAlign="inline"/>
              <w:jc w:val="right"/>
            </w:pPr>
            <w:r>
              <w:t>6</w:t>
            </w:r>
          </w:p>
        </w:tc>
      </w:tr>
    </w:tbl>
    <w:p w14:paraId="45C69AAF" w14:textId="77777777" w:rsidR="000406E6" w:rsidRDefault="000406E6" w:rsidP="00DA79EF">
      <w:pPr>
        <w:tabs>
          <w:tab w:val="clear" w:pos="454"/>
          <w:tab w:val="clear" w:pos="907"/>
          <w:tab w:val="clear" w:pos="1361"/>
          <w:tab w:val="clear" w:pos="1814"/>
          <w:tab w:val="clear" w:pos="2268"/>
          <w:tab w:val="clear" w:pos="2722"/>
          <w:tab w:val="clear" w:pos="3175"/>
          <w:tab w:val="clear" w:pos="3629"/>
          <w:tab w:val="clear" w:pos="4082"/>
          <w:tab w:val="clear" w:pos="4536"/>
        </w:tabs>
        <w:spacing w:before="0"/>
        <w:rPr>
          <w:rFonts w:asciiTheme="majorHAnsi" w:eastAsiaTheme="majorEastAsia" w:hAnsiTheme="majorHAnsi" w:cstheme="majorBidi"/>
          <w:bCs/>
          <w:color w:val="1A1F24" w:themeColor="text1" w:themeShade="80"/>
          <w:sz w:val="28"/>
          <w:szCs w:val="24"/>
        </w:rPr>
      </w:pPr>
    </w:p>
    <w:p w14:paraId="110424BD" w14:textId="77777777" w:rsidR="000406E6" w:rsidRDefault="000406E6">
      <w:pPr>
        <w:tabs>
          <w:tab w:val="clear" w:pos="454"/>
          <w:tab w:val="clear" w:pos="907"/>
          <w:tab w:val="clear" w:pos="1361"/>
          <w:tab w:val="clear" w:pos="1814"/>
          <w:tab w:val="clear" w:pos="2268"/>
          <w:tab w:val="clear" w:pos="2722"/>
          <w:tab w:val="clear" w:pos="3175"/>
          <w:tab w:val="clear" w:pos="3629"/>
          <w:tab w:val="clear" w:pos="4082"/>
          <w:tab w:val="clear" w:pos="4536"/>
        </w:tabs>
        <w:spacing w:before="0"/>
        <w:rPr>
          <w:rFonts w:asciiTheme="majorHAnsi" w:eastAsiaTheme="majorEastAsia" w:hAnsiTheme="majorHAnsi" w:cstheme="majorBidi"/>
          <w:bCs/>
          <w:color w:val="1A1F24" w:themeColor="text1" w:themeShade="80"/>
          <w:sz w:val="28"/>
          <w:szCs w:val="24"/>
        </w:rPr>
      </w:pPr>
      <w:r>
        <w:rPr>
          <w:rFonts w:asciiTheme="majorHAnsi" w:eastAsiaTheme="majorEastAsia" w:hAnsiTheme="majorHAnsi" w:cstheme="majorBidi"/>
          <w:bCs/>
          <w:color w:val="1A1F24" w:themeColor="text1" w:themeShade="80"/>
          <w:sz w:val="28"/>
          <w:szCs w:val="24"/>
        </w:rPr>
        <w:br w:type="page"/>
      </w:r>
    </w:p>
    <w:p w14:paraId="6C62582C" w14:textId="6F28F321" w:rsidR="00AC7F58" w:rsidRDefault="000B3DE7" w:rsidP="00653444">
      <w:pPr>
        <w:pStyle w:val="Heading2"/>
      </w:pPr>
      <w:r>
        <w:lastRenderedPageBreak/>
        <w:br/>
      </w:r>
      <w:bookmarkStart w:id="8" w:name="domain8"/>
      <w:r w:rsidRPr="000B3DE7">
        <w:t>Domain 8 – Provide safe medical care while working in geographic, social and professional isolation.</w:t>
      </w:r>
      <w:bookmarkEnd w:id="8"/>
      <w:r w:rsidR="00DA79EF">
        <w:t xml:space="preserve"> </w:t>
      </w:r>
    </w:p>
    <w:tbl>
      <w:tblPr>
        <w:tblStyle w:val="ACRRMletterhead"/>
        <w:tblpPr w:leftFromText="181" w:rightFromText="181" w:vertAnchor="text" w:horzAnchor="margin" w:tblpY="1"/>
        <w:tblW w:w="15165"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220" w:firstRow="1" w:lastRow="0" w:firstColumn="0" w:lastColumn="0" w:noHBand="1" w:noVBand="0"/>
      </w:tblPr>
      <w:tblGrid>
        <w:gridCol w:w="2268"/>
        <w:gridCol w:w="1984"/>
        <w:gridCol w:w="1812"/>
        <w:gridCol w:w="1814"/>
        <w:gridCol w:w="57"/>
        <w:gridCol w:w="1757"/>
        <w:gridCol w:w="1786"/>
        <w:gridCol w:w="27"/>
        <w:gridCol w:w="1813"/>
        <w:gridCol w:w="1813"/>
        <w:gridCol w:w="34"/>
      </w:tblGrid>
      <w:tr w:rsidR="00DA79EF" w14:paraId="79E835CC" w14:textId="77777777">
        <w:trPr>
          <w:cnfStyle w:val="100000000000" w:firstRow="1" w:lastRow="0" w:firstColumn="0" w:lastColumn="0" w:oddVBand="0" w:evenVBand="0" w:oddHBand="0" w:evenHBand="0" w:firstRowFirstColumn="0" w:firstRowLastColumn="0" w:lastRowFirstColumn="0" w:lastRowLastColumn="0"/>
          <w:trHeight w:val="284"/>
        </w:trPr>
        <w:tc>
          <w:tcPr>
            <w:tcW w:w="4252" w:type="dxa"/>
            <w:gridSpan w:val="2"/>
          </w:tcPr>
          <w:p w14:paraId="0A5808D2" w14:textId="77777777" w:rsidR="00DA79EF" w:rsidRPr="00E93311" w:rsidRDefault="00DA79EF">
            <w:pPr>
              <w:pStyle w:val="Tabletext"/>
              <w:framePr w:hSpace="0" w:wrap="auto" w:vAnchor="margin" w:hAnchor="text" w:yAlign="inline"/>
              <w:rPr>
                <w:color w:val="FFFFFF" w:themeColor="background1"/>
              </w:rPr>
            </w:pPr>
            <w:r w:rsidRPr="00EC7DA9">
              <w:rPr>
                <w:color w:val="FFFFFF" w:themeColor="background1"/>
              </w:rPr>
              <w:t>Competencies</w:t>
            </w:r>
          </w:p>
        </w:tc>
        <w:tc>
          <w:tcPr>
            <w:tcW w:w="3683" w:type="dxa"/>
            <w:gridSpan w:val="3"/>
          </w:tcPr>
          <w:p w14:paraId="6E571689" w14:textId="77777777" w:rsidR="00DA79EF" w:rsidRPr="00E93311" w:rsidRDefault="00DA79EF">
            <w:pPr>
              <w:pStyle w:val="Tabletext"/>
              <w:framePr w:hSpace="0" w:wrap="auto" w:vAnchor="margin" w:hAnchor="text" w:yAlign="inline"/>
              <w:rPr>
                <w:color w:val="FFFFFF" w:themeColor="background1"/>
              </w:rPr>
            </w:pPr>
            <w:r w:rsidRPr="00E93311">
              <w:rPr>
                <w:color w:val="FFFFFF" w:themeColor="background1"/>
              </w:rPr>
              <w:t xml:space="preserve">Beginning </w:t>
            </w:r>
          </w:p>
        </w:tc>
        <w:tc>
          <w:tcPr>
            <w:tcW w:w="3543" w:type="dxa"/>
            <w:gridSpan w:val="2"/>
          </w:tcPr>
          <w:p w14:paraId="1E087318" w14:textId="77777777" w:rsidR="00DA79EF" w:rsidRPr="00E93311" w:rsidRDefault="00DA79EF">
            <w:pPr>
              <w:pStyle w:val="Tabletext"/>
              <w:framePr w:hSpace="0" w:wrap="auto" w:vAnchor="margin" w:hAnchor="text" w:yAlign="inline"/>
              <w:rPr>
                <w:color w:val="FFFFFF" w:themeColor="background1"/>
              </w:rPr>
            </w:pPr>
            <w:r w:rsidRPr="00E93311">
              <w:rPr>
                <w:color w:val="FFFFFF" w:themeColor="background1"/>
              </w:rPr>
              <w:t>Progressing</w:t>
            </w:r>
          </w:p>
        </w:tc>
        <w:tc>
          <w:tcPr>
            <w:tcW w:w="3687" w:type="dxa"/>
            <w:gridSpan w:val="4"/>
          </w:tcPr>
          <w:p w14:paraId="453413CB" w14:textId="77777777" w:rsidR="00DA79EF" w:rsidRPr="00E93311" w:rsidRDefault="00DA79EF">
            <w:pPr>
              <w:pStyle w:val="Tabletext"/>
              <w:framePr w:hSpace="0" w:wrap="auto" w:vAnchor="margin" w:hAnchor="text" w:yAlign="inline"/>
              <w:rPr>
                <w:color w:val="FFFFFF" w:themeColor="background1"/>
              </w:rPr>
            </w:pPr>
            <w:r w:rsidRPr="00E93311">
              <w:rPr>
                <w:color w:val="FFFFFF" w:themeColor="background1"/>
              </w:rPr>
              <w:t>Achieved</w:t>
            </w:r>
          </w:p>
        </w:tc>
      </w:tr>
      <w:tr w:rsidR="00DA79EF" w14:paraId="54E3645A" w14:textId="77777777">
        <w:trPr>
          <w:gridAfter w:val="1"/>
          <w:wAfter w:w="34" w:type="dxa"/>
          <w:trHeight w:val="284"/>
        </w:trPr>
        <w:tc>
          <w:tcPr>
            <w:tcW w:w="4252" w:type="dxa"/>
            <w:gridSpan w:val="2"/>
            <w:shd w:val="clear" w:color="auto" w:fill="F0EFDF" w:themeFill="background2"/>
          </w:tcPr>
          <w:p w14:paraId="66F3C9AF" w14:textId="77777777" w:rsidR="00DA79EF" w:rsidRDefault="00DA79EF" w:rsidP="00DA79EF">
            <w:pPr>
              <w:pStyle w:val="Tablebulletlvl1"/>
              <w:framePr w:hSpace="0" w:wrap="auto" w:vAnchor="margin" w:hAnchor="text" w:yAlign="inline"/>
            </w:pPr>
            <w:r>
              <w:t>Demonstrates resourcefulness, independence &amp; self-reliance</w:t>
            </w:r>
          </w:p>
          <w:p w14:paraId="318D3C88" w14:textId="77777777" w:rsidR="00DA79EF" w:rsidRDefault="00DA79EF" w:rsidP="00DA79EF">
            <w:pPr>
              <w:pStyle w:val="Tablebulletlvl1"/>
              <w:framePr w:hSpace="0" w:wrap="auto" w:vAnchor="margin" w:hAnchor="text" w:yAlign="inline"/>
            </w:pPr>
            <w:r>
              <w:t xml:space="preserve">Develops &amp; applies strategies for self-care, personal support &amp; caring for family  </w:t>
            </w:r>
          </w:p>
          <w:p w14:paraId="1257EDD9" w14:textId="77777777" w:rsidR="00DA79EF" w:rsidRDefault="00DA79EF" w:rsidP="00DA79EF">
            <w:pPr>
              <w:pStyle w:val="Tablebulletlvl1"/>
              <w:framePr w:hSpace="0" w:wrap="auto" w:vAnchor="margin" w:hAnchor="text" w:yAlign="inline"/>
            </w:pPr>
            <w:r>
              <w:t xml:space="preserve">Establishes a community network while maintaining appropriate boundaries  </w:t>
            </w:r>
          </w:p>
          <w:p w14:paraId="524C5966" w14:textId="77777777" w:rsidR="00DA79EF" w:rsidRDefault="00DA79EF" w:rsidP="00DA79EF">
            <w:pPr>
              <w:pStyle w:val="Tablebulletlvl1"/>
              <w:framePr w:hSpace="0" w:wrap="auto" w:vAnchor="margin" w:hAnchor="text" w:yAlign="inline"/>
            </w:pPr>
            <w:r>
              <w:t>Establishes, maintains &amp; uses professional networks</w:t>
            </w:r>
          </w:p>
          <w:p w14:paraId="560E8767" w14:textId="77777777" w:rsidR="00DA79EF" w:rsidRDefault="00DA79EF" w:rsidP="00DA79EF">
            <w:pPr>
              <w:pStyle w:val="Tablebulletlvl1"/>
              <w:framePr w:hSpace="0" w:wrap="auto" w:vAnchor="margin" w:hAnchor="text" w:yAlign="inline"/>
            </w:pPr>
            <w:r>
              <w:t xml:space="preserve">Provides safe, effective care when away from ready access to specialist medical, diagnostic &amp; allied health services  </w:t>
            </w:r>
          </w:p>
          <w:p w14:paraId="066D6319" w14:textId="77777777" w:rsidR="00DA79EF" w:rsidRDefault="00DA79EF" w:rsidP="00DA79EF">
            <w:pPr>
              <w:pStyle w:val="Tablebulletlvl1"/>
              <w:framePr w:hSpace="0" w:wrap="auto" w:vAnchor="margin" w:hAnchor="text" w:yAlign="inline"/>
            </w:pPr>
            <w:r>
              <w:t xml:space="preserve">Uses information &amp; communication technology </w:t>
            </w:r>
          </w:p>
          <w:p w14:paraId="5BD6D840" w14:textId="2D7F600B" w:rsidR="00DA79EF" w:rsidRPr="00E93311" w:rsidRDefault="00DA79EF" w:rsidP="00DA79EF">
            <w:pPr>
              <w:pStyle w:val="Tablebulletlvl1"/>
              <w:framePr w:hSpace="0" w:wrap="auto" w:vAnchor="margin" w:hAnchor="text" w:yAlign="inline"/>
            </w:pPr>
            <w:r>
              <w:t>Identifies &amp; acquires skills to meet health care needs of the local population</w:t>
            </w:r>
          </w:p>
        </w:tc>
        <w:tc>
          <w:tcPr>
            <w:tcW w:w="3626" w:type="dxa"/>
            <w:gridSpan w:val="2"/>
          </w:tcPr>
          <w:p w14:paraId="30C94922" w14:textId="77777777" w:rsidR="00DA79EF" w:rsidRDefault="00DA79EF" w:rsidP="00DA79EF">
            <w:pPr>
              <w:pStyle w:val="Tablebulletlvl1"/>
              <w:framePr w:hSpace="0" w:wrap="auto" w:vAnchor="margin" w:hAnchor="text" w:yAlign="inline"/>
            </w:pPr>
            <w:r>
              <w:t xml:space="preserve">Participates in the provision of care away from other medical services  </w:t>
            </w:r>
          </w:p>
          <w:p w14:paraId="350765BC" w14:textId="77777777" w:rsidR="00DA79EF" w:rsidRDefault="00DA79EF" w:rsidP="00DA79EF">
            <w:pPr>
              <w:pStyle w:val="Tablebulletlvl1"/>
              <w:framePr w:hSpace="0" w:wrap="auto" w:vAnchor="margin" w:hAnchor="text" w:yAlign="inline"/>
            </w:pPr>
            <w:r>
              <w:t xml:space="preserve">Behaves in ways which acknowledge the professional responsibilities relevant to his/her health care role  </w:t>
            </w:r>
          </w:p>
          <w:p w14:paraId="77D6A29A" w14:textId="77777777" w:rsidR="00DA79EF" w:rsidRDefault="00DA79EF" w:rsidP="00DA79EF">
            <w:pPr>
              <w:pStyle w:val="Tablebulletlvl1"/>
              <w:framePr w:hSpace="0" w:wrap="auto" w:vAnchor="margin" w:hAnchor="text" w:yAlign="inline"/>
            </w:pPr>
            <w:r>
              <w:t xml:space="preserve">Describes the issues around providing care to self, family and colleagues  </w:t>
            </w:r>
          </w:p>
          <w:p w14:paraId="0028EED4" w14:textId="77777777" w:rsidR="00DA79EF" w:rsidRDefault="00DA79EF" w:rsidP="00DA79EF">
            <w:pPr>
              <w:pStyle w:val="Tablebulletlvl1"/>
              <w:framePr w:hSpace="0" w:wrap="auto" w:vAnchor="margin" w:hAnchor="text" w:yAlign="inline"/>
            </w:pPr>
            <w:r>
              <w:t xml:space="preserve">Seeks support and information from supervisors and colleagues  </w:t>
            </w:r>
          </w:p>
          <w:p w14:paraId="3D5ED850" w14:textId="77777777" w:rsidR="00DA79EF" w:rsidRDefault="00DA79EF" w:rsidP="00DA79EF">
            <w:pPr>
              <w:pStyle w:val="Tablebulletlvl1"/>
              <w:framePr w:hSpace="0" w:wrap="auto" w:vAnchor="margin" w:hAnchor="text" w:yAlign="inline"/>
            </w:pPr>
            <w:r>
              <w:t xml:space="preserve">Understands the factors that contribute to safe, effective provision of care when working in professional isolation  </w:t>
            </w:r>
          </w:p>
          <w:p w14:paraId="7A9D4FB9" w14:textId="77777777" w:rsidR="00DA79EF" w:rsidRDefault="00DA79EF" w:rsidP="00DA79EF">
            <w:pPr>
              <w:pStyle w:val="Tablebulletlvl1"/>
              <w:framePr w:hSpace="0" w:wrap="auto" w:vAnchor="margin" w:hAnchor="text" w:yAlign="inline"/>
            </w:pPr>
            <w:r>
              <w:t xml:space="preserve">Is aware of own limitations and seeks assistance appropriately  </w:t>
            </w:r>
          </w:p>
          <w:p w14:paraId="0008728F" w14:textId="77777777" w:rsidR="00DA79EF" w:rsidRDefault="00DA79EF" w:rsidP="00DA79EF">
            <w:pPr>
              <w:pStyle w:val="Tablebulletlvl1"/>
              <w:framePr w:hSpace="0" w:wrap="auto" w:vAnchor="margin" w:hAnchor="text" w:yAlign="inline"/>
            </w:pPr>
            <w:r>
              <w:t xml:space="preserve">Knows how to use the information and communication technology  </w:t>
            </w:r>
          </w:p>
          <w:p w14:paraId="6D7BD1AD" w14:textId="5F1F7F49" w:rsidR="00DA79EF" w:rsidRPr="00E91323" w:rsidRDefault="00DA79EF" w:rsidP="00DA79EF">
            <w:pPr>
              <w:pStyle w:val="Tablebulletlvl1"/>
              <w:framePr w:hSpace="0" w:wrap="auto" w:vAnchor="margin" w:hAnchor="text" w:yAlign="inline"/>
            </w:pPr>
            <w:r>
              <w:t>Commits to acquisition of knowledge required to care for the local community</w:t>
            </w:r>
          </w:p>
        </w:tc>
        <w:tc>
          <w:tcPr>
            <w:tcW w:w="3627" w:type="dxa"/>
            <w:gridSpan w:val="4"/>
          </w:tcPr>
          <w:p w14:paraId="4A231AB1" w14:textId="77777777" w:rsidR="00DA79EF" w:rsidRDefault="00DA79EF" w:rsidP="00DA79EF">
            <w:pPr>
              <w:pStyle w:val="Tablebulletlvl1"/>
              <w:framePr w:hSpace="0" w:wrap="auto" w:vAnchor="margin" w:hAnchor="text" w:yAlign="inline"/>
            </w:pPr>
            <w:r>
              <w:t xml:space="preserve">Learning resourcefulness when working with others in a rural or remote setting </w:t>
            </w:r>
          </w:p>
          <w:p w14:paraId="3FC3CB66" w14:textId="77777777" w:rsidR="00DA79EF" w:rsidRDefault="00DA79EF" w:rsidP="00DA79EF">
            <w:pPr>
              <w:pStyle w:val="Tablebulletlvl1"/>
              <w:framePr w:hSpace="0" w:wrap="auto" w:vAnchor="margin" w:hAnchor="text" w:yAlign="inline"/>
            </w:pPr>
            <w:r>
              <w:t xml:space="preserve">Respects local community norms and values in own life and work practices  </w:t>
            </w:r>
          </w:p>
          <w:p w14:paraId="555ECC63" w14:textId="77777777" w:rsidR="00DA79EF" w:rsidRDefault="00DA79EF" w:rsidP="00DA79EF">
            <w:pPr>
              <w:pStyle w:val="Tablebulletlvl1"/>
              <w:framePr w:hSpace="0" w:wrap="auto" w:vAnchor="margin" w:hAnchor="text" w:yAlign="inline"/>
            </w:pPr>
            <w:r>
              <w:t xml:space="preserve">Starts to identify a support network outside the training program  </w:t>
            </w:r>
          </w:p>
          <w:p w14:paraId="30D3E4FB" w14:textId="77777777" w:rsidR="00DA79EF" w:rsidRDefault="00DA79EF" w:rsidP="00DA79EF">
            <w:pPr>
              <w:pStyle w:val="Tablebulletlvl1"/>
              <w:framePr w:hSpace="0" w:wrap="auto" w:vAnchor="margin" w:hAnchor="text" w:yAlign="inline"/>
            </w:pPr>
            <w:r>
              <w:t xml:space="preserve">Considers own expertise, local resources, support and transport when providing care  </w:t>
            </w:r>
          </w:p>
          <w:p w14:paraId="4C04440E" w14:textId="77777777" w:rsidR="00DA79EF" w:rsidRDefault="00DA79EF" w:rsidP="00DA79EF">
            <w:pPr>
              <w:pStyle w:val="Tablebulletlvl1"/>
              <w:framePr w:hSpace="0" w:wrap="auto" w:vAnchor="margin" w:hAnchor="text" w:yAlign="inline"/>
            </w:pPr>
            <w:r>
              <w:t xml:space="preserve">Recognises and manages conditions more commonly found in rural environments with support from supervisors  </w:t>
            </w:r>
          </w:p>
          <w:p w14:paraId="5AB3A2E1" w14:textId="77777777" w:rsidR="00DA79EF" w:rsidRDefault="00DA79EF" w:rsidP="00DA79EF">
            <w:pPr>
              <w:pStyle w:val="Tablebulletlvl1"/>
              <w:framePr w:hSpace="0" w:wrap="auto" w:vAnchor="margin" w:hAnchor="text" w:yAlign="inline"/>
            </w:pPr>
            <w:r>
              <w:t xml:space="preserve">Collaborates with colleagues to use information and communication technology to provide medical care or to facilitate access to specialised care for patients  </w:t>
            </w:r>
          </w:p>
          <w:p w14:paraId="22BC7606" w14:textId="387C6AC1" w:rsidR="00DA79EF" w:rsidRPr="00E91323" w:rsidRDefault="00DA79EF" w:rsidP="00DA79EF">
            <w:pPr>
              <w:pStyle w:val="Tablebulletlvl1"/>
              <w:framePr w:hSpace="0" w:wrap="auto" w:vAnchor="margin" w:hAnchor="text" w:yAlign="inline"/>
            </w:pPr>
            <w:r>
              <w:t>Developing skills and knowledge in response to community needs</w:t>
            </w:r>
          </w:p>
        </w:tc>
        <w:tc>
          <w:tcPr>
            <w:tcW w:w="3626" w:type="dxa"/>
            <w:gridSpan w:val="2"/>
          </w:tcPr>
          <w:p w14:paraId="53DF1450" w14:textId="77777777" w:rsidR="00DA79EF" w:rsidRDefault="00DA79EF" w:rsidP="00DA79EF">
            <w:pPr>
              <w:pStyle w:val="Tablebulletlvl1"/>
              <w:framePr w:hSpace="0" w:wrap="auto" w:vAnchor="margin" w:hAnchor="text" w:yAlign="inline"/>
            </w:pPr>
            <w:r>
              <w:t xml:space="preserve">Independently provides effective clinical care when distant from medical services  </w:t>
            </w:r>
          </w:p>
          <w:p w14:paraId="301B2159" w14:textId="77777777" w:rsidR="00DA79EF" w:rsidRDefault="00DA79EF" w:rsidP="00DA79EF">
            <w:pPr>
              <w:pStyle w:val="Tablebulletlvl1"/>
              <w:framePr w:hSpace="0" w:wrap="auto" w:vAnchor="margin" w:hAnchor="text" w:yAlign="inline"/>
            </w:pPr>
            <w:r>
              <w:t xml:space="preserve">Considers continuity of care and importance of long-term doctor patient relationship in small town context.  </w:t>
            </w:r>
          </w:p>
          <w:p w14:paraId="1BDB1678" w14:textId="77777777" w:rsidR="00DA79EF" w:rsidRDefault="00DA79EF" w:rsidP="00DA79EF">
            <w:pPr>
              <w:pStyle w:val="Tablebulletlvl1"/>
              <w:framePr w:hSpace="0" w:wrap="auto" w:vAnchor="margin" w:hAnchor="text" w:yAlign="inline"/>
            </w:pPr>
            <w:r>
              <w:t xml:space="preserve">Has developed an ongoing support network </w:t>
            </w:r>
          </w:p>
          <w:p w14:paraId="3EF9C9D8" w14:textId="77777777" w:rsidR="00DA79EF" w:rsidRDefault="00DA79EF" w:rsidP="00DA79EF">
            <w:pPr>
              <w:pStyle w:val="Tablebulletlvl1"/>
              <w:framePr w:hSpace="0" w:wrap="auto" w:vAnchor="margin" w:hAnchor="text" w:yAlign="inline"/>
            </w:pPr>
            <w:r>
              <w:t xml:space="preserve">Recognises and manages conditions more commonly found in rural environments </w:t>
            </w:r>
          </w:p>
          <w:p w14:paraId="0FC12B8E" w14:textId="77777777" w:rsidR="00DA79EF" w:rsidRDefault="00DA79EF" w:rsidP="00DA79EF">
            <w:pPr>
              <w:pStyle w:val="Tablebulletlvl1"/>
              <w:framePr w:hSpace="0" w:wrap="auto" w:vAnchor="margin" w:hAnchor="text" w:yAlign="inline"/>
            </w:pPr>
            <w:r>
              <w:t xml:space="preserve">Independently uses information and communication technology to provide medical care or to facilitate access to specialised care for patients  </w:t>
            </w:r>
          </w:p>
          <w:p w14:paraId="5EFAC1A3" w14:textId="00B09007" w:rsidR="00DA79EF" w:rsidRPr="00E91323" w:rsidRDefault="00DA79EF" w:rsidP="00DA79EF">
            <w:pPr>
              <w:pStyle w:val="Tablebulletlvl1"/>
              <w:framePr w:hSpace="0" w:wrap="auto" w:vAnchor="margin" w:hAnchor="text" w:yAlign="inline"/>
            </w:pPr>
            <w:r>
              <w:t>Developed skills and knowledge in response to community needs</w:t>
            </w:r>
            <w:r>
              <w:br/>
            </w:r>
          </w:p>
        </w:tc>
      </w:tr>
      <w:tr w:rsidR="005A34EB" w:rsidRPr="00273595" w14:paraId="1BF9F7B3" w14:textId="77777777">
        <w:tblPrEx>
          <w:tblLook w:val="0200" w:firstRow="0" w:lastRow="0" w:firstColumn="0" w:lastColumn="0" w:noHBand="1" w:noVBand="0"/>
        </w:tblPrEx>
        <w:trPr>
          <w:gridAfter w:val="1"/>
          <w:wAfter w:w="34" w:type="dxa"/>
          <w:trHeight w:val="397"/>
        </w:trPr>
        <w:tc>
          <w:tcPr>
            <w:tcW w:w="2268" w:type="dxa"/>
            <w:shd w:val="clear" w:color="auto" w:fill="3E5527" w:themeFill="text2"/>
            <w:vAlign w:val="center"/>
          </w:tcPr>
          <w:p w14:paraId="328DBE3E" w14:textId="07CC8160" w:rsidR="00DA79EF" w:rsidRPr="00273595" w:rsidRDefault="00F860BF">
            <w:pPr>
              <w:pStyle w:val="Tabletext"/>
              <w:framePr w:hSpace="0" w:wrap="auto" w:vAnchor="margin" w:hAnchor="text" w:yAlign="inline"/>
              <w:rPr>
                <w:b/>
                <w:bCs/>
                <w:color w:val="FFFFFF" w:themeColor="background1"/>
              </w:rPr>
            </w:pPr>
            <w:r w:rsidRPr="00273595">
              <w:rPr>
                <w:b/>
                <w:bCs/>
                <w:color w:val="FFFFFF" w:themeColor="background1"/>
              </w:rPr>
              <w:t xml:space="preserve">Registrar Rating </w:t>
            </w:r>
            <w:r>
              <w:rPr>
                <w:b/>
                <w:bCs/>
                <w:color w:val="FFFFFF" w:themeColor="background1"/>
              </w:rPr>
              <w:t>(Optional)</w:t>
            </w:r>
          </w:p>
        </w:tc>
        <w:tc>
          <w:tcPr>
            <w:tcW w:w="1984" w:type="dxa"/>
            <w:tcBorders>
              <w:right w:val="single" w:sz="2" w:space="0" w:color="auto"/>
            </w:tcBorders>
            <w:shd w:val="clear" w:color="auto" w:fill="F0EFDF" w:themeFill="background2"/>
            <w:tcMar>
              <w:right w:w="227" w:type="dxa"/>
            </w:tcMar>
            <w:vAlign w:val="center"/>
          </w:tcPr>
          <w:p w14:paraId="02C8196F" w14:textId="77777777" w:rsidR="00DA79EF" w:rsidRPr="00273595" w:rsidRDefault="00DA79EF">
            <w:pPr>
              <w:pStyle w:val="Tabletext"/>
              <w:framePr w:hSpace="0" w:wrap="auto" w:vAnchor="margin" w:hAnchor="text" w:yAlign="inline"/>
              <w:jc w:val="right"/>
            </w:pPr>
            <w:r w:rsidRPr="00273595">
              <w:t xml:space="preserve"> Not Applicable</w:t>
            </w:r>
          </w:p>
        </w:tc>
        <w:tc>
          <w:tcPr>
            <w:tcW w:w="1812" w:type="dxa"/>
            <w:tcBorders>
              <w:left w:val="single" w:sz="2" w:space="0" w:color="auto"/>
              <w:right w:val="single" w:sz="2" w:space="0" w:color="auto"/>
            </w:tcBorders>
            <w:tcMar>
              <w:right w:w="227" w:type="dxa"/>
            </w:tcMar>
            <w:vAlign w:val="center"/>
          </w:tcPr>
          <w:p w14:paraId="518460AF" w14:textId="77777777" w:rsidR="00DA79EF" w:rsidRPr="00273595" w:rsidRDefault="00DA79EF">
            <w:pPr>
              <w:pStyle w:val="Tabletext"/>
              <w:framePr w:hSpace="0" w:wrap="auto" w:vAnchor="margin" w:hAnchor="text" w:yAlign="inline"/>
              <w:jc w:val="right"/>
            </w:pPr>
            <w:r w:rsidRPr="00273595">
              <w:t>1</w:t>
            </w:r>
          </w:p>
        </w:tc>
        <w:tc>
          <w:tcPr>
            <w:tcW w:w="1814" w:type="dxa"/>
            <w:tcBorders>
              <w:left w:val="single" w:sz="2" w:space="0" w:color="auto"/>
              <w:right w:val="single" w:sz="2" w:space="0" w:color="auto"/>
            </w:tcBorders>
            <w:tcMar>
              <w:right w:w="227" w:type="dxa"/>
            </w:tcMar>
            <w:vAlign w:val="center"/>
          </w:tcPr>
          <w:p w14:paraId="5E7DFD9B" w14:textId="77777777" w:rsidR="00DA79EF" w:rsidRPr="00273595" w:rsidRDefault="00DA79EF">
            <w:pPr>
              <w:pStyle w:val="Tabletext"/>
              <w:framePr w:hSpace="0" w:wrap="auto" w:vAnchor="margin" w:hAnchor="text" w:yAlign="inline"/>
              <w:jc w:val="right"/>
            </w:pPr>
            <w:r w:rsidRPr="00273595">
              <w:t>2</w:t>
            </w:r>
          </w:p>
        </w:tc>
        <w:tc>
          <w:tcPr>
            <w:tcW w:w="1814" w:type="dxa"/>
            <w:gridSpan w:val="2"/>
            <w:tcBorders>
              <w:left w:val="single" w:sz="2" w:space="0" w:color="auto"/>
              <w:right w:val="single" w:sz="2" w:space="0" w:color="auto"/>
            </w:tcBorders>
            <w:tcMar>
              <w:right w:w="227" w:type="dxa"/>
            </w:tcMar>
            <w:vAlign w:val="center"/>
          </w:tcPr>
          <w:p w14:paraId="22770099" w14:textId="77777777" w:rsidR="00DA79EF" w:rsidRPr="00273595" w:rsidRDefault="00DA79EF">
            <w:pPr>
              <w:pStyle w:val="Tabletext"/>
              <w:framePr w:hSpace="0" w:wrap="auto" w:vAnchor="margin" w:hAnchor="text" w:yAlign="inline"/>
              <w:jc w:val="right"/>
            </w:pPr>
            <w:r>
              <w:t>3</w:t>
            </w:r>
          </w:p>
        </w:tc>
        <w:tc>
          <w:tcPr>
            <w:tcW w:w="1813" w:type="dxa"/>
            <w:gridSpan w:val="2"/>
            <w:tcBorders>
              <w:left w:val="single" w:sz="2" w:space="0" w:color="auto"/>
              <w:right w:val="single" w:sz="2" w:space="0" w:color="auto"/>
            </w:tcBorders>
            <w:tcMar>
              <w:right w:w="227" w:type="dxa"/>
            </w:tcMar>
            <w:vAlign w:val="center"/>
          </w:tcPr>
          <w:p w14:paraId="4A5EA687" w14:textId="77777777" w:rsidR="00DA79EF" w:rsidRPr="00273595" w:rsidRDefault="00DA79EF">
            <w:pPr>
              <w:pStyle w:val="Tabletext"/>
              <w:framePr w:hSpace="0" w:wrap="auto" w:vAnchor="margin" w:hAnchor="text" w:yAlign="inline"/>
              <w:jc w:val="right"/>
            </w:pPr>
            <w:r>
              <w:t>4</w:t>
            </w:r>
          </w:p>
        </w:tc>
        <w:tc>
          <w:tcPr>
            <w:tcW w:w="1813" w:type="dxa"/>
            <w:tcBorders>
              <w:left w:val="single" w:sz="2" w:space="0" w:color="auto"/>
              <w:right w:val="single" w:sz="2" w:space="0" w:color="auto"/>
            </w:tcBorders>
            <w:tcMar>
              <w:right w:w="227" w:type="dxa"/>
            </w:tcMar>
            <w:vAlign w:val="center"/>
          </w:tcPr>
          <w:p w14:paraId="2C2764AF" w14:textId="77777777" w:rsidR="00DA79EF" w:rsidRPr="00273595" w:rsidRDefault="00DA79EF">
            <w:pPr>
              <w:pStyle w:val="Tabletext"/>
              <w:framePr w:hSpace="0" w:wrap="auto" w:vAnchor="margin" w:hAnchor="text" w:yAlign="inline"/>
              <w:jc w:val="right"/>
            </w:pPr>
            <w:r>
              <w:t>5</w:t>
            </w:r>
          </w:p>
        </w:tc>
        <w:tc>
          <w:tcPr>
            <w:tcW w:w="1813" w:type="dxa"/>
            <w:tcBorders>
              <w:left w:val="single" w:sz="2" w:space="0" w:color="auto"/>
            </w:tcBorders>
            <w:tcMar>
              <w:right w:w="227" w:type="dxa"/>
            </w:tcMar>
            <w:vAlign w:val="center"/>
          </w:tcPr>
          <w:p w14:paraId="7E4E46AB" w14:textId="77777777" w:rsidR="00DA79EF" w:rsidRPr="00273595" w:rsidRDefault="00DA79EF">
            <w:pPr>
              <w:pStyle w:val="Tabletext"/>
              <w:framePr w:hSpace="0" w:wrap="auto" w:vAnchor="margin" w:hAnchor="text" w:yAlign="inline"/>
              <w:jc w:val="right"/>
            </w:pPr>
            <w:r>
              <w:t>6</w:t>
            </w:r>
          </w:p>
        </w:tc>
      </w:tr>
      <w:tr w:rsidR="005A34EB" w14:paraId="59B092B2" w14:textId="77777777">
        <w:tblPrEx>
          <w:tblLook w:val="0200" w:firstRow="0" w:lastRow="0" w:firstColumn="0" w:lastColumn="0" w:noHBand="1" w:noVBand="0"/>
        </w:tblPrEx>
        <w:trPr>
          <w:gridAfter w:val="1"/>
          <w:wAfter w:w="34" w:type="dxa"/>
          <w:trHeight w:val="397"/>
        </w:trPr>
        <w:tc>
          <w:tcPr>
            <w:tcW w:w="2268" w:type="dxa"/>
            <w:shd w:val="clear" w:color="auto" w:fill="3E5527" w:themeFill="text2"/>
            <w:vAlign w:val="center"/>
          </w:tcPr>
          <w:p w14:paraId="5FA03EF4" w14:textId="77777777" w:rsidR="00DA79EF" w:rsidRPr="00273595" w:rsidRDefault="00DA79EF">
            <w:pPr>
              <w:pStyle w:val="Tabletext"/>
              <w:framePr w:hSpace="0" w:wrap="auto" w:vAnchor="margin" w:hAnchor="text" w:yAlign="inline"/>
              <w:rPr>
                <w:b/>
                <w:bCs/>
                <w:color w:val="FFFFFF" w:themeColor="background1"/>
              </w:rPr>
            </w:pPr>
            <w:r>
              <w:rPr>
                <w:b/>
                <w:bCs/>
                <w:color w:val="FFFFFF" w:themeColor="background1"/>
              </w:rPr>
              <w:t>Supervisor</w:t>
            </w:r>
            <w:r w:rsidRPr="00273595">
              <w:rPr>
                <w:b/>
                <w:bCs/>
                <w:color w:val="FFFFFF" w:themeColor="background1"/>
              </w:rPr>
              <w:t xml:space="preserve"> Rating </w:t>
            </w:r>
          </w:p>
        </w:tc>
        <w:tc>
          <w:tcPr>
            <w:tcW w:w="1984" w:type="dxa"/>
            <w:tcBorders>
              <w:right w:val="single" w:sz="2" w:space="0" w:color="auto"/>
            </w:tcBorders>
            <w:shd w:val="clear" w:color="auto" w:fill="F0EFDF" w:themeFill="background2"/>
            <w:tcMar>
              <w:right w:w="227" w:type="dxa"/>
            </w:tcMar>
            <w:vAlign w:val="center"/>
          </w:tcPr>
          <w:p w14:paraId="219C07EF" w14:textId="77777777" w:rsidR="00DA79EF" w:rsidRPr="00273595" w:rsidRDefault="00DA79EF">
            <w:pPr>
              <w:pStyle w:val="Tabletext"/>
              <w:framePr w:hSpace="0" w:wrap="auto" w:vAnchor="margin" w:hAnchor="text" w:yAlign="inline"/>
              <w:jc w:val="right"/>
            </w:pPr>
            <w:r w:rsidRPr="00273595">
              <w:t xml:space="preserve"> Not </w:t>
            </w:r>
            <w:r>
              <w:t>Observed</w:t>
            </w:r>
          </w:p>
        </w:tc>
        <w:tc>
          <w:tcPr>
            <w:tcW w:w="1812" w:type="dxa"/>
            <w:tcBorders>
              <w:left w:val="single" w:sz="2" w:space="0" w:color="auto"/>
              <w:right w:val="single" w:sz="2" w:space="0" w:color="auto"/>
            </w:tcBorders>
            <w:tcMar>
              <w:right w:w="227" w:type="dxa"/>
            </w:tcMar>
            <w:vAlign w:val="center"/>
          </w:tcPr>
          <w:p w14:paraId="79E927E0" w14:textId="77777777" w:rsidR="00DA79EF" w:rsidRPr="00273595" w:rsidRDefault="00DA79EF">
            <w:pPr>
              <w:pStyle w:val="Tabletext"/>
              <w:framePr w:hSpace="0" w:wrap="auto" w:vAnchor="margin" w:hAnchor="text" w:yAlign="inline"/>
              <w:jc w:val="right"/>
            </w:pPr>
            <w:r w:rsidRPr="00273595">
              <w:t>1</w:t>
            </w:r>
          </w:p>
        </w:tc>
        <w:tc>
          <w:tcPr>
            <w:tcW w:w="1814" w:type="dxa"/>
            <w:tcBorders>
              <w:left w:val="single" w:sz="2" w:space="0" w:color="auto"/>
              <w:right w:val="single" w:sz="2" w:space="0" w:color="auto"/>
            </w:tcBorders>
            <w:tcMar>
              <w:right w:w="227" w:type="dxa"/>
            </w:tcMar>
            <w:vAlign w:val="center"/>
          </w:tcPr>
          <w:p w14:paraId="00ABA43B" w14:textId="77777777" w:rsidR="00DA79EF" w:rsidRPr="00273595" w:rsidRDefault="00DA79EF">
            <w:pPr>
              <w:pStyle w:val="Tabletext"/>
              <w:framePr w:hSpace="0" w:wrap="auto" w:vAnchor="margin" w:hAnchor="text" w:yAlign="inline"/>
              <w:jc w:val="right"/>
            </w:pPr>
            <w:r w:rsidRPr="00273595">
              <w:t>2</w:t>
            </w:r>
          </w:p>
        </w:tc>
        <w:tc>
          <w:tcPr>
            <w:tcW w:w="1814" w:type="dxa"/>
            <w:gridSpan w:val="2"/>
            <w:tcBorders>
              <w:left w:val="single" w:sz="2" w:space="0" w:color="auto"/>
              <w:right w:val="single" w:sz="2" w:space="0" w:color="auto"/>
            </w:tcBorders>
            <w:tcMar>
              <w:right w:w="227" w:type="dxa"/>
            </w:tcMar>
            <w:vAlign w:val="center"/>
          </w:tcPr>
          <w:p w14:paraId="53C81578" w14:textId="77777777" w:rsidR="00DA79EF" w:rsidRDefault="00DA79EF">
            <w:pPr>
              <w:pStyle w:val="Tabletext"/>
              <w:framePr w:hSpace="0" w:wrap="auto" w:vAnchor="margin" w:hAnchor="text" w:yAlign="inline"/>
              <w:jc w:val="right"/>
            </w:pPr>
            <w:r>
              <w:t>3</w:t>
            </w:r>
          </w:p>
        </w:tc>
        <w:tc>
          <w:tcPr>
            <w:tcW w:w="1813" w:type="dxa"/>
            <w:gridSpan w:val="2"/>
            <w:tcBorders>
              <w:left w:val="single" w:sz="2" w:space="0" w:color="auto"/>
              <w:right w:val="single" w:sz="2" w:space="0" w:color="auto"/>
            </w:tcBorders>
            <w:tcMar>
              <w:right w:w="227" w:type="dxa"/>
            </w:tcMar>
            <w:vAlign w:val="center"/>
          </w:tcPr>
          <w:p w14:paraId="3DEC729D" w14:textId="77777777" w:rsidR="00DA79EF" w:rsidRDefault="00DA79EF">
            <w:pPr>
              <w:pStyle w:val="Tabletext"/>
              <w:framePr w:hSpace="0" w:wrap="auto" w:vAnchor="margin" w:hAnchor="text" w:yAlign="inline"/>
              <w:jc w:val="right"/>
            </w:pPr>
            <w:r>
              <w:t>4</w:t>
            </w:r>
          </w:p>
        </w:tc>
        <w:tc>
          <w:tcPr>
            <w:tcW w:w="1813" w:type="dxa"/>
            <w:tcBorders>
              <w:left w:val="single" w:sz="2" w:space="0" w:color="auto"/>
              <w:right w:val="single" w:sz="2" w:space="0" w:color="auto"/>
            </w:tcBorders>
            <w:tcMar>
              <w:right w:w="227" w:type="dxa"/>
            </w:tcMar>
            <w:vAlign w:val="center"/>
          </w:tcPr>
          <w:p w14:paraId="32F5C40F" w14:textId="77777777" w:rsidR="00DA79EF" w:rsidRDefault="00DA79EF">
            <w:pPr>
              <w:pStyle w:val="Tabletext"/>
              <w:framePr w:hSpace="0" w:wrap="auto" w:vAnchor="margin" w:hAnchor="text" w:yAlign="inline"/>
              <w:jc w:val="right"/>
            </w:pPr>
            <w:r>
              <w:t>5</w:t>
            </w:r>
          </w:p>
        </w:tc>
        <w:tc>
          <w:tcPr>
            <w:tcW w:w="1813" w:type="dxa"/>
            <w:tcBorders>
              <w:left w:val="single" w:sz="2" w:space="0" w:color="auto"/>
            </w:tcBorders>
            <w:tcMar>
              <w:right w:w="227" w:type="dxa"/>
            </w:tcMar>
            <w:vAlign w:val="center"/>
          </w:tcPr>
          <w:p w14:paraId="196F30D1" w14:textId="77777777" w:rsidR="00DA79EF" w:rsidRDefault="00DA79EF">
            <w:pPr>
              <w:pStyle w:val="Tabletext"/>
              <w:framePr w:hSpace="0" w:wrap="auto" w:vAnchor="margin" w:hAnchor="text" w:yAlign="inline"/>
              <w:jc w:val="right"/>
            </w:pPr>
            <w:r>
              <w:t>6</w:t>
            </w:r>
          </w:p>
        </w:tc>
      </w:tr>
    </w:tbl>
    <w:p w14:paraId="685F76A6" w14:textId="77777777" w:rsidR="00E85CF3" w:rsidRDefault="00E85CF3" w:rsidP="00F43137">
      <w:pPr>
        <w:tabs>
          <w:tab w:val="clear" w:pos="454"/>
          <w:tab w:val="clear" w:pos="907"/>
          <w:tab w:val="clear" w:pos="1361"/>
          <w:tab w:val="clear" w:pos="1814"/>
          <w:tab w:val="clear" w:pos="2268"/>
          <w:tab w:val="clear" w:pos="2722"/>
          <w:tab w:val="clear" w:pos="3175"/>
          <w:tab w:val="clear" w:pos="3629"/>
          <w:tab w:val="clear" w:pos="4082"/>
          <w:tab w:val="clear" w:pos="4536"/>
        </w:tabs>
        <w:spacing w:before="0"/>
        <w:rPr>
          <w:rFonts w:asciiTheme="majorHAnsi" w:eastAsiaTheme="majorEastAsia" w:hAnsiTheme="majorHAnsi" w:cstheme="majorBidi"/>
          <w:bCs/>
          <w:color w:val="1A1F24" w:themeColor="text1" w:themeShade="80"/>
          <w:sz w:val="28"/>
          <w:szCs w:val="24"/>
        </w:rPr>
      </w:pPr>
    </w:p>
    <w:p w14:paraId="4D41C98E" w14:textId="77777777" w:rsidR="00AC7F58" w:rsidRDefault="00AC7F58">
      <w:pPr>
        <w:tabs>
          <w:tab w:val="clear" w:pos="454"/>
          <w:tab w:val="clear" w:pos="907"/>
          <w:tab w:val="clear" w:pos="1361"/>
          <w:tab w:val="clear" w:pos="1814"/>
          <w:tab w:val="clear" w:pos="2268"/>
          <w:tab w:val="clear" w:pos="2722"/>
          <w:tab w:val="clear" w:pos="3175"/>
          <w:tab w:val="clear" w:pos="3629"/>
          <w:tab w:val="clear" w:pos="4082"/>
          <w:tab w:val="clear" w:pos="4536"/>
        </w:tabs>
        <w:spacing w:before="0"/>
        <w:rPr>
          <w:rFonts w:asciiTheme="majorHAnsi" w:eastAsiaTheme="majorEastAsia" w:hAnsiTheme="majorHAnsi" w:cstheme="majorBidi"/>
          <w:bCs/>
          <w:color w:val="1A1F24" w:themeColor="text1" w:themeShade="80"/>
          <w:sz w:val="28"/>
          <w:szCs w:val="24"/>
        </w:rPr>
      </w:pPr>
      <w:r>
        <w:rPr>
          <w:rFonts w:asciiTheme="majorHAnsi" w:eastAsiaTheme="majorEastAsia" w:hAnsiTheme="majorHAnsi" w:cstheme="majorBidi"/>
          <w:bCs/>
          <w:color w:val="1A1F24" w:themeColor="text1" w:themeShade="80"/>
          <w:sz w:val="28"/>
          <w:szCs w:val="24"/>
        </w:rPr>
        <w:br w:type="page"/>
      </w:r>
    </w:p>
    <w:p w14:paraId="6BAFD43D" w14:textId="6B2FF98E" w:rsidR="00AC7F58" w:rsidRDefault="007722F6" w:rsidP="007722F6">
      <w:pPr>
        <w:pStyle w:val="Heading2"/>
      </w:pPr>
      <w:r>
        <w:lastRenderedPageBreak/>
        <w:br/>
      </w:r>
      <w:r w:rsidR="00AC7F58" w:rsidRPr="00AC7F58">
        <w:t>Professionalism</w:t>
      </w:r>
    </w:p>
    <w:tbl>
      <w:tblPr>
        <w:tblStyle w:val="ACRRMletterhead"/>
        <w:tblpPr w:leftFromText="181" w:rightFromText="181" w:vertAnchor="text" w:horzAnchor="margin" w:tblpY="1"/>
        <w:tblW w:w="1516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220" w:firstRow="1" w:lastRow="0" w:firstColumn="0" w:lastColumn="0" w:noHBand="1" w:noVBand="0"/>
      </w:tblPr>
      <w:tblGrid>
        <w:gridCol w:w="2126"/>
        <w:gridCol w:w="4536"/>
        <w:gridCol w:w="1020"/>
        <w:gridCol w:w="1020"/>
        <w:gridCol w:w="6464"/>
      </w:tblGrid>
      <w:tr w:rsidR="00966CA5" w14:paraId="58F48250" w14:textId="77777777" w:rsidTr="00E42C82">
        <w:trPr>
          <w:cnfStyle w:val="100000000000" w:firstRow="1" w:lastRow="0" w:firstColumn="0" w:lastColumn="0" w:oddVBand="0" w:evenVBand="0" w:oddHBand="0" w:evenHBand="0" w:firstRowFirstColumn="0" w:firstRowLastColumn="0" w:lastRowFirstColumn="0" w:lastRowLastColumn="0"/>
          <w:trHeight w:val="284"/>
        </w:trPr>
        <w:tc>
          <w:tcPr>
            <w:tcW w:w="6662" w:type="dxa"/>
            <w:gridSpan w:val="2"/>
          </w:tcPr>
          <w:p w14:paraId="5475BB4C" w14:textId="05EC0680" w:rsidR="00966CA5" w:rsidRPr="00AC7F58" w:rsidRDefault="00966CA5" w:rsidP="00184277">
            <w:pPr>
              <w:pStyle w:val="Tabletext"/>
              <w:framePr w:hSpace="0" w:wrap="auto" w:vAnchor="margin" w:hAnchor="text" w:yAlign="inline"/>
              <w:rPr>
                <w:color w:val="FFFFFF" w:themeColor="background1"/>
              </w:rPr>
            </w:pPr>
            <w:r w:rsidRPr="00AC7F58">
              <w:rPr>
                <w:color w:val="FFFFFF" w:themeColor="background1"/>
              </w:rPr>
              <w:t>Professional Attributes and Behaviours</w:t>
            </w:r>
          </w:p>
        </w:tc>
        <w:tc>
          <w:tcPr>
            <w:tcW w:w="1020" w:type="dxa"/>
          </w:tcPr>
          <w:p w14:paraId="41311E67" w14:textId="28941852" w:rsidR="00966CA5" w:rsidRPr="00AC7F58" w:rsidRDefault="00966CA5" w:rsidP="00184277">
            <w:pPr>
              <w:pStyle w:val="Tabletext"/>
              <w:framePr w:hSpace="0" w:wrap="auto" w:vAnchor="margin" w:hAnchor="text" w:yAlign="inline"/>
              <w:rPr>
                <w:color w:val="FFFFFF" w:themeColor="background1"/>
              </w:rPr>
            </w:pPr>
            <w:r w:rsidRPr="00AC7F58">
              <w:rPr>
                <w:color w:val="FFFFFF" w:themeColor="background1"/>
              </w:rPr>
              <w:t xml:space="preserve">Consistent </w:t>
            </w:r>
          </w:p>
        </w:tc>
        <w:tc>
          <w:tcPr>
            <w:tcW w:w="1020" w:type="dxa"/>
          </w:tcPr>
          <w:p w14:paraId="146823DF" w14:textId="2E063BDF" w:rsidR="00966CA5" w:rsidRPr="00AC7F58" w:rsidRDefault="00966CA5" w:rsidP="00184277">
            <w:pPr>
              <w:pStyle w:val="Tabletext"/>
              <w:framePr w:hSpace="0" w:wrap="auto" w:vAnchor="margin" w:hAnchor="text" w:yAlign="inline"/>
              <w:rPr>
                <w:color w:val="FFFFFF" w:themeColor="background1"/>
              </w:rPr>
            </w:pPr>
            <w:r w:rsidRPr="00AC7F58">
              <w:rPr>
                <w:color w:val="FFFFFF" w:themeColor="background1"/>
              </w:rPr>
              <w:t>Sometimes</w:t>
            </w:r>
          </w:p>
        </w:tc>
        <w:tc>
          <w:tcPr>
            <w:tcW w:w="6464" w:type="dxa"/>
          </w:tcPr>
          <w:p w14:paraId="7A34DC4D" w14:textId="15FB583F" w:rsidR="00966CA5" w:rsidRPr="00AC7F58" w:rsidRDefault="00966CA5" w:rsidP="00184277">
            <w:pPr>
              <w:pStyle w:val="Tabletext"/>
              <w:framePr w:hSpace="0" w:wrap="auto" w:vAnchor="margin" w:hAnchor="text" w:yAlign="inline"/>
              <w:rPr>
                <w:color w:val="FFFFFF" w:themeColor="background1"/>
              </w:rPr>
            </w:pPr>
            <w:r w:rsidRPr="00AC7F58">
              <w:rPr>
                <w:color w:val="FFFFFF" w:themeColor="background1"/>
              </w:rPr>
              <w:t>Comments</w:t>
            </w:r>
          </w:p>
        </w:tc>
      </w:tr>
      <w:tr w:rsidR="009B7D64" w14:paraId="095568D2" w14:textId="77777777" w:rsidTr="00647A94">
        <w:trPr>
          <w:trHeight w:val="170"/>
        </w:trPr>
        <w:tc>
          <w:tcPr>
            <w:tcW w:w="2126" w:type="dxa"/>
            <w:vMerge w:val="restart"/>
          </w:tcPr>
          <w:p w14:paraId="60423FFF" w14:textId="196B3E4F" w:rsidR="009B7D64" w:rsidRPr="008158BC" w:rsidRDefault="009B7D64" w:rsidP="00184277">
            <w:pPr>
              <w:pStyle w:val="Tabletext"/>
              <w:framePr w:hSpace="0" w:wrap="auto" w:vAnchor="margin" w:hAnchor="text" w:yAlign="inline"/>
            </w:pPr>
            <w:r w:rsidRPr="008158BC">
              <w:t>Punctuality</w:t>
            </w:r>
          </w:p>
        </w:tc>
        <w:tc>
          <w:tcPr>
            <w:tcW w:w="4536" w:type="dxa"/>
          </w:tcPr>
          <w:p w14:paraId="4BF35F80" w14:textId="200A7F8C" w:rsidR="009B7D64" w:rsidRPr="00E91323" w:rsidRDefault="009B7D64" w:rsidP="00184277">
            <w:pPr>
              <w:pStyle w:val="Tabletext"/>
              <w:framePr w:hSpace="0" w:wrap="auto" w:vAnchor="margin" w:hAnchor="text" w:yAlign="inline"/>
            </w:pPr>
            <w:r w:rsidRPr="005D37BA">
              <w:t>Arrives on time for meetings, appointments, and deadlines.</w:t>
            </w:r>
          </w:p>
        </w:tc>
        <w:tc>
          <w:tcPr>
            <w:tcW w:w="1020" w:type="dxa"/>
          </w:tcPr>
          <w:p w14:paraId="2CD91158" w14:textId="439F28F7" w:rsidR="009B7D64" w:rsidRPr="00E91323" w:rsidRDefault="009B7D64" w:rsidP="00184277">
            <w:pPr>
              <w:pStyle w:val="Tabletext"/>
              <w:framePr w:hSpace="0" w:wrap="auto" w:vAnchor="margin" w:hAnchor="text" w:yAlign="inline"/>
            </w:pPr>
          </w:p>
        </w:tc>
        <w:tc>
          <w:tcPr>
            <w:tcW w:w="1020" w:type="dxa"/>
          </w:tcPr>
          <w:p w14:paraId="58DCA12C" w14:textId="54BA86A3" w:rsidR="009B7D64" w:rsidRPr="00E91323" w:rsidRDefault="009B7D64" w:rsidP="00184277">
            <w:pPr>
              <w:pStyle w:val="Tabletext"/>
              <w:framePr w:hSpace="0" w:wrap="auto" w:vAnchor="margin" w:hAnchor="text" w:yAlign="inline"/>
            </w:pPr>
          </w:p>
        </w:tc>
        <w:tc>
          <w:tcPr>
            <w:tcW w:w="6464" w:type="dxa"/>
          </w:tcPr>
          <w:p w14:paraId="1937B632" w14:textId="0E3C5125" w:rsidR="009B7D64" w:rsidRPr="00E91323" w:rsidRDefault="009B7D64" w:rsidP="00184277">
            <w:pPr>
              <w:pStyle w:val="Tabletext"/>
              <w:framePr w:hSpace="0" w:wrap="auto" w:vAnchor="margin" w:hAnchor="text" w:yAlign="inline"/>
            </w:pPr>
          </w:p>
        </w:tc>
      </w:tr>
      <w:tr w:rsidR="009B7D64" w14:paraId="3117BECA" w14:textId="77777777" w:rsidTr="00647A94">
        <w:trPr>
          <w:trHeight w:val="170"/>
        </w:trPr>
        <w:tc>
          <w:tcPr>
            <w:tcW w:w="2126" w:type="dxa"/>
            <w:vMerge/>
          </w:tcPr>
          <w:p w14:paraId="6CDF70E7" w14:textId="77777777" w:rsidR="009B7D64" w:rsidRPr="008158BC" w:rsidRDefault="009B7D64" w:rsidP="00184277">
            <w:pPr>
              <w:pStyle w:val="Tabletext"/>
              <w:framePr w:hSpace="0" w:wrap="auto" w:vAnchor="margin" w:hAnchor="text" w:yAlign="inline"/>
            </w:pPr>
          </w:p>
        </w:tc>
        <w:tc>
          <w:tcPr>
            <w:tcW w:w="4536" w:type="dxa"/>
          </w:tcPr>
          <w:p w14:paraId="6792955C" w14:textId="4DCBD0BC" w:rsidR="009B7D64" w:rsidRPr="00E91323" w:rsidRDefault="009B7D64" w:rsidP="00184277">
            <w:pPr>
              <w:pStyle w:val="Tabletext"/>
              <w:framePr w:hSpace="0" w:wrap="auto" w:vAnchor="margin" w:hAnchor="text" w:yAlign="inline"/>
            </w:pPr>
            <w:r w:rsidRPr="005D37BA">
              <w:t>Responds to communications within expected timeframes.</w:t>
            </w:r>
          </w:p>
        </w:tc>
        <w:tc>
          <w:tcPr>
            <w:tcW w:w="1020" w:type="dxa"/>
          </w:tcPr>
          <w:p w14:paraId="52FB4055" w14:textId="52A38E2F" w:rsidR="009B7D64" w:rsidRPr="00E91323" w:rsidRDefault="009B7D64" w:rsidP="00184277">
            <w:pPr>
              <w:pStyle w:val="Tabletext"/>
              <w:framePr w:hSpace="0" w:wrap="auto" w:vAnchor="margin" w:hAnchor="text" w:yAlign="inline"/>
            </w:pPr>
          </w:p>
        </w:tc>
        <w:tc>
          <w:tcPr>
            <w:tcW w:w="1020" w:type="dxa"/>
          </w:tcPr>
          <w:p w14:paraId="0BDFE4CF" w14:textId="77777777" w:rsidR="009B7D64" w:rsidRPr="00E91323" w:rsidRDefault="009B7D64" w:rsidP="00184277">
            <w:pPr>
              <w:pStyle w:val="Tabletext"/>
              <w:framePr w:hSpace="0" w:wrap="auto" w:vAnchor="margin" w:hAnchor="text" w:yAlign="inline"/>
            </w:pPr>
          </w:p>
        </w:tc>
        <w:tc>
          <w:tcPr>
            <w:tcW w:w="6464" w:type="dxa"/>
          </w:tcPr>
          <w:p w14:paraId="27598A34" w14:textId="77777777" w:rsidR="009B7D64" w:rsidRPr="00E91323" w:rsidRDefault="009B7D64" w:rsidP="00184277">
            <w:pPr>
              <w:pStyle w:val="Tabletext"/>
              <w:framePr w:hSpace="0" w:wrap="auto" w:vAnchor="margin" w:hAnchor="text" w:yAlign="inline"/>
            </w:pPr>
          </w:p>
        </w:tc>
      </w:tr>
      <w:tr w:rsidR="008158BC" w14:paraId="33B095F2" w14:textId="77777777" w:rsidTr="00647A94">
        <w:trPr>
          <w:trHeight w:val="170"/>
        </w:trPr>
        <w:tc>
          <w:tcPr>
            <w:tcW w:w="2126" w:type="dxa"/>
            <w:vMerge w:val="restart"/>
          </w:tcPr>
          <w:p w14:paraId="5409E1AB" w14:textId="5E498959" w:rsidR="008158BC" w:rsidRPr="008158BC" w:rsidRDefault="008158BC" w:rsidP="00184277">
            <w:pPr>
              <w:pStyle w:val="Tabletext"/>
              <w:framePr w:hSpace="0" w:wrap="auto" w:vAnchor="margin" w:hAnchor="text" w:yAlign="inline"/>
            </w:pPr>
            <w:r w:rsidRPr="008158BC">
              <w:t>Respectful Communication</w:t>
            </w:r>
          </w:p>
        </w:tc>
        <w:tc>
          <w:tcPr>
            <w:tcW w:w="4536" w:type="dxa"/>
          </w:tcPr>
          <w:p w14:paraId="2243D402" w14:textId="1F13A2F3" w:rsidR="008158BC" w:rsidRPr="00E91323" w:rsidRDefault="008158BC" w:rsidP="00184277">
            <w:pPr>
              <w:pStyle w:val="Tabletext"/>
              <w:framePr w:hSpace="0" w:wrap="auto" w:vAnchor="margin" w:hAnchor="text" w:yAlign="inline"/>
            </w:pPr>
            <w:r w:rsidRPr="005D37BA">
              <w:t>Uses courteous language in all forms of communication.</w:t>
            </w:r>
          </w:p>
        </w:tc>
        <w:tc>
          <w:tcPr>
            <w:tcW w:w="1020" w:type="dxa"/>
          </w:tcPr>
          <w:p w14:paraId="1A234593" w14:textId="7D78E706" w:rsidR="008158BC" w:rsidRPr="00E91323" w:rsidRDefault="008158BC" w:rsidP="00184277">
            <w:pPr>
              <w:pStyle w:val="Tabletext"/>
              <w:framePr w:hSpace="0" w:wrap="auto" w:vAnchor="margin" w:hAnchor="text" w:yAlign="inline"/>
            </w:pPr>
          </w:p>
        </w:tc>
        <w:tc>
          <w:tcPr>
            <w:tcW w:w="1020" w:type="dxa"/>
          </w:tcPr>
          <w:p w14:paraId="5630D3D2" w14:textId="77777777" w:rsidR="008158BC" w:rsidRPr="00E91323" w:rsidRDefault="008158BC" w:rsidP="00184277">
            <w:pPr>
              <w:pStyle w:val="Tabletext"/>
              <w:framePr w:hSpace="0" w:wrap="auto" w:vAnchor="margin" w:hAnchor="text" w:yAlign="inline"/>
            </w:pPr>
          </w:p>
        </w:tc>
        <w:tc>
          <w:tcPr>
            <w:tcW w:w="6464" w:type="dxa"/>
          </w:tcPr>
          <w:p w14:paraId="2A3AFAB4" w14:textId="77777777" w:rsidR="008158BC" w:rsidRPr="00E91323" w:rsidRDefault="008158BC" w:rsidP="00184277">
            <w:pPr>
              <w:pStyle w:val="Tabletext"/>
              <w:framePr w:hSpace="0" w:wrap="auto" w:vAnchor="margin" w:hAnchor="text" w:yAlign="inline"/>
            </w:pPr>
          </w:p>
        </w:tc>
      </w:tr>
      <w:tr w:rsidR="009B7D64" w14:paraId="590C9DAD" w14:textId="77777777" w:rsidTr="00647A94">
        <w:trPr>
          <w:trHeight w:val="170"/>
        </w:trPr>
        <w:tc>
          <w:tcPr>
            <w:tcW w:w="2126" w:type="dxa"/>
            <w:vMerge/>
          </w:tcPr>
          <w:p w14:paraId="1C25EB49" w14:textId="77777777" w:rsidR="009B7D64" w:rsidRPr="008158BC" w:rsidRDefault="009B7D64" w:rsidP="00184277">
            <w:pPr>
              <w:pStyle w:val="Tabletext"/>
              <w:framePr w:hSpace="0" w:wrap="auto" w:vAnchor="margin" w:hAnchor="text" w:yAlign="inline"/>
            </w:pPr>
          </w:p>
        </w:tc>
        <w:tc>
          <w:tcPr>
            <w:tcW w:w="4536" w:type="dxa"/>
          </w:tcPr>
          <w:p w14:paraId="0467C6FF" w14:textId="4F5F1845" w:rsidR="009B7D64" w:rsidRPr="00E91323" w:rsidRDefault="009B7D64" w:rsidP="00184277">
            <w:pPr>
              <w:pStyle w:val="Tabletext"/>
              <w:framePr w:hSpace="0" w:wrap="auto" w:vAnchor="margin" w:hAnchor="text" w:yAlign="inline"/>
            </w:pPr>
            <w:r w:rsidRPr="005D37BA">
              <w:t>Listens actively and avoids interrupting.</w:t>
            </w:r>
          </w:p>
        </w:tc>
        <w:tc>
          <w:tcPr>
            <w:tcW w:w="1020" w:type="dxa"/>
          </w:tcPr>
          <w:p w14:paraId="75C01ECA" w14:textId="1F2909C0" w:rsidR="009B7D64" w:rsidRPr="00E91323" w:rsidRDefault="009B7D64" w:rsidP="00184277">
            <w:pPr>
              <w:pStyle w:val="Tabletext"/>
              <w:framePr w:hSpace="0" w:wrap="auto" w:vAnchor="margin" w:hAnchor="text" w:yAlign="inline"/>
            </w:pPr>
          </w:p>
        </w:tc>
        <w:tc>
          <w:tcPr>
            <w:tcW w:w="1020" w:type="dxa"/>
          </w:tcPr>
          <w:p w14:paraId="666A3254" w14:textId="77777777" w:rsidR="009B7D64" w:rsidRPr="00E91323" w:rsidRDefault="009B7D64" w:rsidP="00184277">
            <w:pPr>
              <w:pStyle w:val="Tabletext"/>
              <w:framePr w:hSpace="0" w:wrap="auto" w:vAnchor="margin" w:hAnchor="text" w:yAlign="inline"/>
            </w:pPr>
          </w:p>
        </w:tc>
        <w:tc>
          <w:tcPr>
            <w:tcW w:w="6464" w:type="dxa"/>
          </w:tcPr>
          <w:p w14:paraId="13199F9A" w14:textId="77777777" w:rsidR="009B7D64" w:rsidRPr="00E91323" w:rsidRDefault="009B7D64" w:rsidP="00184277">
            <w:pPr>
              <w:pStyle w:val="Tabletext"/>
              <w:framePr w:hSpace="0" w:wrap="auto" w:vAnchor="margin" w:hAnchor="text" w:yAlign="inline"/>
            </w:pPr>
          </w:p>
        </w:tc>
      </w:tr>
      <w:tr w:rsidR="009B7D64" w14:paraId="5FB0A7A4" w14:textId="77777777" w:rsidTr="00647A94">
        <w:trPr>
          <w:trHeight w:val="170"/>
        </w:trPr>
        <w:tc>
          <w:tcPr>
            <w:tcW w:w="2126" w:type="dxa"/>
            <w:vMerge/>
          </w:tcPr>
          <w:p w14:paraId="4A22E5C6" w14:textId="77777777" w:rsidR="009B7D64" w:rsidRPr="008158BC" w:rsidRDefault="009B7D64" w:rsidP="00184277">
            <w:pPr>
              <w:pStyle w:val="Tabletext"/>
              <w:framePr w:hSpace="0" w:wrap="auto" w:vAnchor="margin" w:hAnchor="text" w:yAlign="inline"/>
            </w:pPr>
          </w:p>
        </w:tc>
        <w:tc>
          <w:tcPr>
            <w:tcW w:w="4536" w:type="dxa"/>
          </w:tcPr>
          <w:p w14:paraId="582E1F9F" w14:textId="0E3300A9" w:rsidR="009B7D64" w:rsidRPr="00E91323" w:rsidRDefault="009B7D64" w:rsidP="00184277">
            <w:pPr>
              <w:pStyle w:val="Tabletext"/>
              <w:framePr w:hSpace="0" w:wrap="auto" w:vAnchor="margin" w:hAnchor="text" w:yAlign="inline"/>
            </w:pPr>
            <w:r w:rsidRPr="005D37BA">
              <w:t>Avoids sarcasm, offensive jokes, or dismissive tones.</w:t>
            </w:r>
          </w:p>
        </w:tc>
        <w:tc>
          <w:tcPr>
            <w:tcW w:w="1020" w:type="dxa"/>
          </w:tcPr>
          <w:p w14:paraId="37D5ABC1" w14:textId="1C49D99D" w:rsidR="009B7D64" w:rsidRPr="00E91323" w:rsidRDefault="009B7D64" w:rsidP="00184277">
            <w:pPr>
              <w:pStyle w:val="Tabletext"/>
              <w:framePr w:hSpace="0" w:wrap="auto" w:vAnchor="margin" w:hAnchor="text" w:yAlign="inline"/>
            </w:pPr>
          </w:p>
        </w:tc>
        <w:tc>
          <w:tcPr>
            <w:tcW w:w="1020" w:type="dxa"/>
          </w:tcPr>
          <w:p w14:paraId="1B2AE840" w14:textId="77777777" w:rsidR="009B7D64" w:rsidRPr="00E91323" w:rsidRDefault="009B7D64" w:rsidP="00184277">
            <w:pPr>
              <w:pStyle w:val="Tabletext"/>
              <w:framePr w:hSpace="0" w:wrap="auto" w:vAnchor="margin" w:hAnchor="text" w:yAlign="inline"/>
            </w:pPr>
          </w:p>
        </w:tc>
        <w:tc>
          <w:tcPr>
            <w:tcW w:w="6464" w:type="dxa"/>
          </w:tcPr>
          <w:p w14:paraId="581CB09F" w14:textId="77777777" w:rsidR="009B7D64" w:rsidRPr="00E91323" w:rsidRDefault="009B7D64" w:rsidP="00184277">
            <w:pPr>
              <w:pStyle w:val="Tabletext"/>
              <w:framePr w:hSpace="0" w:wrap="auto" w:vAnchor="margin" w:hAnchor="text" w:yAlign="inline"/>
            </w:pPr>
          </w:p>
        </w:tc>
      </w:tr>
      <w:tr w:rsidR="009B7D64" w14:paraId="45CDFA0A" w14:textId="77777777" w:rsidTr="00647A94">
        <w:trPr>
          <w:trHeight w:val="170"/>
        </w:trPr>
        <w:tc>
          <w:tcPr>
            <w:tcW w:w="2126" w:type="dxa"/>
            <w:vMerge w:val="restart"/>
          </w:tcPr>
          <w:p w14:paraId="171C1D4A" w14:textId="23EF06C0" w:rsidR="009B7D64" w:rsidRPr="008158BC" w:rsidRDefault="008158BC" w:rsidP="00184277">
            <w:pPr>
              <w:pStyle w:val="Tabletext"/>
              <w:framePr w:hSpace="0" w:wrap="auto" w:vAnchor="margin" w:hAnchor="text" w:yAlign="inline"/>
            </w:pPr>
            <w:r w:rsidRPr="008158BC">
              <w:t>Accountability</w:t>
            </w:r>
          </w:p>
        </w:tc>
        <w:tc>
          <w:tcPr>
            <w:tcW w:w="4536" w:type="dxa"/>
          </w:tcPr>
          <w:p w14:paraId="52526039" w14:textId="55AD14F5" w:rsidR="009B7D64" w:rsidRPr="00E91323" w:rsidRDefault="009B7D64" w:rsidP="00184277">
            <w:pPr>
              <w:pStyle w:val="Tabletext"/>
              <w:framePr w:hSpace="0" w:wrap="auto" w:vAnchor="margin" w:hAnchor="text" w:yAlign="inline"/>
            </w:pPr>
            <w:r w:rsidRPr="005D37BA">
              <w:t>Takes responsibility for tasks and outcomes.</w:t>
            </w:r>
          </w:p>
        </w:tc>
        <w:tc>
          <w:tcPr>
            <w:tcW w:w="1020" w:type="dxa"/>
          </w:tcPr>
          <w:p w14:paraId="2C9C6A23" w14:textId="7C7FEA74" w:rsidR="009B7D64" w:rsidRPr="00E91323" w:rsidRDefault="009B7D64" w:rsidP="00184277">
            <w:pPr>
              <w:pStyle w:val="Tabletext"/>
              <w:framePr w:hSpace="0" w:wrap="auto" w:vAnchor="margin" w:hAnchor="text" w:yAlign="inline"/>
            </w:pPr>
          </w:p>
        </w:tc>
        <w:tc>
          <w:tcPr>
            <w:tcW w:w="1020" w:type="dxa"/>
          </w:tcPr>
          <w:p w14:paraId="07A09AC8" w14:textId="77777777" w:rsidR="009B7D64" w:rsidRPr="00E91323" w:rsidRDefault="009B7D64" w:rsidP="00184277">
            <w:pPr>
              <w:pStyle w:val="Tabletext"/>
              <w:framePr w:hSpace="0" w:wrap="auto" w:vAnchor="margin" w:hAnchor="text" w:yAlign="inline"/>
            </w:pPr>
          </w:p>
        </w:tc>
        <w:tc>
          <w:tcPr>
            <w:tcW w:w="6464" w:type="dxa"/>
          </w:tcPr>
          <w:p w14:paraId="375EAADF" w14:textId="77777777" w:rsidR="009B7D64" w:rsidRPr="00E91323" w:rsidRDefault="009B7D64" w:rsidP="00184277">
            <w:pPr>
              <w:pStyle w:val="Tabletext"/>
              <w:framePr w:hSpace="0" w:wrap="auto" w:vAnchor="margin" w:hAnchor="text" w:yAlign="inline"/>
            </w:pPr>
          </w:p>
        </w:tc>
      </w:tr>
      <w:tr w:rsidR="009B7D64" w14:paraId="700093B1" w14:textId="77777777" w:rsidTr="00647A94">
        <w:trPr>
          <w:trHeight w:val="170"/>
        </w:trPr>
        <w:tc>
          <w:tcPr>
            <w:tcW w:w="2126" w:type="dxa"/>
            <w:vMerge/>
          </w:tcPr>
          <w:p w14:paraId="09FE20FC" w14:textId="77777777" w:rsidR="009B7D64" w:rsidRPr="008158BC" w:rsidRDefault="009B7D64" w:rsidP="00184277">
            <w:pPr>
              <w:pStyle w:val="Tabletext"/>
              <w:framePr w:hSpace="0" w:wrap="auto" w:vAnchor="margin" w:hAnchor="text" w:yAlign="inline"/>
            </w:pPr>
          </w:p>
        </w:tc>
        <w:tc>
          <w:tcPr>
            <w:tcW w:w="4536" w:type="dxa"/>
          </w:tcPr>
          <w:p w14:paraId="31218DFB" w14:textId="6C09D25E" w:rsidR="009B7D64" w:rsidRPr="00E91323" w:rsidRDefault="009B7D64" w:rsidP="00184277">
            <w:pPr>
              <w:pStyle w:val="Tabletext"/>
              <w:framePr w:hSpace="0" w:wrap="auto" w:vAnchor="margin" w:hAnchor="text" w:yAlign="inline"/>
            </w:pPr>
            <w:r w:rsidRPr="005D37BA">
              <w:t>Admits to mistakes and takes steps to correct them.</w:t>
            </w:r>
          </w:p>
        </w:tc>
        <w:tc>
          <w:tcPr>
            <w:tcW w:w="1020" w:type="dxa"/>
          </w:tcPr>
          <w:p w14:paraId="754424BB" w14:textId="3D423CC1" w:rsidR="009B7D64" w:rsidRPr="00E91323" w:rsidRDefault="009B7D64" w:rsidP="00184277">
            <w:pPr>
              <w:pStyle w:val="Tabletext"/>
              <w:framePr w:hSpace="0" w:wrap="auto" w:vAnchor="margin" w:hAnchor="text" w:yAlign="inline"/>
            </w:pPr>
          </w:p>
        </w:tc>
        <w:tc>
          <w:tcPr>
            <w:tcW w:w="1020" w:type="dxa"/>
          </w:tcPr>
          <w:p w14:paraId="52421B2F" w14:textId="77777777" w:rsidR="009B7D64" w:rsidRPr="00E91323" w:rsidRDefault="009B7D64" w:rsidP="00184277">
            <w:pPr>
              <w:pStyle w:val="Tabletext"/>
              <w:framePr w:hSpace="0" w:wrap="auto" w:vAnchor="margin" w:hAnchor="text" w:yAlign="inline"/>
            </w:pPr>
          </w:p>
        </w:tc>
        <w:tc>
          <w:tcPr>
            <w:tcW w:w="6464" w:type="dxa"/>
          </w:tcPr>
          <w:p w14:paraId="4D19C0A7" w14:textId="77777777" w:rsidR="009B7D64" w:rsidRPr="00E91323" w:rsidRDefault="009B7D64" w:rsidP="00184277">
            <w:pPr>
              <w:pStyle w:val="Tabletext"/>
              <w:framePr w:hSpace="0" w:wrap="auto" w:vAnchor="margin" w:hAnchor="text" w:yAlign="inline"/>
            </w:pPr>
          </w:p>
        </w:tc>
      </w:tr>
      <w:tr w:rsidR="009B7D64" w14:paraId="5A3BFB41" w14:textId="77777777" w:rsidTr="00647A94">
        <w:trPr>
          <w:trHeight w:val="170"/>
        </w:trPr>
        <w:tc>
          <w:tcPr>
            <w:tcW w:w="2126" w:type="dxa"/>
            <w:vMerge/>
          </w:tcPr>
          <w:p w14:paraId="094C5D4E" w14:textId="77777777" w:rsidR="009B7D64" w:rsidRPr="008158BC" w:rsidRDefault="009B7D64" w:rsidP="00184277">
            <w:pPr>
              <w:pStyle w:val="Tabletext"/>
              <w:framePr w:hSpace="0" w:wrap="auto" w:vAnchor="margin" w:hAnchor="text" w:yAlign="inline"/>
            </w:pPr>
          </w:p>
        </w:tc>
        <w:tc>
          <w:tcPr>
            <w:tcW w:w="4536" w:type="dxa"/>
          </w:tcPr>
          <w:p w14:paraId="06695D40" w14:textId="4FD85868" w:rsidR="009B7D64" w:rsidRPr="00E91323" w:rsidRDefault="009B7D64" w:rsidP="00184277">
            <w:pPr>
              <w:pStyle w:val="Tabletext"/>
              <w:framePr w:hSpace="0" w:wrap="auto" w:vAnchor="margin" w:hAnchor="text" w:yAlign="inline"/>
            </w:pPr>
            <w:r w:rsidRPr="005D37BA">
              <w:t>Completes tasks without the need for constant supervision</w:t>
            </w:r>
          </w:p>
        </w:tc>
        <w:tc>
          <w:tcPr>
            <w:tcW w:w="1020" w:type="dxa"/>
          </w:tcPr>
          <w:p w14:paraId="51A42CA9" w14:textId="6F50B62A" w:rsidR="009B7D64" w:rsidRPr="00E91323" w:rsidRDefault="009B7D64" w:rsidP="00184277">
            <w:pPr>
              <w:pStyle w:val="Tabletext"/>
              <w:framePr w:hSpace="0" w:wrap="auto" w:vAnchor="margin" w:hAnchor="text" w:yAlign="inline"/>
            </w:pPr>
          </w:p>
        </w:tc>
        <w:tc>
          <w:tcPr>
            <w:tcW w:w="1020" w:type="dxa"/>
          </w:tcPr>
          <w:p w14:paraId="2252397F" w14:textId="77777777" w:rsidR="009B7D64" w:rsidRPr="00E91323" w:rsidRDefault="009B7D64" w:rsidP="00184277">
            <w:pPr>
              <w:pStyle w:val="Tabletext"/>
              <w:framePr w:hSpace="0" w:wrap="auto" w:vAnchor="margin" w:hAnchor="text" w:yAlign="inline"/>
            </w:pPr>
          </w:p>
        </w:tc>
        <w:tc>
          <w:tcPr>
            <w:tcW w:w="6464" w:type="dxa"/>
          </w:tcPr>
          <w:p w14:paraId="47747868" w14:textId="77777777" w:rsidR="009B7D64" w:rsidRPr="00E91323" w:rsidRDefault="009B7D64" w:rsidP="00184277">
            <w:pPr>
              <w:pStyle w:val="Tabletext"/>
              <w:framePr w:hSpace="0" w:wrap="auto" w:vAnchor="margin" w:hAnchor="text" w:yAlign="inline"/>
            </w:pPr>
          </w:p>
        </w:tc>
      </w:tr>
      <w:tr w:rsidR="009B7D64" w14:paraId="22C1B9EC" w14:textId="77777777" w:rsidTr="00647A94">
        <w:trPr>
          <w:trHeight w:val="170"/>
        </w:trPr>
        <w:tc>
          <w:tcPr>
            <w:tcW w:w="2126" w:type="dxa"/>
            <w:vMerge w:val="restart"/>
          </w:tcPr>
          <w:p w14:paraId="3706E2FF" w14:textId="2690599B" w:rsidR="009B7D64" w:rsidRPr="008158BC" w:rsidRDefault="008158BC" w:rsidP="00184277">
            <w:pPr>
              <w:pStyle w:val="Tabletext"/>
              <w:framePr w:hSpace="0" w:wrap="auto" w:vAnchor="margin" w:hAnchor="text" w:yAlign="inline"/>
            </w:pPr>
            <w:r w:rsidRPr="008158BC">
              <w:t>Integrity</w:t>
            </w:r>
          </w:p>
        </w:tc>
        <w:tc>
          <w:tcPr>
            <w:tcW w:w="4536" w:type="dxa"/>
          </w:tcPr>
          <w:p w14:paraId="77A90C57" w14:textId="39C47C27" w:rsidR="009B7D64" w:rsidRPr="00E91323" w:rsidRDefault="009B7D64" w:rsidP="00184277">
            <w:pPr>
              <w:pStyle w:val="Tabletext"/>
              <w:framePr w:hSpace="0" w:wrap="auto" w:vAnchor="margin" w:hAnchor="text" w:yAlign="inline"/>
            </w:pPr>
            <w:r w:rsidRPr="005D37BA">
              <w:t>Acts in accordance with ACRRM values and ethical standards.</w:t>
            </w:r>
          </w:p>
        </w:tc>
        <w:tc>
          <w:tcPr>
            <w:tcW w:w="1020" w:type="dxa"/>
          </w:tcPr>
          <w:p w14:paraId="1E3F2E26" w14:textId="132B1A9F" w:rsidR="009B7D64" w:rsidRPr="00E91323" w:rsidRDefault="009B7D64" w:rsidP="00184277">
            <w:pPr>
              <w:pStyle w:val="Tabletext"/>
              <w:framePr w:hSpace="0" w:wrap="auto" w:vAnchor="margin" w:hAnchor="text" w:yAlign="inline"/>
            </w:pPr>
          </w:p>
        </w:tc>
        <w:tc>
          <w:tcPr>
            <w:tcW w:w="1020" w:type="dxa"/>
          </w:tcPr>
          <w:p w14:paraId="78DA35A7" w14:textId="77777777" w:rsidR="009B7D64" w:rsidRPr="00E91323" w:rsidRDefault="009B7D64" w:rsidP="00184277">
            <w:pPr>
              <w:pStyle w:val="Tabletext"/>
              <w:framePr w:hSpace="0" w:wrap="auto" w:vAnchor="margin" w:hAnchor="text" w:yAlign="inline"/>
            </w:pPr>
          </w:p>
        </w:tc>
        <w:tc>
          <w:tcPr>
            <w:tcW w:w="6464" w:type="dxa"/>
          </w:tcPr>
          <w:p w14:paraId="66493D4E" w14:textId="77777777" w:rsidR="009B7D64" w:rsidRPr="00E91323" w:rsidRDefault="009B7D64" w:rsidP="00184277">
            <w:pPr>
              <w:pStyle w:val="Tabletext"/>
              <w:framePr w:hSpace="0" w:wrap="auto" w:vAnchor="margin" w:hAnchor="text" w:yAlign="inline"/>
            </w:pPr>
          </w:p>
        </w:tc>
      </w:tr>
      <w:tr w:rsidR="009B7D64" w14:paraId="6216B101" w14:textId="77777777" w:rsidTr="00647A94">
        <w:trPr>
          <w:trHeight w:val="170"/>
        </w:trPr>
        <w:tc>
          <w:tcPr>
            <w:tcW w:w="2126" w:type="dxa"/>
            <w:vMerge/>
          </w:tcPr>
          <w:p w14:paraId="7D064B60" w14:textId="77777777" w:rsidR="009B7D64" w:rsidRPr="008158BC" w:rsidRDefault="009B7D64" w:rsidP="00184277">
            <w:pPr>
              <w:pStyle w:val="Tabletext"/>
              <w:framePr w:hSpace="0" w:wrap="auto" w:vAnchor="margin" w:hAnchor="text" w:yAlign="inline"/>
            </w:pPr>
          </w:p>
        </w:tc>
        <w:tc>
          <w:tcPr>
            <w:tcW w:w="4536" w:type="dxa"/>
          </w:tcPr>
          <w:p w14:paraId="0728C0F7" w14:textId="41DBAD00" w:rsidR="009B7D64" w:rsidRPr="00E91323" w:rsidRDefault="009B7D64" w:rsidP="00184277">
            <w:pPr>
              <w:pStyle w:val="Tabletext"/>
              <w:framePr w:hSpace="0" w:wrap="auto" w:vAnchor="margin" w:hAnchor="text" w:yAlign="inline"/>
            </w:pPr>
            <w:r w:rsidRPr="005D37BA">
              <w:t>Avoids conflicts of interest and declares them when they arise.</w:t>
            </w:r>
          </w:p>
        </w:tc>
        <w:tc>
          <w:tcPr>
            <w:tcW w:w="1020" w:type="dxa"/>
          </w:tcPr>
          <w:p w14:paraId="7586AE5D" w14:textId="2B4B69DB" w:rsidR="009B7D64" w:rsidRPr="00E91323" w:rsidRDefault="009B7D64" w:rsidP="00184277">
            <w:pPr>
              <w:pStyle w:val="Tabletext"/>
              <w:framePr w:hSpace="0" w:wrap="auto" w:vAnchor="margin" w:hAnchor="text" w:yAlign="inline"/>
            </w:pPr>
          </w:p>
        </w:tc>
        <w:tc>
          <w:tcPr>
            <w:tcW w:w="1020" w:type="dxa"/>
          </w:tcPr>
          <w:p w14:paraId="4ADC15CD" w14:textId="77777777" w:rsidR="009B7D64" w:rsidRPr="00E91323" w:rsidRDefault="009B7D64" w:rsidP="00184277">
            <w:pPr>
              <w:pStyle w:val="Tabletext"/>
              <w:framePr w:hSpace="0" w:wrap="auto" w:vAnchor="margin" w:hAnchor="text" w:yAlign="inline"/>
            </w:pPr>
          </w:p>
        </w:tc>
        <w:tc>
          <w:tcPr>
            <w:tcW w:w="6464" w:type="dxa"/>
          </w:tcPr>
          <w:p w14:paraId="783D4897" w14:textId="77777777" w:rsidR="009B7D64" w:rsidRPr="00E91323" w:rsidRDefault="009B7D64" w:rsidP="00184277">
            <w:pPr>
              <w:pStyle w:val="Tabletext"/>
              <w:framePr w:hSpace="0" w:wrap="auto" w:vAnchor="margin" w:hAnchor="text" w:yAlign="inline"/>
            </w:pPr>
          </w:p>
        </w:tc>
      </w:tr>
      <w:tr w:rsidR="009B7D64" w14:paraId="171336ED" w14:textId="77777777" w:rsidTr="00647A94">
        <w:trPr>
          <w:trHeight w:val="170"/>
        </w:trPr>
        <w:tc>
          <w:tcPr>
            <w:tcW w:w="2126" w:type="dxa"/>
            <w:vMerge/>
          </w:tcPr>
          <w:p w14:paraId="1B915FA3" w14:textId="77777777" w:rsidR="009B7D64" w:rsidRPr="008158BC" w:rsidRDefault="009B7D64" w:rsidP="00184277">
            <w:pPr>
              <w:pStyle w:val="Tabletext"/>
              <w:framePr w:hSpace="0" w:wrap="auto" w:vAnchor="margin" w:hAnchor="text" w:yAlign="inline"/>
            </w:pPr>
          </w:p>
        </w:tc>
        <w:tc>
          <w:tcPr>
            <w:tcW w:w="4536" w:type="dxa"/>
          </w:tcPr>
          <w:p w14:paraId="542C457B" w14:textId="2388A1C2" w:rsidR="009B7D64" w:rsidRPr="00E91323" w:rsidRDefault="009B7D64" w:rsidP="00184277">
            <w:pPr>
              <w:pStyle w:val="Tabletext"/>
              <w:framePr w:hSpace="0" w:wrap="auto" w:vAnchor="margin" w:hAnchor="text" w:yAlign="inline"/>
            </w:pPr>
            <w:r w:rsidRPr="005D37BA">
              <w:t>Does not falsify or misrepresent information.</w:t>
            </w:r>
          </w:p>
        </w:tc>
        <w:tc>
          <w:tcPr>
            <w:tcW w:w="1020" w:type="dxa"/>
          </w:tcPr>
          <w:p w14:paraId="330EB5C0" w14:textId="417F855E" w:rsidR="009B7D64" w:rsidRPr="00E91323" w:rsidRDefault="009B7D64" w:rsidP="00184277">
            <w:pPr>
              <w:pStyle w:val="Tabletext"/>
              <w:framePr w:hSpace="0" w:wrap="auto" w:vAnchor="margin" w:hAnchor="text" w:yAlign="inline"/>
            </w:pPr>
          </w:p>
        </w:tc>
        <w:tc>
          <w:tcPr>
            <w:tcW w:w="1020" w:type="dxa"/>
          </w:tcPr>
          <w:p w14:paraId="565F4FCE" w14:textId="77777777" w:rsidR="009B7D64" w:rsidRPr="00E91323" w:rsidRDefault="009B7D64" w:rsidP="00184277">
            <w:pPr>
              <w:pStyle w:val="Tabletext"/>
              <w:framePr w:hSpace="0" w:wrap="auto" w:vAnchor="margin" w:hAnchor="text" w:yAlign="inline"/>
            </w:pPr>
          </w:p>
        </w:tc>
        <w:tc>
          <w:tcPr>
            <w:tcW w:w="6464" w:type="dxa"/>
          </w:tcPr>
          <w:p w14:paraId="21856F80" w14:textId="77777777" w:rsidR="009B7D64" w:rsidRPr="00E91323" w:rsidRDefault="009B7D64" w:rsidP="00184277">
            <w:pPr>
              <w:pStyle w:val="Tabletext"/>
              <w:framePr w:hSpace="0" w:wrap="auto" w:vAnchor="margin" w:hAnchor="text" w:yAlign="inline"/>
            </w:pPr>
          </w:p>
        </w:tc>
      </w:tr>
      <w:tr w:rsidR="009B7D64" w14:paraId="2B5A6405" w14:textId="77777777" w:rsidTr="00647A94">
        <w:trPr>
          <w:trHeight w:val="170"/>
        </w:trPr>
        <w:tc>
          <w:tcPr>
            <w:tcW w:w="2126" w:type="dxa"/>
            <w:vMerge w:val="restart"/>
          </w:tcPr>
          <w:p w14:paraId="572EE921" w14:textId="362AB32B" w:rsidR="009B7D64" w:rsidRPr="008158BC" w:rsidRDefault="009B7D64" w:rsidP="00184277">
            <w:pPr>
              <w:pStyle w:val="Tabletext"/>
              <w:framePr w:hSpace="0" w:wrap="auto" w:vAnchor="margin" w:hAnchor="text" w:yAlign="inline"/>
            </w:pPr>
            <w:r w:rsidRPr="008158BC">
              <w:t>Reliability</w:t>
            </w:r>
          </w:p>
        </w:tc>
        <w:tc>
          <w:tcPr>
            <w:tcW w:w="4536" w:type="dxa"/>
          </w:tcPr>
          <w:p w14:paraId="5ED22DF5" w14:textId="4BB25143" w:rsidR="009B7D64" w:rsidRPr="00E91323" w:rsidRDefault="009B7D64" w:rsidP="00184277">
            <w:pPr>
              <w:pStyle w:val="Tabletext"/>
              <w:framePr w:hSpace="0" w:wrap="auto" w:vAnchor="margin" w:hAnchor="text" w:yAlign="inline"/>
            </w:pPr>
            <w:r w:rsidRPr="005D37BA">
              <w:t>Meets commitments.</w:t>
            </w:r>
          </w:p>
        </w:tc>
        <w:tc>
          <w:tcPr>
            <w:tcW w:w="1020" w:type="dxa"/>
          </w:tcPr>
          <w:p w14:paraId="3DB27852" w14:textId="417273D3" w:rsidR="009B7D64" w:rsidRPr="00E91323" w:rsidRDefault="009B7D64" w:rsidP="00184277">
            <w:pPr>
              <w:pStyle w:val="Tabletext"/>
              <w:framePr w:hSpace="0" w:wrap="auto" w:vAnchor="margin" w:hAnchor="text" w:yAlign="inline"/>
            </w:pPr>
          </w:p>
        </w:tc>
        <w:tc>
          <w:tcPr>
            <w:tcW w:w="1020" w:type="dxa"/>
          </w:tcPr>
          <w:p w14:paraId="02BEB9C2" w14:textId="77777777" w:rsidR="009B7D64" w:rsidRPr="00E91323" w:rsidRDefault="009B7D64" w:rsidP="00184277">
            <w:pPr>
              <w:pStyle w:val="Tabletext"/>
              <w:framePr w:hSpace="0" w:wrap="auto" w:vAnchor="margin" w:hAnchor="text" w:yAlign="inline"/>
            </w:pPr>
          </w:p>
        </w:tc>
        <w:tc>
          <w:tcPr>
            <w:tcW w:w="6464" w:type="dxa"/>
          </w:tcPr>
          <w:p w14:paraId="69E90464" w14:textId="77777777" w:rsidR="009B7D64" w:rsidRPr="00E91323" w:rsidRDefault="009B7D64" w:rsidP="00184277">
            <w:pPr>
              <w:pStyle w:val="Tabletext"/>
              <w:framePr w:hSpace="0" w:wrap="auto" w:vAnchor="margin" w:hAnchor="text" w:yAlign="inline"/>
            </w:pPr>
          </w:p>
        </w:tc>
      </w:tr>
      <w:tr w:rsidR="009B7D64" w14:paraId="2756A3D2" w14:textId="77777777" w:rsidTr="00647A94">
        <w:trPr>
          <w:trHeight w:val="170"/>
        </w:trPr>
        <w:tc>
          <w:tcPr>
            <w:tcW w:w="2126" w:type="dxa"/>
            <w:vMerge/>
          </w:tcPr>
          <w:p w14:paraId="45BBEFAE" w14:textId="77777777" w:rsidR="009B7D64" w:rsidRPr="008158BC" w:rsidRDefault="009B7D64" w:rsidP="00184277">
            <w:pPr>
              <w:pStyle w:val="Tabletext"/>
              <w:framePr w:hSpace="0" w:wrap="auto" w:vAnchor="margin" w:hAnchor="text" w:yAlign="inline"/>
            </w:pPr>
          </w:p>
        </w:tc>
        <w:tc>
          <w:tcPr>
            <w:tcW w:w="4536" w:type="dxa"/>
          </w:tcPr>
          <w:p w14:paraId="0A6DA264" w14:textId="12E4639D" w:rsidR="009B7D64" w:rsidRPr="00E91323" w:rsidRDefault="009B7D64" w:rsidP="00184277">
            <w:pPr>
              <w:pStyle w:val="Tabletext"/>
              <w:framePr w:hSpace="0" w:wrap="auto" w:vAnchor="margin" w:hAnchor="text" w:yAlign="inline"/>
            </w:pPr>
            <w:r w:rsidRPr="005D37BA">
              <w:t>Follows through on promises and obligations.</w:t>
            </w:r>
          </w:p>
        </w:tc>
        <w:tc>
          <w:tcPr>
            <w:tcW w:w="1020" w:type="dxa"/>
          </w:tcPr>
          <w:p w14:paraId="55E6B436" w14:textId="4039F4B5" w:rsidR="009B7D64" w:rsidRPr="00E91323" w:rsidRDefault="009B7D64" w:rsidP="00184277">
            <w:pPr>
              <w:pStyle w:val="Tabletext"/>
              <w:framePr w:hSpace="0" w:wrap="auto" w:vAnchor="margin" w:hAnchor="text" w:yAlign="inline"/>
            </w:pPr>
          </w:p>
        </w:tc>
        <w:tc>
          <w:tcPr>
            <w:tcW w:w="1020" w:type="dxa"/>
          </w:tcPr>
          <w:p w14:paraId="0E9C58D5" w14:textId="77777777" w:rsidR="009B7D64" w:rsidRPr="00E91323" w:rsidRDefault="009B7D64" w:rsidP="00184277">
            <w:pPr>
              <w:pStyle w:val="Tabletext"/>
              <w:framePr w:hSpace="0" w:wrap="auto" w:vAnchor="margin" w:hAnchor="text" w:yAlign="inline"/>
            </w:pPr>
          </w:p>
        </w:tc>
        <w:tc>
          <w:tcPr>
            <w:tcW w:w="6464" w:type="dxa"/>
          </w:tcPr>
          <w:p w14:paraId="1F08955C" w14:textId="77777777" w:rsidR="009B7D64" w:rsidRPr="00E91323" w:rsidRDefault="009B7D64" w:rsidP="00184277">
            <w:pPr>
              <w:pStyle w:val="Tabletext"/>
              <w:framePr w:hSpace="0" w:wrap="auto" w:vAnchor="margin" w:hAnchor="text" w:yAlign="inline"/>
            </w:pPr>
          </w:p>
        </w:tc>
      </w:tr>
      <w:tr w:rsidR="008158BC" w14:paraId="74669069" w14:textId="77777777" w:rsidTr="00647A94">
        <w:trPr>
          <w:trHeight w:val="170"/>
        </w:trPr>
        <w:tc>
          <w:tcPr>
            <w:tcW w:w="2126" w:type="dxa"/>
            <w:vMerge w:val="restart"/>
          </w:tcPr>
          <w:p w14:paraId="41D76803" w14:textId="525B164D" w:rsidR="008158BC" w:rsidRPr="008158BC" w:rsidRDefault="008158BC" w:rsidP="00184277">
            <w:pPr>
              <w:pStyle w:val="Tabletext"/>
              <w:framePr w:hSpace="0" w:wrap="auto" w:vAnchor="margin" w:hAnchor="text" w:yAlign="inline"/>
            </w:pPr>
            <w:r w:rsidRPr="008158BC">
              <w:t xml:space="preserve">Constructive Feedback </w:t>
            </w:r>
            <w:r w:rsidR="00B91F2A">
              <w:br/>
            </w:r>
            <w:r w:rsidRPr="008158BC">
              <w:t>and Conflict Resolution</w:t>
            </w:r>
          </w:p>
        </w:tc>
        <w:tc>
          <w:tcPr>
            <w:tcW w:w="4536" w:type="dxa"/>
          </w:tcPr>
          <w:p w14:paraId="1140FA39" w14:textId="5ECE4391" w:rsidR="008158BC" w:rsidRPr="00E91323" w:rsidRDefault="008158BC" w:rsidP="00184277">
            <w:pPr>
              <w:pStyle w:val="Tabletext"/>
              <w:framePr w:hSpace="0" w:wrap="auto" w:vAnchor="margin" w:hAnchor="text" w:yAlign="inline"/>
            </w:pPr>
            <w:r w:rsidRPr="005D37BA">
              <w:t>Accepts feedback without defensiveness.</w:t>
            </w:r>
          </w:p>
        </w:tc>
        <w:tc>
          <w:tcPr>
            <w:tcW w:w="1020" w:type="dxa"/>
          </w:tcPr>
          <w:p w14:paraId="7FBE01D2" w14:textId="2AFB999E" w:rsidR="008158BC" w:rsidRPr="00E91323" w:rsidRDefault="008158BC" w:rsidP="00184277">
            <w:pPr>
              <w:pStyle w:val="Tabletext"/>
              <w:framePr w:hSpace="0" w:wrap="auto" w:vAnchor="margin" w:hAnchor="text" w:yAlign="inline"/>
            </w:pPr>
          </w:p>
        </w:tc>
        <w:tc>
          <w:tcPr>
            <w:tcW w:w="1020" w:type="dxa"/>
          </w:tcPr>
          <w:p w14:paraId="3758C11D" w14:textId="77777777" w:rsidR="008158BC" w:rsidRPr="00E91323" w:rsidRDefault="008158BC" w:rsidP="00184277">
            <w:pPr>
              <w:pStyle w:val="Tabletext"/>
              <w:framePr w:hSpace="0" w:wrap="auto" w:vAnchor="margin" w:hAnchor="text" w:yAlign="inline"/>
            </w:pPr>
          </w:p>
        </w:tc>
        <w:tc>
          <w:tcPr>
            <w:tcW w:w="6464" w:type="dxa"/>
          </w:tcPr>
          <w:p w14:paraId="62F537B2" w14:textId="77777777" w:rsidR="008158BC" w:rsidRPr="00E91323" w:rsidRDefault="008158BC" w:rsidP="00184277">
            <w:pPr>
              <w:pStyle w:val="Tabletext"/>
              <w:framePr w:hSpace="0" w:wrap="auto" w:vAnchor="margin" w:hAnchor="text" w:yAlign="inline"/>
            </w:pPr>
          </w:p>
        </w:tc>
      </w:tr>
      <w:tr w:rsidR="009B7D64" w14:paraId="78D4E803" w14:textId="77777777" w:rsidTr="00647A94">
        <w:trPr>
          <w:trHeight w:val="170"/>
        </w:trPr>
        <w:tc>
          <w:tcPr>
            <w:tcW w:w="2126" w:type="dxa"/>
            <w:vMerge/>
          </w:tcPr>
          <w:p w14:paraId="1DBF09CD" w14:textId="77777777" w:rsidR="009B7D64" w:rsidRPr="008158BC" w:rsidRDefault="009B7D64" w:rsidP="00184277">
            <w:pPr>
              <w:pStyle w:val="Tabletext"/>
              <w:framePr w:hSpace="0" w:wrap="auto" w:vAnchor="margin" w:hAnchor="text" w:yAlign="inline"/>
            </w:pPr>
          </w:p>
        </w:tc>
        <w:tc>
          <w:tcPr>
            <w:tcW w:w="4536" w:type="dxa"/>
          </w:tcPr>
          <w:p w14:paraId="256FF769" w14:textId="2A030119" w:rsidR="009B7D64" w:rsidRPr="00E91323" w:rsidRDefault="009B7D64" w:rsidP="00184277">
            <w:pPr>
              <w:pStyle w:val="Tabletext"/>
              <w:framePr w:hSpace="0" w:wrap="auto" w:vAnchor="margin" w:hAnchor="text" w:yAlign="inline"/>
            </w:pPr>
            <w:r w:rsidRPr="005D37BA">
              <w:t>Manages disagreements professionally and seeks resolution.</w:t>
            </w:r>
          </w:p>
        </w:tc>
        <w:tc>
          <w:tcPr>
            <w:tcW w:w="1020" w:type="dxa"/>
          </w:tcPr>
          <w:p w14:paraId="44E7C87A" w14:textId="04CC1C8D" w:rsidR="009B7D64" w:rsidRPr="00E91323" w:rsidRDefault="009B7D64" w:rsidP="00184277">
            <w:pPr>
              <w:pStyle w:val="Tabletext"/>
              <w:framePr w:hSpace="0" w:wrap="auto" w:vAnchor="margin" w:hAnchor="text" w:yAlign="inline"/>
            </w:pPr>
          </w:p>
        </w:tc>
        <w:tc>
          <w:tcPr>
            <w:tcW w:w="1020" w:type="dxa"/>
          </w:tcPr>
          <w:p w14:paraId="0B02C358" w14:textId="77777777" w:rsidR="009B7D64" w:rsidRPr="00E91323" w:rsidRDefault="009B7D64" w:rsidP="00184277">
            <w:pPr>
              <w:pStyle w:val="Tabletext"/>
              <w:framePr w:hSpace="0" w:wrap="auto" w:vAnchor="margin" w:hAnchor="text" w:yAlign="inline"/>
            </w:pPr>
          </w:p>
        </w:tc>
        <w:tc>
          <w:tcPr>
            <w:tcW w:w="6464" w:type="dxa"/>
          </w:tcPr>
          <w:p w14:paraId="040CC457" w14:textId="77777777" w:rsidR="009B7D64" w:rsidRPr="00E91323" w:rsidRDefault="009B7D64" w:rsidP="00184277">
            <w:pPr>
              <w:pStyle w:val="Tabletext"/>
              <w:framePr w:hSpace="0" w:wrap="auto" w:vAnchor="margin" w:hAnchor="text" w:yAlign="inline"/>
            </w:pPr>
          </w:p>
        </w:tc>
      </w:tr>
      <w:tr w:rsidR="00C7520D" w14:paraId="583CFEC6" w14:textId="77777777" w:rsidTr="00647A94">
        <w:trPr>
          <w:trHeight w:val="170"/>
        </w:trPr>
        <w:tc>
          <w:tcPr>
            <w:tcW w:w="2126" w:type="dxa"/>
            <w:vMerge w:val="restart"/>
          </w:tcPr>
          <w:p w14:paraId="5672E9F9" w14:textId="3F41E2E1" w:rsidR="00C7520D" w:rsidRPr="008158BC" w:rsidRDefault="00C7520D" w:rsidP="00184277">
            <w:pPr>
              <w:pStyle w:val="Tabletext"/>
              <w:framePr w:hSpace="0" w:wrap="auto" w:vAnchor="margin" w:hAnchor="text" w:yAlign="inline"/>
            </w:pPr>
            <w:r w:rsidRPr="008158BC">
              <w:t xml:space="preserve">Initiative and </w:t>
            </w:r>
            <w:r>
              <w:br/>
            </w:r>
            <w:r w:rsidRPr="008158BC">
              <w:t>Self-Management</w:t>
            </w:r>
          </w:p>
        </w:tc>
        <w:tc>
          <w:tcPr>
            <w:tcW w:w="4536" w:type="dxa"/>
          </w:tcPr>
          <w:p w14:paraId="05BAF5FA" w14:textId="504DD361" w:rsidR="00C7520D" w:rsidRPr="00E91323" w:rsidRDefault="00C7520D" w:rsidP="00184277">
            <w:pPr>
              <w:pStyle w:val="Tabletext"/>
              <w:framePr w:hSpace="0" w:wrap="auto" w:vAnchor="margin" w:hAnchor="text" w:yAlign="inline"/>
            </w:pPr>
            <w:r w:rsidRPr="005D37BA">
              <w:t>Demonstrates motivation without needing to be prompted.</w:t>
            </w:r>
          </w:p>
        </w:tc>
        <w:tc>
          <w:tcPr>
            <w:tcW w:w="1020" w:type="dxa"/>
          </w:tcPr>
          <w:p w14:paraId="1186D1C6" w14:textId="537334BC" w:rsidR="00C7520D" w:rsidRPr="00E91323" w:rsidRDefault="00C7520D" w:rsidP="00184277">
            <w:pPr>
              <w:pStyle w:val="Tabletext"/>
              <w:framePr w:hSpace="0" w:wrap="auto" w:vAnchor="margin" w:hAnchor="text" w:yAlign="inline"/>
            </w:pPr>
          </w:p>
        </w:tc>
        <w:tc>
          <w:tcPr>
            <w:tcW w:w="1020" w:type="dxa"/>
          </w:tcPr>
          <w:p w14:paraId="7C2A4403" w14:textId="77777777" w:rsidR="00C7520D" w:rsidRPr="00E91323" w:rsidRDefault="00C7520D" w:rsidP="00184277">
            <w:pPr>
              <w:pStyle w:val="Tabletext"/>
              <w:framePr w:hSpace="0" w:wrap="auto" w:vAnchor="margin" w:hAnchor="text" w:yAlign="inline"/>
            </w:pPr>
          </w:p>
        </w:tc>
        <w:tc>
          <w:tcPr>
            <w:tcW w:w="6464" w:type="dxa"/>
          </w:tcPr>
          <w:p w14:paraId="7C8011EF" w14:textId="77777777" w:rsidR="00C7520D" w:rsidRPr="00E91323" w:rsidRDefault="00C7520D" w:rsidP="00184277">
            <w:pPr>
              <w:pStyle w:val="Tabletext"/>
              <w:framePr w:hSpace="0" w:wrap="auto" w:vAnchor="margin" w:hAnchor="text" w:yAlign="inline"/>
            </w:pPr>
          </w:p>
        </w:tc>
      </w:tr>
      <w:tr w:rsidR="00C7520D" w14:paraId="60993CB0" w14:textId="77777777" w:rsidTr="00647A94">
        <w:trPr>
          <w:trHeight w:val="170"/>
        </w:trPr>
        <w:tc>
          <w:tcPr>
            <w:tcW w:w="2126" w:type="dxa"/>
            <w:vMerge/>
          </w:tcPr>
          <w:p w14:paraId="21BE73E9" w14:textId="77777777" w:rsidR="00C7520D" w:rsidRDefault="00C7520D" w:rsidP="00184277">
            <w:pPr>
              <w:pStyle w:val="Tabletext"/>
              <w:framePr w:hSpace="0" w:wrap="auto" w:vAnchor="margin" w:hAnchor="text" w:yAlign="inline"/>
            </w:pPr>
          </w:p>
        </w:tc>
        <w:tc>
          <w:tcPr>
            <w:tcW w:w="4536" w:type="dxa"/>
          </w:tcPr>
          <w:p w14:paraId="43049414" w14:textId="54B30C06" w:rsidR="00C7520D" w:rsidRPr="00E91323" w:rsidRDefault="00C7520D" w:rsidP="00184277">
            <w:pPr>
              <w:pStyle w:val="Tabletext"/>
              <w:framePr w:hSpace="0" w:wrap="auto" w:vAnchor="margin" w:hAnchor="text" w:yAlign="inline"/>
            </w:pPr>
            <w:r w:rsidRPr="005D37BA">
              <w:t>Manages time and priorities effectively.</w:t>
            </w:r>
          </w:p>
        </w:tc>
        <w:tc>
          <w:tcPr>
            <w:tcW w:w="1020" w:type="dxa"/>
          </w:tcPr>
          <w:p w14:paraId="22716AD1" w14:textId="707B3DF3" w:rsidR="00C7520D" w:rsidRPr="00E91323" w:rsidRDefault="00C7520D" w:rsidP="00184277">
            <w:pPr>
              <w:pStyle w:val="Tabletext"/>
              <w:framePr w:hSpace="0" w:wrap="auto" w:vAnchor="margin" w:hAnchor="text" w:yAlign="inline"/>
            </w:pPr>
          </w:p>
        </w:tc>
        <w:tc>
          <w:tcPr>
            <w:tcW w:w="1020" w:type="dxa"/>
          </w:tcPr>
          <w:p w14:paraId="741B9E1A" w14:textId="77777777" w:rsidR="00C7520D" w:rsidRPr="00E91323" w:rsidRDefault="00C7520D" w:rsidP="00184277">
            <w:pPr>
              <w:pStyle w:val="Tabletext"/>
              <w:framePr w:hSpace="0" w:wrap="auto" w:vAnchor="margin" w:hAnchor="text" w:yAlign="inline"/>
            </w:pPr>
          </w:p>
        </w:tc>
        <w:tc>
          <w:tcPr>
            <w:tcW w:w="6464" w:type="dxa"/>
          </w:tcPr>
          <w:p w14:paraId="628D44E7" w14:textId="77777777" w:rsidR="00C7520D" w:rsidRPr="00E91323" w:rsidRDefault="00C7520D" w:rsidP="00184277">
            <w:pPr>
              <w:pStyle w:val="Tabletext"/>
              <w:framePr w:hSpace="0" w:wrap="auto" w:vAnchor="margin" w:hAnchor="text" w:yAlign="inline"/>
            </w:pPr>
          </w:p>
        </w:tc>
      </w:tr>
    </w:tbl>
    <w:p w14:paraId="5F50F9BA" w14:textId="77777777" w:rsidR="00AC7F58" w:rsidRDefault="00AC7F58" w:rsidP="00F43137">
      <w:pPr>
        <w:tabs>
          <w:tab w:val="clear" w:pos="454"/>
          <w:tab w:val="clear" w:pos="907"/>
          <w:tab w:val="clear" w:pos="1361"/>
          <w:tab w:val="clear" w:pos="1814"/>
          <w:tab w:val="clear" w:pos="2268"/>
          <w:tab w:val="clear" w:pos="2722"/>
          <w:tab w:val="clear" w:pos="3175"/>
          <w:tab w:val="clear" w:pos="3629"/>
          <w:tab w:val="clear" w:pos="4082"/>
          <w:tab w:val="clear" w:pos="4536"/>
        </w:tabs>
        <w:spacing w:before="0"/>
        <w:rPr>
          <w:rFonts w:asciiTheme="majorHAnsi" w:eastAsiaTheme="majorEastAsia" w:hAnsiTheme="majorHAnsi" w:cstheme="majorBidi"/>
          <w:bCs/>
          <w:color w:val="1A1F24" w:themeColor="text1" w:themeShade="80"/>
          <w:sz w:val="28"/>
          <w:szCs w:val="24"/>
        </w:rPr>
      </w:pPr>
    </w:p>
    <w:p w14:paraId="30BAA7FE" w14:textId="1E1F6A0E" w:rsidR="00E42C82" w:rsidRPr="009563B3" w:rsidRDefault="00E42C82" w:rsidP="009563B3">
      <w:pPr>
        <w:pStyle w:val="Heading2"/>
        <w:sectPr w:rsidR="00E42C82" w:rsidRPr="009563B3" w:rsidSect="00362145">
          <w:headerReference w:type="first" r:id="rId17"/>
          <w:pgSz w:w="16817" w:h="11901" w:orient="landscape"/>
          <w:pgMar w:top="1418" w:right="851" w:bottom="1418" w:left="851" w:header="851" w:footer="851" w:gutter="0"/>
          <w:cols w:space="708"/>
          <w:titlePg/>
          <w:docGrid w:linePitch="360"/>
        </w:sectPr>
      </w:pPr>
    </w:p>
    <w:p w14:paraId="5B10B280" w14:textId="0304B7C6" w:rsidR="00C4587F" w:rsidRDefault="00E07987" w:rsidP="001A3BEB">
      <w:pPr>
        <w:pStyle w:val="Heading1"/>
      </w:pPr>
      <w:r>
        <w:rPr>
          <w:noProof/>
        </w:rPr>
        <w:lastRenderedPageBreak/>
        <w:drawing>
          <wp:anchor distT="0" distB="71755" distL="215900" distR="215900" simplePos="0" relativeHeight="251658241" behindDoc="0" locked="0" layoutInCell="1" allowOverlap="1" wp14:anchorId="30A93607" wp14:editId="0D72F143">
            <wp:simplePos x="0" y="0"/>
            <wp:positionH relativeFrom="margin">
              <wp:align>right</wp:align>
            </wp:positionH>
            <wp:positionV relativeFrom="page">
              <wp:posOffset>691515</wp:posOffset>
            </wp:positionV>
            <wp:extent cx="342000" cy="550800"/>
            <wp:effectExtent l="0" t="0" r="1270" b="0"/>
            <wp:wrapSquare wrapText="bothSides"/>
            <wp:docPr id="1022470466" name="Graphic 2">
              <a:extLst xmlns:a="http://schemas.openxmlformats.org/drawingml/2006/main">
                <a:ext uri="{FF2B5EF4-FFF2-40B4-BE49-F238E27FC236}">
                  <a16:creationId xmlns:a16="http://schemas.microsoft.com/office/drawing/2014/main" id="{5CF02398-CFE7-4B5F-A9AC-C51E493B220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9494488" name="Graphic 2109494488"/>
                    <pic:cNvPicPr/>
                  </pic:nvPicPr>
                  <pic:blipFill rotWithShape="1">
                    <a:blip r:embed="rId10">
                      <a:extLst>
                        <a:ext uri="{96DAC541-7B7A-43D3-8B79-37D633B846F1}">
                          <asvg:svgBlip xmlns:asvg="http://schemas.microsoft.com/office/drawing/2016/SVG/main" r:embed="rId11"/>
                        </a:ext>
                      </a:extLst>
                    </a:blip>
                    <a:srcRect r="79516" b="-200"/>
                    <a:stretch/>
                  </pic:blipFill>
                  <pic:spPr bwMode="auto">
                    <a:xfrm>
                      <a:off x="0" y="0"/>
                      <a:ext cx="342000" cy="5508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4587F">
        <w:t>Overall rating and summary</w:t>
      </w:r>
    </w:p>
    <w:p w14:paraId="2AD67E25" w14:textId="4453F6A1" w:rsidR="002362E7" w:rsidRPr="002362E7" w:rsidRDefault="002362E7" w:rsidP="002362E7">
      <w:pPr>
        <w:pStyle w:val="Heading3"/>
        <w:framePr w:wrap="notBeside"/>
      </w:pPr>
      <w:r w:rsidRPr="002362E7">
        <w:t>Supervisor to complete:</w:t>
      </w:r>
    </w:p>
    <w:p w14:paraId="06F9AA18" w14:textId="308F8661" w:rsidR="001669E3" w:rsidRDefault="00C4587F" w:rsidP="00C4587F">
      <w:r>
        <w:t>Please provide overall feedback on progress and performance during the placement. Consider the registrars’ ability to practice safely, work with increasing levels of independence, application of existing knowledge and skills and reflective practice appropriate to their individual training level i.e. PGY 3 - 1st primary care term.</w:t>
      </w:r>
    </w:p>
    <w:tbl>
      <w:tblPr>
        <w:tblStyle w:val="ACRRMletterhead"/>
        <w:tblpPr w:leftFromText="181" w:rightFromText="181" w:vertAnchor="text" w:horzAnchor="margin" w:tblpY="1"/>
        <w:tblW w:w="9072"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220" w:firstRow="1" w:lastRow="0" w:firstColumn="0" w:lastColumn="0" w:noHBand="1" w:noVBand="0"/>
      </w:tblPr>
      <w:tblGrid>
        <w:gridCol w:w="1077"/>
        <w:gridCol w:w="7995"/>
      </w:tblGrid>
      <w:tr w:rsidR="00E45CDE" w14:paraId="45AC4A1A" w14:textId="77777777" w:rsidTr="009563B3">
        <w:trPr>
          <w:cnfStyle w:val="100000000000" w:firstRow="1" w:lastRow="0" w:firstColumn="0" w:lastColumn="0" w:oddVBand="0" w:evenVBand="0" w:oddHBand="0" w:evenHBand="0" w:firstRowFirstColumn="0" w:firstRowLastColumn="0" w:lastRowFirstColumn="0" w:lastRowLastColumn="0"/>
        </w:trPr>
        <w:tc>
          <w:tcPr>
            <w:tcW w:w="9072" w:type="dxa"/>
            <w:gridSpan w:val="2"/>
            <w:tcMar>
              <w:top w:w="0" w:type="dxa"/>
            </w:tcMar>
          </w:tcPr>
          <w:p w14:paraId="711ECD06" w14:textId="2B0385E2" w:rsidR="00E45CDE" w:rsidRPr="00647A94" w:rsidRDefault="00E45CDE" w:rsidP="009563B3">
            <w:r w:rsidRPr="00647A94">
              <w:t>Overall rating</w:t>
            </w:r>
          </w:p>
        </w:tc>
      </w:tr>
      <w:tr w:rsidR="00E45CDE" w14:paraId="5FC6D8AB" w14:textId="77777777" w:rsidTr="009563B3">
        <w:trPr>
          <w:trHeight w:val="170"/>
        </w:trPr>
        <w:tc>
          <w:tcPr>
            <w:tcW w:w="1077" w:type="dxa"/>
            <w:shd w:val="clear" w:color="auto" w:fill="F0EFDF" w:themeFill="background2"/>
            <w:tcMar>
              <w:left w:w="340" w:type="dxa"/>
            </w:tcMar>
            <w:vAlign w:val="center"/>
          </w:tcPr>
          <w:p w14:paraId="0A9A31BF" w14:textId="7D54FF77" w:rsidR="00E45CDE" w:rsidRPr="00480B08" w:rsidRDefault="00E45CDE" w:rsidP="009563B3">
            <w:pPr>
              <w:pStyle w:val="Tabletext"/>
              <w:framePr w:hSpace="0" w:wrap="auto" w:vAnchor="margin" w:hAnchor="text" w:yAlign="inline"/>
              <w:jc w:val="center"/>
              <w:rPr>
                <w:b/>
                <w:bCs/>
              </w:rPr>
            </w:pPr>
            <w:r>
              <w:rPr>
                <w:b/>
                <w:bCs/>
              </w:rPr>
              <w:t>3</w:t>
            </w:r>
          </w:p>
        </w:tc>
        <w:tc>
          <w:tcPr>
            <w:tcW w:w="7994" w:type="dxa"/>
          </w:tcPr>
          <w:p w14:paraId="528BFF1D" w14:textId="0C49D78A" w:rsidR="00E45CDE" w:rsidRPr="00E45CDE" w:rsidRDefault="00CD0F73" w:rsidP="009563B3">
            <w:pPr>
              <w:pStyle w:val="Tabletext"/>
              <w:framePr w:hSpace="0" w:wrap="auto" w:vAnchor="margin" w:hAnchor="text" w:yAlign="inline"/>
            </w:pPr>
            <w:r w:rsidRPr="00CD0F73">
              <w:t>The registrar has demonstrated good performance for their stage of training</w:t>
            </w:r>
          </w:p>
        </w:tc>
      </w:tr>
      <w:tr w:rsidR="00E45CDE" w14:paraId="41937F6D" w14:textId="77777777" w:rsidTr="009563B3">
        <w:trPr>
          <w:trHeight w:val="170"/>
        </w:trPr>
        <w:tc>
          <w:tcPr>
            <w:tcW w:w="1077" w:type="dxa"/>
            <w:shd w:val="clear" w:color="auto" w:fill="F0EFDF" w:themeFill="background2"/>
            <w:tcMar>
              <w:left w:w="340" w:type="dxa"/>
            </w:tcMar>
            <w:vAlign w:val="center"/>
          </w:tcPr>
          <w:p w14:paraId="52C845E2" w14:textId="3E77D286" w:rsidR="00E45CDE" w:rsidRPr="00480B08" w:rsidRDefault="00E45CDE" w:rsidP="009563B3">
            <w:pPr>
              <w:pStyle w:val="Tabletext"/>
              <w:framePr w:hSpace="0" w:wrap="auto" w:vAnchor="margin" w:hAnchor="text" w:yAlign="inline"/>
              <w:jc w:val="center"/>
              <w:rPr>
                <w:b/>
                <w:bCs/>
              </w:rPr>
            </w:pPr>
            <w:r>
              <w:rPr>
                <w:b/>
                <w:bCs/>
              </w:rPr>
              <w:t>2</w:t>
            </w:r>
          </w:p>
        </w:tc>
        <w:tc>
          <w:tcPr>
            <w:tcW w:w="7994" w:type="dxa"/>
          </w:tcPr>
          <w:p w14:paraId="682DD6BA" w14:textId="4B6BA01B" w:rsidR="00E45CDE" w:rsidRPr="00E45CDE" w:rsidRDefault="00401B94" w:rsidP="009563B3">
            <w:pPr>
              <w:pStyle w:val="Tabletext"/>
              <w:framePr w:hSpace="0" w:wrap="auto" w:vAnchor="margin" w:hAnchor="text" w:yAlign="inline"/>
            </w:pPr>
            <w:r w:rsidRPr="00401B94">
              <w:t>The registrar has demonstrated adequate performance for their stage of training</w:t>
            </w:r>
          </w:p>
        </w:tc>
      </w:tr>
      <w:tr w:rsidR="00E45CDE" w14:paraId="2C99E93F" w14:textId="77777777" w:rsidTr="009563B3">
        <w:trPr>
          <w:trHeight w:val="170"/>
        </w:trPr>
        <w:tc>
          <w:tcPr>
            <w:tcW w:w="1077" w:type="dxa"/>
            <w:shd w:val="clear" w:color="auto" w:fill="F0EFDF" w:themeFill="background2"/>
            <w:tcMar>
              <w:left w:w="340" w:type="dxa"/>
            </w:tcMar>
            <w:vAlign w:val="center"/>
          </w:tcPr>
          <w:p w14:paraId="536BA90B" w14:textId="687BA088" w:rsidR="00E45CDE" w:rsidRPr="00480B08" w:rsidRDefault="00E45CDE" w:rsidP="009563B3">
            <w:pPr>
              <w:pStyle w:val="Tabletext"/>
              <w:framePr w:hSpace="0" w:wrap="auto" w:vAnchor="margin" w:hAnchor="text" w:yAlign="inline"/>
              <w:jc w:val="center"/>
              <w:rPr>
                <w:b/>
                <w:bCs/>
              </w:rPr>
            </w:pPr>
            <w:r>
              <w:rPr>
                <w:b/>
                <w:bCs/>
              </w:rPr>
              <w:t>1</w:t>
            </w:r>
          </w:p>
        </w:tc>
        <w:tc>
          <w:tcPr>
            <w:tcW w:w="7994" w:type="dxa"/>
          </w:tcPr>
          <w:p w14:paraId="6440FF95" w14:textId="7DCECACB" w:rsidR="00E45CDE" w:rsidRPr="00E45CDE" w:rsidRDefault="00401B94" w:rsidP="009563B3">
            <w:pPr>
              <w:pStyle w:val="Tabletext"/>
              <w:framePr w:hSpace="0" w:wrap="auto" w:vAnchor="margin" w:hAnchor="text" w:yAlign="inline"/>
            </w:pPr>
            <w:r w:rsidRPr="00401B94">
              <w:t>The registrar has demonstrated inadequate performance for their stage of training</w:t>
            </w:r>
          </w:p>
        </w:tc>
      </w:tr>
      <w:tr w:rsidR="00C4587F" w14:paraId="696D9223" w14:textId="77777777" w:rsidTr="009563B3">
        <w:trPr>
          <w:trHeight w:val="9071"/>
        </w:trPr>
        <w:tc>
          <w:tcPr>
            <w:tcW w:w="1077" w:type="dxa"/>
            <w:shd w:val="clear" w:color="auto" w:fill="F0EFDF" w:themeFill="background2"/>
          </w:tcPr>
          <w:p w14:paraId="2795E1DE" w14:textId="02C5B5BE" w:rsidR="00C4587F" w:rsidRPr="00480B08" w:rsidRDefault="00287D7A" w:rsidP="009563B3">
            <w:pPr>
              <w:pStyle w:val="Tabletext"/>
              <w:framePr w:hSpace="0" w:wrap="auto" w:vAnchor="margin" w:hAnchor="text" w:yAlign="inline"/>
              <w:jc w:val="center"/>
              <w:rPr>
                <w:b/>
                <w:bCs/>
              </w:rPr>
            </w:pPr>
            <w:r>
              <w:rPr>
                <w:b/>
                <w:bCs/>
              </w:rPr>
              <w:t>Comments</w:t>
            </w:r>
          </w:p>
        </w:tc>
        <w:tc>
          <w:tcPr>
            <w:tcW w:w="7994" w:type="dxa"/>
          </w:tcPr>
          <w:p w14:paraId="076045DE" w14:textId="77777777" w:rsidR="006916D9" w:rsidRDefault="006916D9" w:rsidP="009563B3">
            <w:pPr>
              <w:pStyle w:val="Tabletext"/>
              <w:framePr w:hSpace="0" w:wrap="auto" w:vAnchor="margin" w:hAnchor="text" w:yAlign="inline"/>
            </w:pPr>
          </w:p>
          <w:p w14:paraId="3C06BC2B" w14:textId="77777777" w:rsidR="00E91D6F" w:rsidRPr="00E45CDE" w:rsidRDefault="00E91D6F" w:rsidP="009563B3">
            <w:pPr>
              <w:pStyle w:val="Tabletext"/>
              <w:framePr w:hSpace="0" w:wrap="auto" w:vAnchor="margin" w:hAnchor="text" w:yAlign="inline"/>
            </w:pPr>
          </w:p>
        </w:tc>
      </w:tr>
    </w:tbl>
    <w:p w14:paraId="73E31589" w14:textId="55A1ADBF" w:rsidR="00036BB0" w:rsidRDefault="009563B3" w:rsidP="00D2106E">
      <w:pPr>
        <w:pStyle w:val="Heading1"/>
      </w:pPr>
      <w:r>
        <w:lastRenderedPageBreak/>
        <w:br/>
      </w:r>
      <w:r w:rsidR="00BB0692">
        <w:t>Confirmation</w:t>
      </w:r>
    </w:p>
    <w:p w14:paraId="1393ED11" w14:textId="70BF3F0F" w:rsidR="00BB0692" w:rsidRDefault="00BB0692" w:rsidP="00BB0692">
      <w:pPr>
        <w:pStyle w:val="Heading2"/>
      </w:pPr>
      <w:r>
        <w:t xml:space="preserve">Registrar     </w:t>
      </w:r>
    </w:p>
    <w:p w14:paraId="1737D71A" w14:textId="78524B18" w:rsidR="0051460E" w:rsidRDefault="00D2106E" w:rsidP="0051460E">
      <w:pPr>
        <w:ind w:left="454" w:hanging="454"/>
      </w:pPr>
      <w:r>
        <w:fldChar w:fldCharType="begin">
          <w:ffData>
            <w:name w:val="AdditionalFeedback"/>
            <w:enabled/>
            <w:calcOnExit w:val="0"/>
            <w:checkBox>
              <w:size w:val="20"/>
              <w:default w:val="0"/>
            </w:checkBox>
          </w:ffData>
        </w:fldChar>
      </w:r>
      <w:r>
        <w:instrText xml:space="preserve"> FORMCHECKBOX </w:instrText>
      </w:r>
      <w:r>
        <w:fldChar w:fldCharType="separate"/>
      </w:r>
      <w:r>
        <w:fldChar w:fldCharType="end"/>
      </w:r>
      <w:r>
        <w:t xml:space="preserve"> </w:t>
      </w:r>
      <w:r>
        <w:tab/>
      </w:r>
      <w:r w:rsidR="00BB0692">
        <w:t>I confirm that I have met with my supervisor and have discussed the outcome of this report and</w:t>
      </w:r>
      <w:r>
        <w:br/>
      </w:r>
      <w:r w:rsidR="00BB0692">
        <w:t>understand that a summary of this report will be made available to my future supervisor/s</w:t>
      </w:r>
      <w:r w:rsidR="27FF8431">
        <w:t>.</w:t>
      </w:r>
    </w:p>
    <w:tbl>
      <w:tblPr>
        <w:tblStyle w:val="ACRRMletterhead"/>
        <w:tblpPr w:leftFromText="181" w:rightFromText="181" w:vertAnchor="text" w:horzAnchor="margin" w:tblpY="1"/>
        <w:tblW w:w="9065" w:type="dxa"/>
        <w:tblBorders>
          <w:top w:val="none" w:sz="0" w:space="0" w:color="auto"/>
          <w:left w:val="none" w:sz="0" w:space="0" w:color="auto"/>
          <w:bottom w:val="single" w:sz="2" w:space="0" w:color="000000"/>
          <w:right w:val="none" w:sz="0" w:space="0" w:color="auto"/>
          <w:insideH w:val="single" w:sz="2" w:space="0" w:color="000000"/>
          <w:insideV w:val="none" w:sz="0" w:space="0" w:color="auto"/>
        </w:tblBorders>
        <w:tblLook w:val="0200" w:firstRow="0" w:lastRow="0" w:firstColumn="0" w:lastColumn="0" w:noHBand="1" w:noVBand="0"/>
      </w:tblPr>
      <w:tblGrid>
        <w:gridCol w:w="1134"/>
        <w:gridCol w:w="4530"/>
        <w:gridCol w:w="852"/>
        <w:gridCol w:w="2549"/>
      </w:tblGrid>
      <w:tr w:rsidR="0051460E" w14:paraId="776B07DA" w14:textId="77777777" w:rsidTr="001A3BEB">
        <w:trPr>
          <w:trHeight w:val="1134"/>
        </w:trPr>
        <w:tc>
          <w:tcPr>
            <w:tcW w:w="1134" w:type="dxa"/>
            <w:tcMar>
              <w:top w:w="0" w:type="dxa"/>
              <w:left w:w="0" w:type="dxa"/>
              <w:bottom w:w="113" w:type="dxa"/>
              <w:right w:w="0" w:type="dxa"/>
            </w:tcMar>
            <w:vAlign w:val="bottom"/>
          </w:tcPr>
          <w:p w14:paraId="24640EB5" w14:textId="1CC17D79" w:rsidR="0051460E" w:rsidRDefault="0051460E" w:rsidP="001A3BEB">
            <w:r>
              <w:t xml:space="preserve">Registrar </w:t>
            </w:r>
            <w:r w:rsidRPr="00F45420">
              <w:t>signature</w:t>
            </w:r>
          </w:p>
        </w:tc>
        <w:tc>
          <w:tcPr>
            <w:tcW w:w="4530" w:type="dxa"/>
            <w:vAlign w:val="bottom"/>
          </w:tcPr>
          <w:p w14:paraId="2D94F166" w14:textId="77777777" w:rsidR="0051460E" w:rsidRDefault="0051460E" w:rsidP="001A3BEB"/>
        </w:tc>
        <w:tc>
          <w:tcPr>
            <w:tcW w:w="852" w:type="dxa"/>
            <w:tcBorders>
              <w:top w:val="nil"/>
            </w:tcBorders>
            <w:vAlign w:val="bottom"/>
          </w:tcPr>
          <w:p w14:paraId="45FDA002" w14:textId="77777777" w:rsidR="0051460E" w:rsidRDefault="0051460E" w:rsidP="001A3BEB">
            <w:r>
              <w:t>Date</w:t>
            </w:r>
          </w:p>
        </w:tc>
        <w:tc>
          <w:tcPr>
            <w:tcW w:w="2549" w:type="dxa"/>
            <w:tcBorders>
              <w:top w:val="nil"/>
            </w:tcBorders>
            <w:vAlign w:val="bottom"/>
          </w:tcPr>
          <w:p w14:paraId="2DF05148" w14:textId="77777777" w:rsidR="0051460E" w:rsidRDefault="0051460E" w:rsidP="001A3BEB"/>
        </w:tc>
      </w:tr>
    </w:tbl>
    <w:p w14:paraId="093EE882" w14:textId="1037B54B" w:rsidR="0061776B" w:rsidRDefault="00BB0692" w:rsidP="00860DDF">
      <w:pPr>
        <w:pStyle w:val="Heading2"/>
      </w:pPr>
      <w:r>
        <w:t>Supervisor</w:t>
      </w:r>
    </w:p>
    <w:p w14:paraId="2F865485" w14:textId="4716A989" w:rsidR="4D777E4A" w:rsidRDefault="009F48CB" w:rsidP="003B41B3">
      <w:pPr>
        <w:ind w:left="454" w:hanging="454"/>
      </w:pPr>
      <w:r>
        <w:fldChar w:fldCharType="begin">
          <w:ffData>
            <w:name w:val="AdditionalFeedback"/>
            <w:enabled/>
            <w:calcOnExit w:val="0"/>
            <w:checkBox>
              <w:size w:val="20"/>
              <w:default w:val="0"/>
            </w:checkBox>
          </w:ffData>
        </w:fldChar>
      </w:r>
      <w:r>
        <w:instrText xml:space="preserve"> FORMCHECKBOX </w:instrText>
      </w:r>
      <w:r>
        <w:fldChar w:fldCharType="separate"/>
      </w:r>
      <w:r>
        <w:fldChar w:fldCharType="end"/>
      </w:r>
      <w:r w:rsidR="000C17C1">
        <w:t xml:space="preserve">   </w:t>
      </w:r>
      <w:r>
        <w:t xml:space="preserve"> </w:t>
      </w:r>
      <w:r w:rsidR="128094DF">
        <w:t xml:space="preserve"> </w:t>
      </w:r>
      <w:r w:rsidR="00860DDF">
        <w:t xml:space="preserve">I </w:t>
      </w:r>
      <w:r w:rsidR="00BB0692">
        <w:t>confirm that I have met and discussed my feedback and the outcome of this report with the</w:t>
      </w:r>
      <w:r w:rsidR="503DF610">
        <w:t xml:space="preserve"> </w:t>
      </w:r>
      <w:r w:rsidR="00BB0692">
        <w:t xml:space="preserve">registrar. And understand that a summary of this report will be available to future supervisor/s </w:t>
      </w:r>
    </w:p>
    <w:p w14:paraId="17443E0C" w14:textId="5499C828" w:rsidR="00BE5A19" w:rsidRDefault="00EC425F" w:rsidP="00BE5A19">
      <w:r w:rsidRPr="00860DDF">
        <w:fldChar w:fldCharType="begin">
          <w:ffData>
            <w:name w:val="AdditionalFeedback"/>
            <w:enabled/>
            <w:calcOnExit w:val="0"/>
            <w:checkBox>
              <w:size w:val="20"/>
              <w:default w:val="0"/>
            </w:checkBox>
          </w:ffData>
        </w:fldChar>
      </w:r>
      <w:r w:rsidRPr="00860DDF">
        <w:instrText xml:space="preserve"> FORMCHECKBOX </w:instrText>
      </w:r>
      <w:r w:rsidRPr="00860DDF">
        <w:fldChar w:fldCharType="separate"/>
      </w:r>
      <w:r w:rsidRPr="00860DDF">
        <w:fldChar w:fldCharType="end"/>
      </w:r>
      <w:r w:rsidR="00327DAD">
        <w:tab/>
      </w:r>
      <w:r w:rsidR="00614914">
        <w:t xml:space="preserve">I </w:t>
      </w:r>
      <w:r w:rsidR="00C218B0">
        <w:t xml:space="preserve">confirm that </w:t>
      </w:r>
      <w:r w:rsidR="00BE5A19">
        <w:t xml:space="preserve">I have </w:t>
      </w:r>
      <w:r w:rsidR="00614914">
        <w:t xml:space="preserve">reviewed the </w:t>
      </w:r>
      <w:r w:rsidRPr="00860DDF">
        <w:t xml:space="preserve">CGT Logbook </w:t>
      </w:r>
      <w:r w:rsidR="00614914">
        <w:t xml:space="preserve">with the registrar </w:t>
      </w:r>
    </w:p>
    <w:p w14:paraId="52C21794" w14:textId="77777777" w:rsidR="003B41B3" w:rsidRDefault="00C01032">
      <w:r>
        <w:fldChar w:fldCharType="begin">
          <w:ffData>
            <w:name w:val="AdditionalFeedback"/>
            <w:enabled/>
            <w:calcOnExit w:val="0"/>
            <w:checkBox>
              <w:size w:val="20"/>
              <w:default w:val="0"/>
            </w:checkBox>
          </w:ffData>
        </w:fldChar>
      </w:r>
      <w:r>
        <w:instrText xml:space="preserve"> FORMCHECKBOX </w:instrText>
      </w:r>
      <w:r>
        <w:fldChar w:fldCharType="separate"/>
      </w:r>
      <w:r>
        <w:fldChar w:fldCharType="end"/>
      </w:r>
      <w:r w:rsidR="00BB0692">
        <w:t xml:space="preserve">  </w:t>
      </w:r>
      <w:r w:rsidR="004D4265">
        <w:tab/>
      </w:r>
      <w:r w:rsidR="00BB0692">
        <w:t>Please tick if you would like to be contacted to provide additional feedback.</w:t>
      </w:r>
    </w:p>
    <w:tbl>
      <w:tblPr>
        <w:tblStyle w:val="ACRRMletterhead"/>
        <w:tblpPr w:leftFromText="181" w:rightFromText="181" w:vertAnchor="text" w:horzAnchor="margin" w:tblpY="1"/>
        <w:tblW w:w="9065" w:type="dxa"/>
        <w:tblBorders>
          <w:top w:val="none" w:sz="0" w:space="0" w:color="auto"/>
          <w:left w:val="none" w:sz="0" w:space="0" w:color="auto"/>
          <w:bottom w:val="single" w:sz="2" w:space="0" w:color="000000"/>
          <w:right w:val="none" w:sz="0" w:space="0" w:color="auto"/>
          <w:insideH w:val="single" w:sz="2" w:space="0" w:color="000000"/>
          <w:insideV w:val="none" w:sz="0" w:space="0" w:color="auto"/>
        </w:tblBorders>
        <w:tblLook w:val="0200" w:firstRow="0" w:lastRow="0" w:firstColumn="0" w:lastColumn="0" w:noHBand="1" w:noVBand="0"/>
      </w:tblPr>
      <w:tblGrid>
        <w:gridCol w:w="1134"/>
        <w:gridCol w:w="4530"/>
        <w:gridCol w:w="852"/>
        <w:gridCol w:w="2549"/>
      </w:tblGrid>
      <w:tr w:rsidR="0051460E" w14:paraId="6C6A603E" w14:textId="77777777" w:rsidTr="001A3BEB">
        <w:trPr>
          <w:trHeight w:val="1134"/>
        </w:trPr>
        <w:tc>
          <w:tcPr>
            <w:tcW w:w="1134" w:type="dxa"/>
            <w:tcMar>
              <w:top w:w="0" w:type="dxa"/>
              <w:left w:w="0" w:type="dxa"/>
              <w:bottom w:w="113" w:type="dxa"/>
              <w:right w:w="0" w:type="dxa"/>
            </w:tcMar>
            <w:vAlign w:val="bottom"/>
          </w:tcPr>
          <w:p w14:paraId="1472C256" w14:textId="034ED312" w:rsidR="0051460E" w:rsidRDefault="0051460E" w:rsidP="001A3BEB">
            <w:r w:rsidRPr="003F3105">
              <w:t xml:space="preserve">Supervisor </w:t>
            </w:r>
            <w:r w:rsidRPr="00F45420">
              <w:t>signature</w:t>
            </w:r>
          </w:p>
        </w:tc>
        <w:tc>
          <w:tcPr>
            <w:tcW w:w="4530" w:type="dxa"/>
            <w:vAlign w:val="bottom"/>
          </w:tcPr>
          <w:p w14:paraId="11961CEF" w14:textId="77777777" w:rsidR="0051460E" w:rsidRDefault="0051460E" w:rsidP="001A3BEB"/>
        </w:tc>
        <w:tc>
          <w:tcPr>
            <w:tcW w:w="852" w:type="dxa"/>
            <w:tcBorders>
              <w:top w:val="nil"/>
            </w:tcBorders>
            <w:vAlign w:val="bottom"/>
          </w:tcPr>
          <w:p w14:paraId="46E0BF6F" w14:textId="77777777" w:rsidR="0051460E" w:rsidRDefault="0051460E" w:rsidP="001A3BEB">
            <w:r>
              <w:t>Date</w:t>
            </w:r>
          </w:p>
        </w:tc>
        <w:tc>
          <w:tcPr>
            <w:tcW w:w="2549" w:type="dxa"/>
            <w:tcBorders>
              <w:top w:val="nil"/>
            </w:tcBorders>
            <w:vAlign w:val="bottom"/>
          </w:tcPr>
          <w:p w14:paraId="371CF186" w14:textId="77777777" w:rsidR="0051460E" w:rsidRDefault="0051460E" w:rsidP="001A3BEB"/>
        </w:tc>
      </w:tr>
    </w:tbl>
    <w:p w14:paraId="1B32C8D6" w14:textId="77777777" w:rsidR="001A3BEB" w:rsidRDefault="001A3BEB" w:rsidP="00860DDF">
      <w:pPr>
        <w:rPr>
          <w:b/>
          <w:bCs/>
        </w:rPr>
      </w:pPr>
    </w:p>
    <w:p w14:paraId="3E0DD3A1" w14:textId="5CC20B27" w:rsidR="0095374E" w:rsidRDefault="00D266BB" w:rsidP="00860DDF">
      <w:r w:rsidRPr="00D266BB">
        <w:rPr>
          <w:b/>
          <w:bCs/>
        </w:rPr>
        <w:t>Case Log Clinical Supervisor Only:</w:t>
      </w:r>
      <w:r>
        <w:t xml:space="preserve"> </w:t>
      </w:r>
    </w:p>
    <w:p w14:paraId="0DD2F776" w14:textId="01A5507F" w:rsidR="00860DDF" w:rsidRPr="00860DDF" w:rsidRDefault="00860DDF" w:rsidP="00860DDF">
      <w:r w:rsidRPr="00860DDF">
        <w:t xml:space="preserve">I confirm that I </w:t>
      </w:r>
      <w:r w:rsidR="006F2D11">
        <w:t xml:space="preserve">am the clinical supervisor and </w:t>
      </w:r>
      <w:r w:rsidRPr="00860DDF">
        <w:t xml:space="preserve">have reviewed and endorsed procedures in </w:t>
      </w:r>
      <w:r w:rsidR="00D266BB">
        <w:t xml:space="preserve">the: </w:t>
      </w:r>
      <w:r w:rsidRPr="00860DDF">
        <w:t>(please tick all that apply):</w:t>
      </w:r>
    </w:p>
    <w:p w14:paraId="2F20812E" w14:textId="79CE4BCF" w:rsidR="0051460E" w:rsidRPr="003B41B3" w:rsidRDefault="00860DDF" w:rsidP="0051460E">
      <w:r w:rsidRPr="00860DDF">
        <w:fldChar w:fldCharType="begin">
          <w:ffData>
            <w:name w:val="AdditionalFeedback"/>
            <w:enabled/>
            <w:calcOnExit w:val="0"/>
            <w:checkBox>
              <w:size w:val="20"/>
              <w:default w:val="0"/>
            </w:checkBox>
          </w:ffData>
        </w:fldChar>
      </w:r>
      <w:r w:rsidRPr="00860DDF">
        <w:instrText xml:space="preserve"> FORMCHECKBOX </w:instrText>
      </w:r>
      <w:r w:rsidRPr="00860DDF">
        <w:fldChar w:fldCharType="separate"/>
      </w:r>
      <w:r w:rsidRPr="00860DDF">
        <w:fldChar w:fldCharType="end"/>
      </w:r>
      <w:r w:rsidR="00327DAD">
        <w:t xml:space="preserve">   </w:t>
      </w:r>
      <w:r w:rsidRPr="00860DDF">
        <w:t>Case Log Obstetrics</w:t>
      </w:r>
      <w:r w:rsidR="0095374E">
        <w:t xml:space="preserve">           </w:t>
      </w:r>
      <w:r w:rsidRPr="00860DDF">
        <w:fldChar w:fldCharType="begin">
          <w:ffData>
            <w:name w:val="AdditionalFeedback"/>
            <w:enabled/>
            <w:calcOnExit w:val="0"/>
            <w:checkBox>
              <w:size w:val="20"/>
              <w:default w:val="0"/>
            </w:checkBox>
          </w:ffData>
        </w:fldChar>
      </w:r>
      <w:r w:rsidRPr="00860DDF">
        <w:instrText xml:space="preserve"> FORMCHECKBOX </w:instrText>
      </w:r>
      <w:r w:rsidRPr="00860DDF">
        <w:fldChar w:fldCharType="separate"/>
      </w:r>
      <w:r w:rsidRPr="00860DDF">
        <w:fldChar w:fldCharType="end"/>
      </w:r>
      <w:r w:rsidR="00327DAD">
        <w:t xml:space="preserve">   </w:t>
      </w:r>
      <w:r w:rsidRPr="00860DDF">
        <w:t xml:space="preserve">Case Log Paediatrics </w:t>
      </w:r>
      <w:r w:rsidR="0095374E">
        <w:t xml:space="preserve">           </w:t>
      </w:r>
      <w:r w:rsidRPr="00860DDF">
        <w:fldChar w:fldCharType="begin">
          <w:ffData>
            <w:name w:val="AdditionalFeedback"/>
            <w:enabled/>
            <w:calcOnExit w:val="0"/>
            <w:checkBox>
              <w:size w:val="20"/>
              <w:default w:val="0"/>
            </w:checkBox>
          </w:ffData>
        </w:fldChar>
      </w:r>
      <w:r w:rsidRPr="00860DDF">
        <w:instrText xml:space="preserve"> FORMCHECKBOX </w:instrText>
      </w:r>
      <w:r w:rsidRPr="00860DDF">
        <w:fldChar w:fldCharType="separate"/>
      </w:r>
      <w:r w:rsidRPr="00860DDF">
        <w:fldChar w:fldCharType="end"/>
      </w:r>
      <w:r w:rsidR="00327DAD">
        <w:t xml:space="preserve">   </w:t>
      </w:r>
      <w:r w:rsidRPr="00860DDF">
        <w:t xml:space="preserve">Case Log Anaesthetics </w:t>
      </w:r>
    </w:p>
    <w:tbl>
      <w:tblPr>
        <w:tblStyle w:val="ACRRMletterhead"/>
        <w:tblpPr w:leftFromText="181" w:rightFromText="181" w:vertAnchor="text" w:horzAnchor="margin" w:tblpY="1"/>
        <w:tblW w:w="9065" w:type="dxa"/>
        <w:tblBorders>
          <w:top w:val="none" w:sz="0" w:space="0" w:color="auto"/>
          <w:left w:val="none" w:sz="0" w:space="0" w:color="auto"/>
          <w:bottom w:val="single" w:sz="2" w:space="0" w:color="000000"/>
          <w:right w:val="none" w:sz="0" w:space="0" w:color="auto"/>
          <w:insideH w:val="single" w:sz="2" w:space="0" w:color="000000"/>
          <w:insideV w:val="none" w:sz="0" w:space="0" w:color="auto"/>
        </w:tblBorders>
        <w:tblLook w:val="0200" w:firstRow="0" w:lastRow="0" w:firstColumn="0" w:lastColumn="0" w:noHBand="1" w:noVBand="0"/>
      </w:tblPr>
      <w:tblGrid>
        <w:gridCol w:w="1134"/>
        <w:gridCol w:w="4530"/>
        <w:gridCol w:w="852"/>
        <w:gridCol w:w="2549"/>
      </w:tblGrid>
      <w:tr w:rsidR="0051460E" w14:paraId="27FB7800" w14:textId="77777777" w:rsidTr="001A3BEB">
        <w:trPr>
          <w:trHeight w:val="1134"/>
        </w:trPr>
        <w:tc>
          <w:tcPr>
            <w:tcW w:w="1134" w:type="dxa"/>
            <w:tcMar>
              <w:top w:w="0" w:type="dxa"/>
              <w:left w:w="0" w:type="dxa"/>
              <w:bottom w:w="113" w:type="dxa"/>
              <w:right w:w="0" w:type="dxa"/>
            </w:tcMar>
            <w:vAlign w:val="bottom"/>
          </w:tcPr>
          <w:p w14:paraId="0D087D22" w14:textId="77777777" w:rsidR="0051460E" w:rsidRDefault="0051460E" w:rsidP="001A3BEB">
            <w:r w:rsidRPr="003F3105">
              <w:t xml:space="preserve">Supervisor </w:t>
            </w:r>
            <w:r w:rsidRPr="00F45420">
              <w:t>signature</w:t>
            </w:r>
          </w:p>
        </w:tc>
        <w:tc>
          <w:tcPr>
            <w:tcW w:w="4530" w:type="dxa"/>
            <w:vAlign w:val="bottom"/>
          </w:tcPr>
          <w:p w14:paraId="19B53667" w14:textId="77777777" w:rsidR="0051460E" w:rsidRDefault="0051460E" w:rsidP="001A3BEB"/>
        </w:tc>
        <w:tc>
          <w:tcPr>
            <w:tcW w:w="852" w:type="dxa"/>
            <w:tcBorders>
              <w:top w:val="nil"/>
            </w:tcBorders>
            <w:vAlign w:val="bottom"/>
          </w:tcPr>
          <w:p w14:paraId="57F4D7F8" w14:textId="77777777" w:rsidR="0051460E" w:rsidRDefault="0051460E" w:rsidP="001A3BEB">
            <w:r>
              <w:t>Date</w:t>
            </w:r>
          </w:p>
        </w:tc>
        <w:tc>
          <w:tcPr>
            <w:tcW w:w="2549" w:type="dxa"/>
            <w:tcBorders>
              <w:top w:val="nil"/>
            </w:tcBorders>
            <w:vAlign w:val="bottom"/>
          </w:tcPr>
          <w:p w14:paraId="670E3B07" w14:textId="77777777" w:rsidR="0051460E" w:rsidRDefault="0051460E" w:rsidP="001A3BEB"/>
        </w:tc>
      </w:tr>
    </w:tbl>
    <w:p w14:paraId="118DDF81" w14:textId="5D77CAD7" w:rsidR="001402C8" w:rsidRDefault="001402C8">
      <w:r>
        <w:br/>
      </w:r>
      <w:r w:rsidR="00BB0692">
        <w:t>Thank you for taking the time to complete this report now it is time to send this report to your regional training team at:</w:t>
      </w:r>
    </w:p>
    <w:p w14:paraId="401A96ED" w14:textId="64446D58" w:rsidR="33BBBC90" w:rsidRDefault="33BBBC90" w:rsidP="082BF589">
      <w:pPr>
        <w:pStyle w:val="ListParagraph"/>
        <w:numPr>
          <w:ilvl w:val="0"/>
          <w:numId w:val="46"/>
        </w:numPr>
        <w:tabs>
          <w:tab w:val="clear" w:pos="454"/>
          <w:tab w:val="clear" w:pos="907"/>
          <w:tab w:val="clear" w:pos="1361"/>
          <w:tab w:val="clear" w:pos="1814"/>
          <w:tab w:val="clear" w:pos="2268"/>
          <w:tab w:val="clear" w:pos="2722"/>
          <w:tab w:val="clear" w:pos="3175"/>
          <w:tab w:val="clear" w:pos="3629"/>
          <w:tab w:val="clear" w:pos="4082"/>
          <w:tab w:val="clear" w:pos="4536"/>
        </w:tabs>
        <w:spacing w:before="0"/>
      </w:pPr>
      <w:r>
        <w:t xml:space="preserve">New South Wales </w:t>
      </w:r>
      <w:r>
        <w:tab/>
      </w:r>
      <w:hyperlink r:id="rId18">
        <w:r w:rsidRPr="082BF589">
          <w:rPr>
            <w:rStyle w:val="Hyperlink"/>
          </w:rPr>
          <w:t>Training.nswact@acrrm.org.au</w:t>
        </w:r>
      </w:hyperlink>
    </w:p>
    <w:p w14:paraId="45079646" w14:textId="7BC23D37" w:rsidR="33BBBC90" w:rsidRDefault="33BBBC90" w:rsidP="082BF589">
      <w:pPr>
        <w:pStyle w:val="ListParagraph"/>
        <w:numPr>
          <w:ilvl w:val="0"/>
          <w:numId w:val="46"/>
        </w:numPr>
        <w:tabs>
          <w:tab w:val="clear" w:pos="454"/>
          <w:tab w:val="clear" w:pos="907"/>
          <w:tab w:val="clear" w:pos="1361"/>
          <w:tab w:val="clear" w:pos="1814"/>
          <w:tab w:val="clear" w:pos="2268"/>
          <w:tab w:val="clear" w:pos="2722"/>
          <w:tab w:val="clear" w:pos="3175"/>
          <w:tab w:val="clear" w:pos="3629"/>
          <w:tab w:val="clear" w:pos="4082"/>
          <w:tab w:val="clear" w:pos="4536"/>
        </w:tabs>
        <w:spacing w:before="0"/>
      </w:pPr>
      <w:r>
        <w:t>Northern Territory</w:t>
      </w:r>
      <w:r>
        <w:tab/>
      </w:r>
      <w:hyperlink r:id="rId19">
        <w:r w:rsidRPr="082BF589">
          <w:rPr>
            <w:rStyle w:val="Hyperlink"/>
          </w:rPr>
          <w:t>Training.nt@acrrm.org.au</w:t>
        </w:r>
      </w:hyperlink>
    </w:p>
    <w:p w14:paraId="2FAAB5B5" w14:textId="4E09EAC2" w:rsidR="33BBBC90" w:rsidRDefault="33BBBC90" w:rsidP="082BF589">
      <w:pPr>
        <w:pStyle w:val="ListParagraph"/>
        <w:numPr>
          <w:ilvl w:val="0"/>
          <w:numId w:val="46"/>
        </w:numPr>
        <w:tabs>
          <w:tab w:val="clear" w:pos="454"/>
          <w:tab w:val="clear" w:pos="907"/>
          <w:tab w:val="clear" w:pos="1361"/>
          <w:tab w:val="clear" w:pos="1814"/>
          <w:tab w:val="clear" w:pos="2268"/>
          <w:tab w:val="clear" w:pos="2722"/>
          <w:tab w:val="clear" w:pos="3175"/>
          <w:tab w:val="clear" w:pos="3629"/>
          <w:tab w:val="clear" w:pos="4082"/>
          <w:tab w:val="clear" w:pos="4536"/>
        </w:tabs>
        <w:spacing w:before="0"/>
      </w:pPr>
      <w:r>
        <w:t>Queensland</w:t>
      </w:r>
      <w:r>
        <w:tab/>
      </w:r>
      <w:r>
        <w:tab/>
      </w:r>
      <w:hyperlink r:id="rId20">
        <w:r w:rsidRPr="082BF589">
          <w:rPr>
            <w:rStyle w:val="Hyperlink"/>
          </w:rPr>
          <w:t>Training.qld@acrrm.org.au</w:t>
        </w:r>
      </w:hyperlink>
    </w:p>
    <w:p w14:paraId="5E073C85" w14:textId="119CF911" w:rsidR="33BBBC90" w:rsidRPr="00BE032B" w:rsidRDefault="00BE032B" w:rsidP="00BE032B">
      <w:pPr>
        <w:pStyle w:val="ListParagraph"/>
        <w:numPr>
          <w:ilvl w:val="0"/>
          <w:numId w:val="46"/>
        </w:numPr>
        <w:tabs>
          <w:tab w:val="clear" w:pos="454"/>
          <w:tab w:val="clear" w:pos="907"/>
          <w:tab w:val="clear" w:pos="1361"/>
          <w:tab w:val="clear" w:pos="1814"/>
          <w:tab w:val="clear" w:pos="2268"/>
          <w:tab w:val="clear" w:pos="2722"/>
          <w:tab w:val="clear" w:pos="3175"/>
          <w:tab w:val="clear" w:pos="3629"/>
          <w:tab w:val="clear" w:pos="4082"/>
          <w:tab w:val="clear" w:pos="4536"/>
        </w:tabs>
        <w:spacing w:before="0"/>
        <w:rPr>
          <w:rStyle w:val="Hyperlink"/>
          <w:b w:val="0"/>
          <w:color w:val="auto"/>
          <w:u w:val="none"/>
        </w:rPr>
      </w:pPr>
      <w:r>
        <w:t>South Australia</w:t>
      </w:r>
      <w:r>
        <w:tab/>
      </w:r>
      <w:r>
        <w:tab/>
      </w:r>
      <w:hyperlink r:id="rId21">
        <w:r w:rsidRPr="082BF589">
          <w:rPr>
            <w:rStyle w:val="Hyperlink"/>
          </w:rPr>
          <w:t>Training.sa@acrrm.org.au</w:t>
        </w:r>
      </w:hyperlink>
      <w:r w:rsidR="33BBBC90">
        <w:tab/>
        <w:t xml:space="preserve"> </w:t>
      </w:r>
      <w:r w:rsidR="33BBBC90">
        <w:tab/>
      </w:r>
    </w:p>
    <w:p w14:paraId="48362D45" w14:textId="54DB2132" w:rsidR="33BBBC90" w:rsidRDefault="33BBBC90" w:rsidP="082BF589">
      <w:pPr>
        <w:pStyle w:val="ListParagraph"/>
        <w:numPr>
          <w:ilvl w:val="0"/>
          <w:numId w:val="46"/>
        </w:numPr>
        <w:tabs>
          <w:tab w:val="clear" w:pos="454"/>
          <w:tab w:val="clear" w:pos="907"/>
          <w:tab w:val="clear" w:pos="1361"/>
          <w:tab w:val="clear" w:pos="1814"/>
          <w:tab w:val="clear" w:pos="2268"/>
          <w:tab w:val="clear" w:pos="2722"/>
          <w:tab w:val="clear" w:pos="3175"/>
          <w:tab w:val="clear" w:pos="3629"/>
          <w:tab w:val="clear" w:pos="4082"/>
          <w:tab w:val="clear" w:pos="4536"/>
        </w:tabs>
        <w:spacing w:before="0"/>
      </w:pPr>
      <w:r>
        <w:t>Tasmania</w:t>
      </w:r>
      <w:r w:rsidR="00BE032B">
        <w:tab/>
      </w:r>
      <w:r w:rsidR="00BE032B">
        <w:tab/>
      </w:r>
      <w:hyperlink r:id="rId22" w:history="1">
        <w:r w:rsidR="00BE032B" w:rsidRPr="0088352D">
          <w:rPr>
            <w:rStyle w:val="Hyperlink"/>
          </w:rPr>
          <w:t>Training.tas@acrrm.org.au</w:t>
        </w:r>
      </w:hyperlink>
      <w:r>
        <w:t xml:space="preserve"> </w:t>
      </w:r>
    </w:p>
    <w:p w14:paraId="2900D68A" w14:textId="5368E18E" w:rsidR="33BBBC90" w:rsidRDefault="33BBBC90" w:rsidP="082BF589">
      <w:pPr>
        <w:pStyle w:val="ListParagraph"/>
        <w:numPr>
          <w:ilvl w:val="0"/>
          <w:numId w:val="46"/>
        </w:numPr>
        <w:tabs>
          <w:tab w:val="clear" w:pos="454"/>
          <w:tab w:val="clear" w:pos="907"/>
          <w:tab w:val="clear" w:pos="1361"/>
          <w:tab w:val="clear" w:pos="1814"/>
          <w:tab w:val="clear" w:pos="2268"/>
          <w:tab w:val="clear" w:pos="2722"/>
          <w:tab w:val="clear" w:pos="3175"/>
          <w:tab w:val="clear" w:pos="3629"/>
          <w:tab w:val="clear" w:pos="4082"/>
          <w:tab w:val="clear" w:pos="4536"/>
        </w:tabs>
        <w:spacing w:before="0"/>
      </w:pPr>
      <w:r>
        <w:t>Victoria</w:t>
      </w:r>
      <w:r>
        <w:tab/>
        <w:t xml:space="preserve"> </w:t>
      </w:r>
      <w:r>
        <w:tab/>
      </w:r>
      <w:r>
        <w:tab/>
      </w:r>
      <w:hyperlink r:id="rId23">
        <w:r w:rsidRPr="082BF589">
          <w:rPr>
            <w:rStyle w:val="Hyperlink"/>
          </w:rPr>
          <w:t>Training.vic@acrrm.org.au</w:t>
        </w:r>
      </w:hyperlink>
    </w:p>
    <w:p w14:paraId="076D7369" w14:textId="77777777" w:rsidR="33BBBC90" w:rsidRDefault="33BBBC90" w:rsidP="082BF589">
      <w:pPr>
        <w:pStyle w:val="ListParagraph"/>
        <w:numPr>
          <w:ilvl w:val="0"/>
          <w:numId w:val="46"/>
        </w:numPr>
        <w:tabs>
          <w:tab w:val="clear" w:pos="454"/>
          <w:tab w:val="clear" w:pos="907"/>
          <w:tab w:val="clear" w:pos="1361"/>
          <w:tab w:val="clear" w:pos="1814"/>
          <w:tab w:val="clear" w:pos="2268"/>
          <w:tab w:val="clear" w:pos="2722"/>
          <w:tab w:val="clear" w:pos="3175"/>
          <w:tab w:val="clear" w:pos="3629"/>
          <w:tab w:val="clear" w:pos="4082"/>
          <w:tab w:val="clear" w:pos="4536"/>
        </w:tabs>
        <w:spacing w:before="0"/>
      </w:pPr>
      <w:r>
        <w:t xml:space="preserve">Western Australia </w:t>
      </w:r>
      <w:r>
        <w:tab/>
      </w:r>
      <w:hyperlink r:id="rId24">
        <w:r w:rsidRPr="082BF589">
          <w:rPr>
            <w:rStyle w:val="Hyperlink"/>
          </w:rPr>
          <w:t>Training.wa@acrrm.org.au</w:t>
        </w:r>
      </w:hyperlink>
    </w:p>
    <w:p w14:paraId="56E3984D" w14:textId="541A663F" w:rsidR="082BF589" w:rsidRDefault="082BF589" w:rsidP="082BF589">
      <w:pPr>
        <w:pStyle w:val="ListParagraph"/>
        <w:tabs>
          <w:tab w:val="clear" w:pos="454"/>
          <w:tab w:val="clear" w:pos="907"/>
          <w:tab w:val="clear" w:pos="1361"/>
          <w:tab w:val="clear" w:pos="1814"/>
          <w:tab w:val="clear" w:pos="2268"/>
          <w:tab w:val="clear" w:pos="2722"/>
          <w:tab w:val="clear" w:pos="3175"/>
          <w:tab w:val="clear" w:pos="3629"/>
          <w:tab w:val="clear" w:pos="4082"/>
          <w:tab w:val="clear" w:pos="4536"/>
        </w:tabs>
        <w:spacing w:before="0"/>
      </w:pPr>
    </w:p>
    <w:p w14:paraId="5C033A46" w14:textId="6B0E8D56" w:rsidR="00BB0692" w:rsidRDefault="0003537A" w:rsidP="00BB0692">
      <w:pPr>
        <w:pStyle w:val="Heading1"/>
      </w:pPr>
      <w:r>
        <w:lastRenderedPageBreak/>
        <w:br/>
      </w:r>
      <w:r w:rsidR="00BB0692">
        <w:t>ACRRM STAFF - Office Use Only</w:t>
      </w:r>
    </w:p>
    <w:p w14:paraId="02DF8838" w14:textId="3ACC6FA4" w:rsidR="00BB0692" w:rsidRDefault="00036BB0" w:rsidP="00BB0692">
      <w:pPr>
        <w:pStyle w:val="Heading2"/>
      </w:pPr>
      <w:r>
        <w:br/>
      </w:r>
      <w:r w:rsidR="00BB0692">
        <w:t>ACRRM Officer</w:t>
      </w:r>
    </w:p>
    <w:p w14:paraId="5309F9E5" w14:textId="31410DD5" w:rsidR="00BB0692" w:rsidRDefault="00BB0692" w:rsidP="00BB0692">
      <w:r>
        <w:t>Acknowledge and log recipient of the report and notify the TPA and Medical Educator</w:t>
      </w:r>
      <w:r w:rsidR="00E27C11">
        <w:t>.</w:t>
      </w:r>
      <w:r w:rsidR="00BB4CE6">
        <w:br/>
      </w:r>
    </w:p>
    <w:p w14:paraId="5421EEB9" w14:textId="2AE6613D" w:rsidR="00BB0692" w:rsidRDefault="00BB0692" w:rsidP="00BB0692">
      <w:pPr>
        <w:pStyle w:val="Heading2"/>
      </w:pPr>
      <w:r>
        <w:t xml:space="preserve">Medical </w:t>
      </w:r>
      <w:r w:rsidRPr="00BB0692">
        <w:t>Educators</w:t>
      </w:r>
    </w:p>
    <w:p w14:paraId="2B038E07" w14:textId="0E704D88" w:rsidR="00BB0692" w:rsidRDefault="00BB0692" w:rsidP="00BB0692">
      <w:r>
        <w:t xml:space="preserve">Review the report in line with the individual registrar's level of training and identify any competencies not observed including identified ways for the registrar to gain experience or additional learning to address any gaps. </w:t>
      </w:r>
    </w:p>
    <w:p w14:paraId="426C5A97" w14:textId="77777777" w:rsidR="00BB0692" w:rsidRDefault="00BB0692" w:rsidP="00BB0692">
      <w:r>
        <w:t>Discuss with the registrar their overall progression and performance during the term of the placement.</w:t>
      </w:r>
    </w:p>
    <w:p w14:paraId="623C5CDE" w14:textId="46EC120E" w:rsidR="00496B67" w:rsidRDefault="00496B67" w:rsidP="00496B67">
      <w:pPr>
        <w:pStyle w:val="ListParagraph"/>
        <w:numPr>
          <w:ilvl w:val="0"/>
          <w:numId w:val="46"/>
        </w:numPr>
        <w:tabs>
          <w:tab w:val="clear" w:pos="454"/>
          <w:tab w:val="clear" w:pos="907"/>
          <w:tab w:val="clear" w:pos="1361"/>
          <w:tab w:val="clear" w:pos="1814"/>
          <w:tab w:val="clear" w:pos="2268"/>
          <w:tab w:val="clear" w:pos="2722"/>
          <w:tab w:val="clear" w:pos="3175"/>
          <w:tab w:val="clear" w:pos="3629"/>
          <w:tab w:val="clear" w:pos="4082"/>
          <w:tab w:val="clear" w:pos="4536"/>
        </w:tabs>
        <w:spacing w:before="0"/>
      </w:pPr>
      <w:r w:rsidRPr="00496B67">
        <w:t>Manage expectations</w:t>
      </w:r>
      <w:r>
        <w:t xml:space="preserve"> </w:t>
      </w:r>
    </w:p>
    <w:p w14:paraId="40C3A310" w14:textId="73460CE6" w:rsidR="00496B67" w:rsidRDefault="00496B67" w:rsidP="00496B67">
      <w:pPr>
        <w:pStyle w:val="ListParagraph"/>
        <w:numPr>
          <w:ilvl w:val="0"/>
          <w:numId w:val="46"/>
        </w:numPr>
        <w:tabs>
          <w:tab w:val="clear" w:pos="454"/>
          <w:tab w:val="clear" w:pos="907"/>
          <w:tab w:val="clear" w:pos="1361"/>
          <w:tab w:val="clear" w:pos="1814"/>
          <w:tab w:val="clear" w:pos="2268"/>
          <w:tab w:val="clear" w:pos="2722"/>
          <w:tab w:val="clear" w:pos="3175"/>
          <w:tab w:val="clear" w:pos="3629"/>
          <w:tab w:val="clear" w:pos="4082"/>
          <w:tab w:val="clear" w:pos="4536"/>
        </w:tabs>
        <w:spacing w:before="0"/>
      </w:pPr>
      <w:r w:rsidRPr="00496B67">
        <w:t>Acknowledge and celebrate success</w:t>
      </w:r>
      <w:r>
        <w:t xml:space="preserve"> </w:t>
      </w:r>
    </w:p>
    <w:p w14:paraId="6EB7C7C5" w14:textId="2BC7444C" w:rsidR="00496B67" w:rsidRDefault="00496B67" w:rsidP="00496B67">
      <w:pPr>
        <w:pStyle w:val="ListParagraph"/>
        <w:numPr>
          <w:ilvl w:val="0"/>
          <w:numId w:val="46"/>
        </w:numPr>
        <w:tabs>
          <w:tab w:val="clear" w:pos="454"/>
          <w:tab w:val="clear" w:pos="907"/>
          <w:tab w:val="clear" w:pos="1361"/>
          <w:tab w:val="clear" w:pos="1814"/>
          <w:tab w:val="clear" w:pos="2268"/>
          <w:tab w:val="clear" w:pos="2722"/>
          <w:tab w:val="clear" w:pos="3175"/>
          <w:tab w:val="clear" w:pos="3629"/>
          <w:tab w:val="clear" w:pos="4082"/>
          <w:tab w:val="clear" w:pos="4536"/>
        </w:tabs>
        <w:spacing w:before="0"/>
      </w:pPr>
      <w:r w:rsidRPr="00496B67">
        <w:t>Identify any additional experience or learning is required</w:t>
      </w:r>
    </w:p>
    <w:p w14:paraId="0A403543" w14:textId="012B5384" w:rsidR="00496B67" w:rsidRDefault="00496B67" w:rsidP="00496B67">
      <w:pPr>
        <w:pStyle w:val="ListParagraph"/>
        <w:numPr>
          <w:ilvl w:val="0"/>
          <w:numId w:val="46"/>
        </w:numPr>
        <w:tabs>
          <w:tab w:val="clear" w:pos="454"/>
          <w:tab w:val="clear" w:pos="907"/>
          <w:tab w:val="clear" w:pos="1361"/>
          <w:tab w:val="clear" w:pos="1814"/>
          <w:tab w:val="clear" w:pos="2268"/>
          <w:tab w:val="clear" w:pos="2722"/>
          <w:tab w:val="clear" w:pos="3175"/>
          <w:tab w:val="clear" w:pos="3629"/>
          <w:tab w:val="clear" w:pos="4082"/>
          <w:tab w:val="clear" w:pos="4536"/>
        </w:tabs>
        <w:spacing w:before="0"/>
      </w:pPr>
      <w:r w:rsidRPr="00496B67">
        <w:t>Set progression goals and develop a learning plan as required</w:t>
      </w:r>
    </w:p>
    <w:p w14:paraId="6D9AFB1F" w14:textId="6C34015E" w:rsidR="00BB0692" w:rsidRDefault="00BB0692" w:rsidP="00BB0692">
      <w:r>
        <w:t>Medical Educator must ensure that the registrar is aware of any identified risk of delayed-progression and where appropriate work with the registrar to develop a learning plan to address these gaps/needs</w:t>
      </w:r>
      <w:r w:rsidR="00E27C11">
        <w:t>.</w:t>
      </w:r>
      <w:r>
        <w:t xml:space="preserve"> </w:t>
      </w:r>
    </w:p>
    <w:p w14:paraId="4E6E061E" w14:textId="0187B280" w:rsidR="00BB0692" w:rsidRDefault="00BB0692" w:rsidP="00BB0692">
      <w:r>
        <w:t xml:space="preserve">Where it is identified that additional support or a remediation program may be required, this must be discussed with the registrar and escalated so that an approved plan is developed, agreed and implemented. </w:t>
      </w:r>
    </w:p>
    <w:p w14:paraId="6DED8756" w14:textId="77777777" w:rsidR="00BB0692" w:rsidRDefault="00BB0692" w:rsidP="00BB0692">
      <w:r>
        <w:t xml:space="preserve">Medical Educator: I confirm that I have reviewed the report and discuss the outcome with the registrar. </w:t>
      </w:r>
    </w:p>
    <w:p w14:paraId="4C6DD14C" w14:textId="77777777" w:rsidR="00BB0692" w:rsidRDefault="00BB0692" w:rsidP="00BB0692"/>
    <w:p w14:paraId="7EA13529" w14:textId="77777777" w:rsidR="0066676F" w:rsidRDefault="0066676F" w:rsidP="00BB0692"/>
    <w:tbl>
      <w:tblPr>
        <w:tblStyle w:val="ACRRMletterhead"/>
        <w:tblpPr w:leftFromText="181" w:rightFromText="181" w:vertAnchor="text" w:horzAnchor="margin" w:tblpY="1"/>
        <w:tblW w:w="9065" w:type="dxa"/>
        <w:tblBorders>
          <w:top w:val="none" w:sz="0" w:space="0" w:color="auto"/>
          <w:left w:val="none" w:sz="0" w:space="0" w:color="auto"/>
          <w:bottom w:val="single" w:sz="2" w:space="0" w:color="000000"/>
          <w:right w:val="none" w:sz="0" w:space="0" w:color="auto"/>
          <w:insideH w:val="single" w:sz="2" w:space="0" w:color="000000"/>
          <w:insideV w:val="none" w:sz="0" w:space="0" w:color="auto"/>
        </w:tblBorders>
        <w:tblLook w:val="0200" w:firstRow="0" w:lastRow="0" w:firstColumn="0" w:lastColumn="0" w:noHBand="1" w:noVBand="0"/>
      </w:tblPr>
      <w:tblGrid>
        <w:gridCol w:w="1134"/>
        <w:gridCol w:w="4530"/>
        <w:gridCol w:w="852"/>
        <w:gridCol w:w="2549"/>
      </w:tblGrid>
      <w:tr w:rsidR="00530635" w14:paraId="57CBBFE5" w14:textId="77777777" w:rsidTr="082BF589">
        <w:trPr>
          <w:trHeight w:val="300"/>
        </w:trPr>
        <w:tc>
          <w:tcPr>
            <w:tcW w:w="1134" w:type="dxa"/>
            <w:tcMar>
              <w:top w:w="0" w:type="dxa"/>
              <w:left w:w="0" w:type="dxa"/>
              <w:bottom w:w="113" w:type="dxa"/>
              <w:right w:w="0" w:type="dxa"/>
            </w:tcMar>
            <w:vAlign w:val="bottom"/>
          </w:tcPr>
          <w:p w14:paraId="2469FAA0" w14:textId="0E61DCBB" w:rsidR="00530635" w:rsidRDefault="4DC172EF" w:rsidP="082BF589">
            <w:r>
              <w:t xml:space="preserve">Name </w:t>
            </w:r>
          </w:p>
        </w:tc>
        <w:tc>
          <w:tcPr>
            <w:tcW w:w="4530" w:type="dxa"/>
            <w:vAlign w:val="bottom"/>
          </w:tcPr>
          <w:p w14:paraId="10C081ED" w14:textId="77777777" w:rsidR="00530635" w:rsidRDefault="00530635" w:rsidP="00530635"/>
        </w:tc>
        <w:tc>
          <w:tcPr>
            <w:tcW w:w="852" w:type="dxa"/>
            <w:tcBorders>
              <w:top w:val="nil"/>
            </w:tcBorders>
            <w:vAlign w:val="bottom"/>
          </w:tcPr>
          <w:p w14:paraId="4445249C" w14:textId="54C97C53" w:rsidR="00530635" w:rsidRDefault="00530635" w:rsidP="00530635">
            <w:r>
              <w:t>Date</w:t>
            </w:r>
          </w:p>
        </w:tc>
        <w:tc>
          <w:tcPr>
            <w:tcW w:w="2549" w:type="dxa"/>
            <w:tcBorders>
              <w:top w:val="nil"/>
            </w:tcBorders>
            <w:vAlign w:val="bottom"/>
          </w:tcPr>
          <w:p w14:paraId="2B9A4166" w14:textId="77777777" w:rsidR="00530635" w:rsidRDefault="00530635" w:rsidP="00530635"/>
        </w:tc>
      </w:tr>
    </w:tbl>
    <w:p w14:paraId="29802F38" w14:textId="54DF278A" w:rsidR="00C4587F" w:rsidRPr="000B3DE7" w:rsidRDefault="00BB0692" w:rsidP="00BB0692">
      <w:r>
        <w:tab/>
      </w:r>
    </w:p>
    <w:sectPr w:rsidR="00C4587F" w:rsidRPr="000B3DE7" w:rsidSect="0051460E">
      <w:headerReference w:type="first" r:id="rId25"/>
      <w:pgSz w:w="11901" w:h="16817"/>
      <w:pgMar w:top="567" w:right="1418" w:bottom="1418" w:left="1418" w:header="851" w:footer="85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D5FF60" w14:textId="77777777" w:rsidR="00243476" w:rsidRDefault="00243476" w:rsidP="00B315DC">
      <w:pPr>
        <w:spacing w:before="0" w:after="0" w:line="240" w:lineRule="auto"/>
      </w:pPr>
      <w:r>
        <w:separator/>
      </w:r>
    </w:p>
    <w:p w14:paraId="4FB2F0F2" w14:textId="77777777" w:rsidR="00243476" w:rsidRDefault="00243476"/>
  </w:endnote>
  <w:endnote w:type="continuationSeparator" w:id="0">
    <w:p w14:paraId="083F5149" w14:textId="77777777" w:rsidR="00243476" w:rsidRDefault="00243476" w:rsidP="00B315DC">
      <w:pPr>
        <w:spacing w:before="0" w:after="0" w:line="240" w:lineRule="auto"/>
      </w:pPr>
      <w:r>
        <w:continuationSeparator/>
      </w:r>
    </w:p>
    <w:p w14:paraId="001E0AB5" w14:textId="77777777" w:rsidR="00243476" w:rsidRDefault="0024347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ebdings">
    <w:panose1 w:val="05030102010509060703"/>
    <w:charset w:val="4D"/>
    <w:family w:val="decorative"/>
    <w:pitch w:val="variable"/>
    <w:sig w:usb0="00000003" w:usb1="00000000" w:usb2="00000000" w:usb3="00000000" w:csb0="80000001"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Times New Roman (Headings CS)">
    <w:altName w:val="Times New Roman"/>
    <w:charset w:val="00"/>
    <w:family w:val="roman"/>
    <w:pitch w:val="default"/>
  </w:font>
  <w:font w:name="Yu Mincho">
    <w:charset w:val="80"/>
    <w:family w:val="roman"/>
    <w:pitch w:val="variable"/>
    <w:sig w:usb0="800002E7" w:usb1="2AC7FCFF" w:usb2="00000012" w:usb3="00000000" w:csb0="0002009F" w:csb1="00000000"/>
  </w:font>
  <w:font w:name="Times New Roman (Body CS)">
    <w:altName w:val="Times New Roman"/>
    <w:charset w:val="00"/>
    <w:family w:val="roman"/>
    <w:pitch w:val="default"/>
  </w:font>
  <w:font w:name="Aptos Light">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3A8A08" w14:textId="18B40746" w:rsidR="009B41C4" w:rsidRDefault="00A22042" w:rsidP="006330DF">
    <w:pPr>
      <w:pStyle w:val="PageXofY"/>
      <w:tabs>
        <w:tab w:val="clear" w:pos="9072"/>
        <w:tab w:val="right" w:pos="15139"/>
      </w:tabs>
    </w:pPr>
    <w:r>
      <w:rPr>
        <w:b/>
        <w:bCs/>
      </w:rPr>
      <w:t>ACRRM</w:t>
    </w:r>
    <w:r w:rsidRPr="009F7185">
      <w:t xml:space="preserve">  |  </w:t>
    </w:r>
    <w:fldSimple w:instr="STYLEREF  Title  \* MERGEFORMAT">
      <w:r w:rsidR="00B01425">
        <w:rPr>
          <w:noProof/>
        </w:rPr>
        <w:t>Supervisor Report</w:t>
      </w:r>
    </w:fldSimple>
    <w:r>
      <w:tab/>
    </w:r>
    <w:r w:rsidRPr="004E5693">
      <w:t xml:space="preserve">Page </w:t>
    </w:r>
    <w:r w:rsidRPr="004E5693">
      <w:fldChar w:fldCharType="begin"/>
    </w:r>
    <w:r w:rsidRPr="004E5693">
      <w:instrText xml:space="preserve"> PAGE </w:instrText>
    </w:r>
    <w:r w:rsidRPr="004E5693">
      <w:fldChar w:fldCharType="separate"/>
    </w:r>
    <w:r>
      <w:t>1</w:t>
    </w:r>
    <w:r w:rsidRPr="004E5693">
      <w:fldChar w:fldCharType="end"/>
    </w:r>
    <w:r w:rsidRPr="004E5693">
      <w:t xml:space="preserve"> of </w:t>
    </w:r>
    <w:r w:rsidRPr="004E5693">
      <w:fldChar w:fldCharType="begin"/>
    </w:r>
    <w:r w:rsidRPr="004E5693">
      <w:instrText xml:space="preserve"> NUMPAGES </w:instrText>
    </w:r>
    <w:r w:rsidRPr="004E5693">
      <w:fldChar w:fldCharType="separate"/>
    </w:r>
    <w:r>
      <w:t>3</w:t>
    </w:r>
    <w:r w:rsidRPr="004E5693">
      <w:fldChar w:fldCharType="end"/>
    </w:r>
  </w:p>
  <w:p w14:paraId="1322598A" w14:textId="749F04BE" w:rsidR="00F00796" w:rsidRDefault="00035AF5" w:rsidP="00035AF5">
    <w:pPr>
      <w:pStyle w:val="PageXofY"/>
    </w:pPr>
    <w:r w:rsidRPr="00035AF5">
      <w:t>February 2026 V1.2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02B299" w14:textId="4EEDC945" w:rsidR="00A22042" w:rsidRDefault="00A22042" w:rsidP="0026475D">
    <w:pPr>
      <w:pStyle w:val="PageXofY"/>
      <w:tabs>
        <w:tab w:val="clear" w:pos="9072"/>
        <w:tab w:val="right" w:pos="15139"/>
      </w:tabs>
    </w:pPr>
    <w:r>
      <w:rPr>
        <w:b/>
        <w:bCs/>
      </w:rPr>
      <w:t>ACRRM</w:t>
    </w:r>
    <w:r w:rsidRPr="009F7185">
      <w:t xml:space="preserve">  |  </w:t>
    </w:r>
    <w:fldSimple w:instr="STYLEREF  Title  \* MERGEFORMAT">
      <w:r w:rsidR="00B01425">
        <w:rPr>
          <w:noProof/>
        </w:rPr>
        <w:t>Supervisor Report</w:t>
      </w:r>
    </w:fldSimple>
    <w:r>
      <w:tab/>
    </w:r>
    <w:r w:rsidRPr="004E5693">
      <w:t xml:space="preserve">Page </w:t>
    </w:r>
    <w:r w:rsidRPr="004E5693">
      <w:fldChar w:fldCharType="begin"/>
    </w:r>
    <w:r w:rsidRPr="004E5693">
      <w:instrText xml:space="preserve"> PAGE </w:instrText>
    </w:r>
    <w:r w:rsidRPr="004E5693">
      <w:fldChar w:fldCharType="separate"/>
    </w:r>
    <w:r>
      <w:t>1</w:t>
    </w:r>
    <w:r w:rsidRPr="004E5693">
      <w:fldChar w:fldCharType="end"/>
    </w:r>
    <w:r w:rsidRPr="004E5693">
      <w:t xml:space="preserve"> of </w:t>
    </w:r>
    <w:r w:rsidRPr="004E5693">
      <w:fldChar w:fldCharType="begin"/>
    </w:r>
    <w:r w:rsidRPr="004E5693">
      <w:instrText xml:space="preserve"> NUMPAGES </w:instrText>
    </w:r>
    <w:r w:rsidRPr="004E5693">
      <w:fldChar w:fldCharType="separate"/>
    </w:r>
    <w:r>
      <w:t>3</w:t>
    </w:r>
    <w:r w:rsidRPr="004E5693">
      <w:fldChar w:fldCharType="end"/>
    </w:r>
  </w:p>
  <w:p w14:paraId="618A99E1" w14:textId="56DEA21C" w:rsidR="00950F2C" w:rsidRPr="00A22042" w:rsidRDefault="00810230" w:rsidP="00A22042">
    <w:pPr>
      <w:pStyle w:val="PageXofY"/>
    </w:pPr>
    <w:r>
      <w:t>February 2026</w:t>
    </w:r>
    <w:r w:rsidR="000C17C1">
      <w:t xml:space="preserve"> V1.</w:t>
    </w:r>
    <w:r>
      <w:t>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688A68" w14:textId="77777777" w:rsidR="00243476" w:rsidRDefault="00243476" w:rsidP="00B315DC">
      <w:pPr>
        <w:spacing w:before="0" w:after="0" w:line="240" w:lineRule="auto"/>
      </w:pPr>
      <w:r>
        <w:separator/>
      </w:r>
    </w:p>
    <w:p w14:paraId="2592B0B8" w14:textId="77777777" w:rsidR="00243476" w:rsidRDefault="00243476"/>
  </w:footnote>
  <w:footnote w:type="continuationSeparator" w:id="0">
    <w:p w14:paraId="1031EE58" w14:textId="77777777" w:rsidR="00243476" w:rsidRDefault="00243476" w:rsidP="00B315DC">
      <w:pPr>
        <w:spacing w:before="0" w:after="0" w:line="240" w:lineRule="auto"/>
      </w:pPr>
      <w:r>
        <w:continuationSeparator/>
      </w:r>
    </w:p>
    <w:p w14:paraId="66914FDA" w14:textId="77777777" w:rsidR="00243476" w:rsidRDefault="0024347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AF0CC4" w14:textId="4029BEAC" w:rsidR="009277C9" w:rsidRDefault="00E91323" w:rsidP="00E879B8">
    <w:pPr>
      <w:pStyle w:val="Header"/>
    </w:pPr>
    <w:r>
      <w:rPr>
        <w:noProof/>
      </w:rPr>
      <w:drawing>
        <wp:anchor distT="0" distB="71755" distL="215900" distR="215900" simplePos="0" relativeHeight="251658240" behindDoc="0" locked="0" layoutInCell="1" allowOverlap="1" wp14:anchorId="1C84A880" wp14:editId="58CDDD07">
          <wp:simplePos x="0" y="0"/>
          <wp:positionH relativeFrom="margin">
            <wp:align>right</wp:align>
          </wp:positionH>
          <wp:positionV relativeFrom="page">
            <wp:posOffset>691515</wp:posOffset>
          </wp:positionV>
          <wp:extent cx="342000" cy="550800"/>
          <wp:effectExtent l="0" t="0" r="1270" b="0"/>
          <wp:wrapSquare wrapText="bothSides"/>
          <wp:docPr id="410149964" name="Graphic 2">
            <a:extLst xmlns:a="http://schemas.openxmlformats.org/drawingml/2006/main">
              <a:ext uri="{FF2B5EF4-FFF2-40B4-BE49-F238E27FC236}">
                <a16:creationId xmlns:a16="http://schemas.microsoft.com/office/drawing/2014/main" id="{8646F827-F620-4A57-9737-CD56E556C6B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9494488" name="Graphic 2109494488"/>
                  <pic:cNvPicPr/>
                </pic:nvPicPr>
                <pic:blipFill rotWithShape="1">
                  <a:blip r:embed="rId1">
                    <a:extLst>
                      <a:ext uri="{96DAC541-7B7A-43D3-8B79-37D633B846F1}">
                        <asvg:svgBlip xmlns:asvg="http://schemas.microsoft.com/office/drawing/2016/SVG/main" r:embed="rId2"/>
                      </a:ext>
                    </a:extLst>
                  </a:blip>
                  <a:srcRect r="79516" b="-200"/>
                  <a:stretch/>
                </pic:blipFill>
                <pic:spPr bwMode="auto">
                  <a:xfrm>
                    <a:off x="0" y="0"/>
                    <a:ext cx="342000" cy="5508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20"/>
      <w:gridCol w:w="3020"/>
      <w:gridCol w:w="3020"/>
    </w:tblGrid>
    <w:tr w:rsidR="410AC1C9" w14:paraId="0C83B582" w14:textId="77777777" w:rsidTr="410AC1C9">
      <w:trPr>
        <w:trHeight w:val="300"/>
      </w:trPr>
      <w:tc>
        <w:tcPr>
          <w:tcW w:w="3020" w:type="dxa"/>
        </w:tcPr>
        <w:p w14:paraId="3C605DDE" w14:textId="595EA2A3" w:rsidR="410AC1C9" w:rsidRDefault="410AC1C9" w:rsidP="410AC1C9">
          <w:pPr>
            <w:pStyle w:val="Header"/>
            <w:ind w:left="-115"/>
          </w:pPr>
        </w:p>
      </w:tc>
      <w:tc>
        <w:tcPr>
          <w:tcW w:w="3020" w:type="dxa"/>
        </w:tcPr>
        <w:p w14:paraId="0F398192" w14:textId="6710194D" w:rsidR="410AC1C9" w:rsidRDefault="410AC1C9" w:rsidP="410AC1C9">
          <w:pPr>
            <w:pStyle w:val="Header"/>
            <w:jc w:val="center"/>
          </w:pPr>
        </w:p>
      </w:tc>
      <w:tc>
        <w:tcPr>
          <w:tcW w:w="3020" w:type="dxa"/>
        </w:tcPr>
        <w:p w14:paraId="3F7E8CFA" w14:textId="1321DBA2" w:rsidR="410AC1C9" w:rsidRDefault="410AC1C9" w:rsidP="410AC1C9">
          <w:pPr>
            <w:pStyle w:val="Header"/>
            <w:ind w:right="-115"/>
            <w:jc w:val="right"/>
          </w:pPr>
        </w:p>
      </w:tc>
    </w:tr>
  </w:tbl>
  <w:p w14:paraId="5EEE15B1" w14:textId="22DF37D1" w:rsidR="410AC1C9" w:rsidRDefault="410AC1C9" w:rsidP="410AC1C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21"/>
      <w:gridCol w:w="3022"/>
      <w:gridCol w:w="3022"/>
    </w:tblGrid>
    <w:tr w:rsidR="410AC1C9" w14:paraId="17376579" w14:textId="77777777" w:rsidTr="410AC1C9">
      <w:trPr>
        <w:trHeight w:val="300"/>
      </w:trPr>
      <w:tc>
        <w:tcPr>
          <w:tcW w:w="5035" w:type="dxa"/>
        </w:tcPr>
        <w:p w14:paraId="68BFDCD0" w14:textId="0E672D83" w:rsidR="410AC1C9" w:rsidRDefault="410AC1C9" w:rsidP="410AC1C9">
          <w:pPr>
            <w:pStyle w:val="Header"/>
            <w:ind w:left="-115"/>
          </w:pPr>
        </w:p>
      </w:tc>
      <w:tc>
        <w:tcPr>
          <w:tcW w:w="5035" w:type="dxa"/>
        </w:tcPr>
        <w:p w14:paraId="603FDB6E" w14:textId="1729C51C" w:rsidR="410AC1C9" w:rsidRDefault="410AC1C9" w:rsidP="410AC1C9">
          <w:pPr>
            <w:pStyle w:val="Header"/>
            <w:jc w:val="center"/>
          </w:pPr>
        </w:p>
      </w:tc>
      <w:tc>
        <w:tcPr>
          <w:tcW w:w="5035" w:type="dxa"/>
        </w:tcPr>
        <w:p w14:paraId="1F96EE80" w14:textId="7F5435D1" w:rsidR="410AC1C9" w:rsidRDefault="410AC1C9" w:rsidP="410AC1C9">
          <w:pPr>
            <w:pStyle w:val="Header"/>
            <w:ind w:right="-115"/>
            <w:jc w:val="right"/>
          </w:pPr>
        </w:p>
      </w:tc>
    </w:tr>
  </w:tbl>
  <w:p w14:paraId="13B70524" w14:textId="74771509" w:rsidR="410AC1C9" w:rsidRDefault="410AC1C9" w:rsidP="410AC1C9">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20"/>
      <w:gridCol w:w="3020"/>
      <w:gridCol w:w="3020"/>
    </w:tblGrid>
    <w:tr w:rsidR="410AC1C9" w14:paraId="35F32D85" w14:textId="77777777" w:rsidTr="410AC1C9">
      <w:trPr>
        <w:trHeight w:val="300"/>
      </w:trPr>
      <w:tc>
        <w:tcPr>
          <w:tcW w:w="3020" w:type="dxa"/>
        </w:tcPr>
        <w:p w14:paraId="0BE0A882" w14:textId="520498F8" w:rsidR="410AC1C9" w:rsidRDefault="410AC1C9" w:rsidP="410AC1C9">
          <w:pPr>
            <w:pStyle w:val="Header"/>
            <w:ind w:left="-115"/>
          </w:pPr>
        </w:p>
      </w:tc>
      <w:tc>
        <w:tcPr>
          <w:tcW w:w="3020" w:type="dxa"/>
        </w:tcPr>
        <w:p w14:paraId="10A99605" w14:textId="22575AE7" w:rsidR="410AC1C9" w:rsidRDefault="410AC1C9" w:rsidP="410AC1C9">
          <w:pPr>
            <w:pStyle w:val="Header"/>
            <w:jc w:val="center"/>
          </w:pPr>
        </w:p>
      </w:tc>
      <w:tc>
        <w:tcPr>
          <w:tcW w:w="3020" w:type="dxa"/>
        </w:tcPr>
        <w:p w14:paraId="59F77378" w14:textId="404F73B7" w:rsidR="410AC1C9" w:rsidRDefault="410AC1C9" w:rsidP="410AC1C9">
          <w:pPr>
            <w:pStyle w:val="Header"/>
            <w:ind w:right="-115"/>
            <w:jc w:val="right"/>
          </w:pPr>
        </w:p>
      </w:tc>
    </w:tr>
  </w:tbl>
  <w:p w14:paraId="56061970" w14:textId="4A3F1C45" w:rsidR="410AC1C9" w:rsidRDefault="410AC1C9" w:rsidP="410AC1C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E"/>
    <w:multiLevelType w:val="singleLevel"/>
    <w:tmpl w:val="FBE40514"/>
    <w:lvl w:ilvl="0">
      <w:start w:val="1"/>
      <w:numFmt w:val="lowerRoman"/>
      <w:pStyle w:val="ListNumber3"/>
      <w:lvlText w:val="%1."/>
      <w:lvlJc w:val="left"/>
      <w:pPr>
        <w:tabs>
          <w:tab w:val="num" w:pos="907"/>
        </w:tabs>
        <w:ind w:left="1361" w:hanging="454"/>
      </w:pPr>
      <w:rPr>
        <w:rFonts w:hint="default"/>
      </w:rPr>
    </w:lvl>
  </w:abstractNum>
  <w:abstractNum w:abstractNumId="1" w15:restartNumberingAfterBreak="0">
    <w:nsid w:val="FFFFFF7F"/>
    <w:multiLevelType w:val="singleLevel"/>
    <w:tmpl w:val="ECB46920"/>
    <w:lvl w:ilvl="0">
      <w:start w:val="1"/>
      <w:numFmt w:val="lowerLetter"/>
      <w:pStyle w:val="ListNumber2"/>
      <w:lvlText w:val="%1)"/>
      <w:lvlJc w:val="left"/>
      <w:pPr>
        <w:tabs>
          <w:tab w:val="num" w:pos="907"/>
        </w:tabs>
        <w:ind w:left="907" w:hanging="453"/>
      </w:pPr>
      <w:rPr>
        <w:rFonts w:hint="default"/>
      </w:rPr>
    </w:lvl>
  </w:abstractNum>
  <w:abstractNum w:abstractNumId="2" w15:restartNumberingAfterBreak="0">
    <w:nsid w:val="FFFFFF81"/>
    <w:multiLevelType w:val="singleLevel"/>
    <w:tmpl w:val="9F36743E"/>
    <w:lvl w:ilvl="0">
      <w:start w:val="1"/>
      <w:numFmt w:val="bullet"/>
      <w:pStyle w:val="ListBullet4"/>
      <w:lvlText w:val=""/>
      <w:lvlJc w:val="left"/>
      <w:pPr>
        <w:tabs>
          <w:tab w:val="num" w:pos="1209"/>
        </w:tabs>
        <w:ind w:left="1209" w:hanging="360"/>
      </w:pPr>
      <w:rPr>
        <w:rFonts w:ascii="Symbol" w:hAnsi="Symbol" w:hint="default"/>
      </w:rPr>
    </w:lvl>
  </w:abstractNum>
  <w:abstractNum w:abstractNumId="3" w15:restartNumberingAfterBreak="0">
    <w:nsid w:val="FFFFFF82"/>
    <w:multiLevelType w:val="singleLevel"/>
    <w:tmpl w:val="70888732"/>
    <w:lvl w:ilvl="0">
      <w:start w:val="1"/>
      <w:numFmt w:val="bullet"/>
      <w:pStyle w:val="ListBullet3"/>
      <w:lvlText w:val=""/>
      <w:lvlJc w:val="left"/>
      <w:pPr>
        <w:tabs>
          <w:tab w:val="num" w:pos="907"/>
        </w:tabs>
        <w:ind w:left="454" w:firstLine="453"/>
      </w:pPr>
      <w:rPr>
        <w:rFonts w:ascii="Wingdings" w:hAnsi="Wingdings" w:hint="default"/>
        <w:color w:val="auto"/>
      </w:rPr>
    </w:lvl>
  </w:abstractNum>
  <w:abstractNum w:abstractNumId="4" w15:restartNumberingAfterBreak="0">
    <w:nsid w:val="FFFFFF83"/>
    <w:multiLevelType w:val="singleLevel"/>
    <w:tmpl w:val="4CC80740"/>
    <w:lvl w:ilvl="0">
      <w:start w:val="1"/>
      <w:numFmt w:val="bullet"/>
      <w:pStyle w:val="ListBullet2"/>
      <w:lvlText w:val="o"/>
      <w:lvlJc w:val="left"/>
      <w:pPr>
        <w:tabs>
          <w:tab w:val="num" w:pos="907"/>
        </w:tabs>
        <w:ind w:left="907" w:hanging="453"/>
      </w:pPr>
      <w:rPr>
        <w:rFonts w:ascii="Courier New" w:hAnsi="Courier New" w:hint="default"/>
      </w:rPr>
    </w:lvl>
  </w:abstractNum>
  <w:abstractNum w:abstractNumId="5" w15:restartNumberingAfterBreak="0">
    <w:nsid w:val="FFFFFF88"/>
    <w:multiLevelType w:val="singleLevel"/>
    <w:tmpl w:val="BAA25826"/>
    <w:lvl w:ilvl="0">
      <w:start w:val="1"/>
      <w:numFmt w:val="decimal"/>
      <w:pStyle w:val="ListNumber"/>
      <w:lvlText w:val="%1."/>
      <w:lvlJc w:val="left"/>
      <w:pPr>
        <w:tabs>
          <w:tab w:val="num" w:pos="454"/>
        </w:tabs>
        <w:ind w:left="454" w:hanging="454"/>
      </w:pPr>
      <w:rPr>
        <w:rFonts w:hint="default"/>
      </w:rPr>
    </w:lvl>
  </w:abstractNum>
  <w:abstractNum w:abstractNumId="6" w15:restartNumberingAfterBreak="0">
    <w:nsid w:val="FFFFFF89"/>
    <w:multiLevelType w:val="singleLevel"/>
    <w:tmpl w:val="7FDC7B62"/>
    <w:lvl w:ilvl="0">
      <w:start w:val="1"/>
      <w:numFmt w:val="bullet"/>
      <w:pStyle w:val="ListBullet"/>
      <w:lvlText w:val=""/>
      <w:lvlJc w:val="left"/>
      <w:pPr>
        <w:tabs>
          <w:tab w:val="num" w:pos="454"/>
        </w:tabs>
        <w:ind w:left="454" w:hanging="454"/>
      </w:pPr>
      <w:rPr>
        <w:rFonts w:ascii="Symbol" w:hAnsi="Symbol" w:hint="default"/>
      </w:rPr>
    </w:lvl>
  </w:abstractNum>
  <w:abstractNum w:abstractNumId="7" w15:restartNumberingAfterBreak="0">
    <w:nsid w:val="027501CA"/>
    <w:multiLevelType w:val="hybridMultilevel"/>
    <w:tmpl w:val="9790172C"/>
    <w:lvl w:ilvl="0" w:tplc="83503CD6">
      <w:start w:val="1"/>
      <w:numFmt w:val="bullet"/>
      <w:pStyle w:val="Tablebulletlvl1"/>
      <w:lvlText w:val=""/>
      <w:lvlJc w:val="left"/>
      <w:pPr>
        <w:tabs>
          <w:tab w:val="num" w:pos="170"/>
        </w:tabs>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6A92A09"/>
    <w:multiLevelType w:val="multilevel"/>
    <w:tmpl w:val="D9C27B26"/>
    <w:styleLink w:val="CurrentList32"/>
    <w:lvl w:ilvl="0">
      <w:start w:val="1"/>
      <w:numFmt w:val="bullet"/>
      <w:lvlText w:val=""/>
      <w:lvlJc w:val="left"/>
      <w:pPr>
        <w:tabs>
          <w:tab w:val="num" w:pos="454"/>
        </w:tabs>
        <w:ind w:left="454" w:hanging="454"/>
      </w:pPr>
      <w:rPr>
        <w:rFonts w:ascii="Symbol" w:hAnsi="Symbol" w:hint="default"/>
        <w:b w:val="0"/>
        <w:i w:val="0"/>
        <w:color w:val="auto"/>
        <w:w w:val="100"/>
        <w:u w:val="none"/>
        <w14:cntxtAlts w14:val="0"/>
      </w:rPr>
    </w:lvl>
    <w:lvl w:ilvl="1">
      <w:start w:val="1"/>
      <w:numFmt w:val="bullet"/>
      <w:lvlText w:val=""/>
      <w:lvlJc w:val="left"/>
      <w:pPr>
        <w:tabs>
          <w:tab w:val="num" w:pos="454"/>
        </w:tabs>
        <w:ind w:left="454" w:firstLine="0"/>
      </w:pPr>
      <w:rPr>
        <w:rFonts w:ascii="Symbol" w:hAnsi="Symbol" w:hint="default"/>
        <w:color w:val="auto"/>
      </w:rPr>
    </w:lvl>
    <w:lvl w:ilvl="2">
      <w:start w:val="1"/>
      <w:numFmt w:val="bullet"/>
      <w:lvlText w:val=""/>
      <w:lvlJc w:val="left"/>
      <w:pPr>
        <w:tabs>
          <w:tab w:val="num" w:pos="907"/>
        </w:tabs>
        <w:ind w:left="454" w:firstLine="453"/>
      </w:pPr>
      <w:rPr>
        <w:rFonts w:ascii="Wingdings" w:hAnsi="Wingdings" w:hint="default"/>
      </w:rPr>
    </w:lvl>
    <w:lvl w:ilvl="3">
      <w:start w:val="1"/>
      <w:numFmt w:val="bullet"/>
      <w:lvlText w:val=""/>
      <w:lvlJc w:val="left"/>
      <w:pPr>
        <w:ind w:left="720" w:hanging="360"/>
      </w:pPr>
      <w:rPr>
        <w:rFonts w:ascii="Symbol" w:hAnsi="Symbol" w:hint="default"/>
      </w:rPr>
    </w:lvl>
    <w:lvl w:ilvl="4">
      <w:start w:val="1"/>
      <w:numFmt w:val="bullet"/>
      <w:lvlText w:val=""/>
      <w:lvlJc w:val="left"/>
      <w:pPr>
        <w:ind w:left="1080" w:hanging="360"/>
      </w:pPr>
      <w:rPr>
        <w:rFonts w:ascii="Symbol" w:hAnsi="Symbol" w:hint="default"/>
      </w:rPr>
    </w:lvl>
    <w:lvl w:ilvl="5">
      <w:start w:val="1"/>
      <w:numFmt w:val="bullet"/>
      <w:lvlText w:val=""/>
      <w:lvlJc w:val="left"/>
      <w:pPr>
        <w:ind w:left="1440" w:hanging="360"/>
      </w:pPr>
      <w:rPr>
        <w:rFonts w:ascii="Wingdings" w:hAnsi="Wingdings" w:hint="default"/>
      </w:rPr>
    </w:lvl>
    <w:lvl w:ilvl="6">
      <w:start w:val="1"/>
      <w:numFmt w:val="bullet"/>
      <w:lvlText w:val=""/>
      <w:lvlJc w:val="left"/>
      <w:pPr>
        <w:ind w:left="1800" w:hanging="360"/>
      </w:pPr>
      <w:rPr>
        <w:rFonts w:ascii="Wingdings" w:hAnsi="Wingdings" w:hint="default"/>
      </w:rPr>
    </w:lvl>
    <w:lvl w:ilvl="7">
      <w:start w:val="1"/>
      <w:numFmt w:val="bullet"/>
      <w:lvlText w:val=""/>
      <w:lvlJc w:val="left"/>
      <w:pPr>
        <w:ind w:left="2160" w:hanging="360"/>
      </w:pPr>
      <w:rPr>
        <w:rFonts w:ascii="Symbol" w:hAnsi="Symbol" w:hint="default"/>
      </w:rPr>
    </w:lvl>
    <w:lvl w:ilvl="8">
      <w:start w:val="1"/>
      <w:numFmt w:val="bullet"/>
      <w:lvlText w:val=""/>
      <w:lvlJc w:val="left"/>
      <w:pPr>
        <w:ind w:left="2520" w:hanging="360"/>
      </w:pPr>
      <w:rPr>
        <w:rFonts w:ascii="Symbol" w:hAnsi="Symbol" w:hint="default"/>
      </w:rPr>
    </w:lvl>
  </w:abstractNum>
  <w:abstractNum w:abstractNumId="9" w15:restartNumberingAfterBreak="0">
    <w:nsid w:val="077A78B2"/>
    <w:multiLevelType w:val="multilevel"/>
    <w:tmpl w:val="9A38F3E6"/>
    <w:styleLink w:val="CurrentList18"/>
    <w:lvl w:ilvl="0">
      <w:start w:val="1"/>
      <w:numFmt w:val="decimal"/>
      <w:suff w:val="space"/>
      <w:lvlText w:val="%1."/>
      <w:lvlJc w:val="left"/>
      <w:pPr>
        <w:ind w:left="567" w:hanging="567"/>
      </w:pPr>
      <w:rPr>
        <w:rFonts w:hint="default"/>
      </w:rPr>
    </w:lvl>
    <w:lvl w:ilvl="1">
      <w:start w:val="1"/>
      <w:numFmt w:val="decimal"/>
      <w:suff w:val="space"/>
      <w:lvlText w:val="%1.%2."/>
      <w:lvlJc w:val="left"/>
      <w:pPr>
        <w:ind w:left="567" w:firstLine="0"/>
      </w:pPr>
      <w:rPr>
        <w:rFonts w:hint="default"/>
      </w:rPr>
    </w:lvl>
    <w:lvl w:ilvl="2">
      <w:start w:val="1"/>
      <w:numFmt w:val="decimal"/>
      <w:suff w:val="space"/>
      <w:lvlText w:val="%1.%2.%3."/>
      <w:lvlJc w:val="left"/>
      <w:pPr>
        <w:ind w:left="567" w:firstLine="567"/>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0A7858DF"/>
    <w:multiLevelType w:val="multilevel"/>
    <w:tmpl w:val="B912A18A"/>
    <w:styleLink w:val="CurrentList29"/>
    <w:lvl w:ilvl="0">
      <w:start w:val="1"/>
      <w:numFmt w:val="bullet"/>
      <w:lvlText w:val=""/>
      <w:lvlJc w:val="left"/>
      <w:pPr>
        <w:tabs>
          <w:tab w:val="num" w:pos="907"/>
        </w:tabs>
        <w:ind w:left="454" w:hanging="454"/>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0CA96AFD"/>
    <w:multiLevelType w:val="multilevel"/>
    <w:tmpl w:val="F47A9918"/>
    <w:styleLink w:val="CurrentList22"/>
    <w:lvl w:ilvl="0">
      <w:start w:val="1"/>
      <w:numFmt w:val="decimal"/>
      <w:suff w:val="space"/>
      <w:lvlText w:val="%1."/>
      <w:lvlJc w:val="left"/>
      <w:pPr>
        <w:ind w:left="454" w:hanging="454"/>
      </w:pPr>
      <w:rPr>
        <w:rFonts w:hint="default"/>
      </w:rPr>
    </w:lvl>
    <w:lvl w:ilvl="1">
      <w:start w:val="1"/>
      <w:numFmt w:val="decimal"/>
      <w:suff w:val="space"/>
      <w:lvlText w:val="%1.%2."/>
      <w:lvlJc w:val="left"/>
      <w:pPr>
        <w:ind w:left="454" w:firstLine="113"/>
      </w:pPr>
      <w:rPr>
        <w:rFonts w:hint="default"/>
      </w:rPr>
    </w:lvl>
    <w:lvl w:ilvl="2">
      <w:start w:val="1"/>
      <w:numFmt w:val="decimal"/>
      <w:suff w:val="space"/>
      <w:lvlText w:val="%1.%2.%3."/>
      <w:lvlJc w:val="left"/>
      <w:pPr>
        <w:ind w:left="454" w:firstLine="680"/>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119373EA"/>
    <w:multiLevelType w:val="multilevel"/>
    <w:tmpl w:val="3A4A8DF2"/>
    <w:styleLink w:val="CurrentList5"/>
    <w:lvl w:ilvl="0">
      <w:start w:val="1"/>
      <w:numFmt w:val="decimal"/>
      <w:lvlText w:val="%1."/>
      <w:lvlJc w:val="left"/>
      <w:pPr>
        <w:ind w:left="567" w:hanging="567"/>
      </w:pPr>
      <w:rPr>
        <w:rFonts w:hint="default"/>
      </w:rPr>
    </w:lvl>
    <w:lvl w:ilvl="1">
      <w:start w:val="1"/>
      <w:numFmt w:val="decimal"/>
      <w:lvlText w:val="%1.%2."/>
      <w:lvlJc w:val="left"/>
      <w:pPr>
        <w:ind w:left="1134" w:hanging="567"/>
      </w:pPr>
      <w:rPr>
        <w:rFonts w:hint="default"/>
      </w:rPr>
    </w:lvl>
    <w:lvl w:ilvl="2">
      <w:start w:val="1"/>
      <w:numFmt w:val="decimal"/>
      <w:lvlText w:val="%1.%2.%3."/>
      <w:lvlJc w:val="left"/>
      <w:pPr>
        <w:ind w:left="1701" w:hanging="567"/>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16137E1A"/>
    <w:multiLevelType w:val="multilevel"/>
    <w:tmpl w:val="38AEDA6A"/>
    <w:styleLink w:val="CurrentList19"/>
    <w:lvl w:ilvl="0">
      <w:start w:val="1"/>
      <w:numFmt w:val="decimal"/>
      <w:suff w:val="space"/>
      <w:lvlText w:val="%1."/>
      <w:lvlJc w:val="left"/>
      <w:pPr>
        <w:ind w:left="567" w:hanging="567"/>
      </w:pPr>
      <w:rPr>
        <w:rFonts w:hint="default"/>
      </w:rPr>
    </w:lvl>
    <w:lvl w:ilvl="1">
      <w:start w:val="1"/>
      <w:numFmt w:val="decimal"/>
      <w:suff w:val="space"/>
      <w:lvlText w:val="%1.%2."/>
      <w:lvlJc w:val="left"/>
      <w:pPr>
        <w:ind w:left="567" w:firstLine="0"/>
      </w:pPr>
      <w:rPr>
        <w:rFonts w:hint="default"/>
      </w:rPr>
    </w:lvl>
    <w:lvl w:ilvl="2">
      <w:start w:val="1"/>
      <w:numFmt w:val="decimal"/>
      <w:suff w:val="space"/>
      <w:lvlText w:val="%1.%2.%3."/>
      <w:lvlJc w:val="left"/>
      <w:pPr>
        <w:ind w:left="567" w:firstLine="567"/>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19B1473F"/>
    <w:multiLevelType w:val="multilevel"/>
    <w:tmpl w:val="9FE0E5D2"/>
    <w:styleLink w:val="CurrentList21"/>
    <w:lvl w:ilvl="0">
      <w:start w:val="1"/>
      <w:numFmt w:val="decimal"/>
      <w:suff w:val="space"/>
      <w:lvlText w:val="%1."/>
      <w:lvlJc w:val="left"/>
      <w:pPr>
        <w:ind w:left="567" w:hanging="567"/>
      </w:pPr>
      <w:rPr>
        <w:rFonts w:hint="default"/>
      </w:rPr>
    </w:lvl>
    <w:lvl w:ilvl="1">
      <w:start w:val="1"/>
      <w:numFmt w:val="decimal"/>
      <w:suff w:val="space"/>
      <w:lvlText w:val="%1.%2."/>
      <w:lvlJc w:val="left"/>
      <w:pPr>
        <w:ind w:left="567" w:firstLine="0"/>
      </w:pPr>
      <w:rPr>
        <w:rFonts w:hint="default"/>
      </w:rPr>
    </w:lvl>
    <w:lvl w:ilvl="2">
      <w:start w:val="1"/>
      <w:numFmt w:val="decimal"/>
      <w:suff w:val="space"/>
      <w:lvlText w:val="%1.%2.%3."/>
      <w:lvlJc w:val="left"/>
      <w:pPr>
        <w:ind w:left="567" w:firstLine="567"/>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1C192C71"/>
    <w:multiLevelType w:val="multilevel"/>
    <w:tmpl w:val="FDD6C760"/>
    <w:styleLink w:val="CurrentList34"/>
    <w:lvl w:ilvl="0">
      <w:start w:val="1"/>
      <w:numFmt w:val="bullet"/>
      <w:lvlText w:val=""/>
      <w:lvlJc w:val="left"/>
      <w:pPr>
        <w:tabs>
          <w:tab w:val="num" w:pos="454"/>
        </w:tabs>
        <w:ind w:left="454" w:hanging="454"/>
      </w:pPr>
      <w:rPr>
        <w:rFonts w:ascii="Symbol" w:hAnsi="Symbol" w:hint="default"/>
        <w:b w:val="0"/>
        <w:i w:val="0"/>
        <w:color w:val="auto"/>
        <w:w w:val="100"/>
        <w:u w:val="none"/>
        <w14:cntxtAlts w14:val="0"/>
      </w:rPr>
    </w:lvl>
    <w:lvl w:ilvl="1">
      <w:start w:val="1"/>
      <w:numFmt w:val="bullet"/>
      <w:lvlText w:val=""/>
      <w:lvlJc w:val="left"/>
      <w:pPr>
        <w:tabs>
          <w:tab w:val="num" w:pos="454"/>
        </w:tabs>
        <w:ind w:left="454" w:firstLine="0"/>
      </w:pPr>
      <w:rPr>
        <w:rFonts w:ascii="Symbol" w:hAnsi="Symbol" w:hint="default"/>
        <w:color w:val="auto"/>
      </w:rPr>
    </w:lvl>
    <w:lvl w:ilvl="2">
      <w:start w:val="1"/>
      <w:numFmt w:val="bullet"/>
      <w:lvlText w:val=""/>
      <w:lvlJc w:val="left"/>
      <w:pPr>
        <w:tabs>
          <w:tab w:val="num" w:pos="907"/>
        </w:tabs>
        <w:ind w:left="454" w:firstLine="453"/>
      </w:pPr>
      <w:rPr>
        <w:rFonts w:ascii="Wingdings" w:hAnsi="Wingdings" w:hint="default"/>
      </w:rPr>
    </w:lvl>
    <w:lvl w:ilvl="3">
      <w:start w:val="1"/>
      <w:numFmt w:val="bullet"/>
      <w:lvlText w:val=""/>
      <w:lvlJc w:val="left"/>
      <w:pPr>
        <w:ind w:left="454" w:firstLine="907"/>
      </w:pPr>
      <w:rPr>
        <w:rFonts w:ascii="Symbol" w:hAnsi="Symbol" w:hint="default"/>
      </w:rPr>
    </w:lvl>
    <w:lvl w:ilvl="4">
      <w:start w:val="1"/>
      <w:numFmt w:val="bullet"/>
      <w:lvlText w:val=""/>
      <w:lvlJc w:val="left"/>
      <w:pPr>
        <w:ind w:left="1080" w:hanging="360"/>
      </w:pPr>
      <w:rPr>
        <w:rFonts w:ascii="Symbol" w:hAnsi="Symbol" w:hint="default"/>
      </w:rPr>
    </w:lvl>
    <w:lvl w:ilvl="5">
      <w:start w:val="1"/>
      <w:numFmt w:val="bullet"/>
      <w:lvlText w:val=""/>
      <w:lvlJc w:val="left"/>
      <w:pPr>
        <w:ind w:left="1440" w:hanging="360"/>
      </w:pPr>
      <w:rPr>
        <w:rFonts w:ascii="Wingdings" w:hAnsi="Wingdings" w:hint="default"/>
      </w:rPr>
    </w:lvl>
    <w:lvl w:ilvl="6">
      <w:start w:val="1"/>
      <w:numFmt w:val="bullet"/>
      <w:lvlText w:val=""/>
      <w:lvlJc w:val="left"/>
      <w:pPr>
        <w:ind w:left="1800" w:hanging="360"/>
      </w:pPr>
      <w:rPr>
        <w:rFonts w:ascii="Wingdings" w:hAnsi="Wingdings" w:hint="default"/>
      </w:rPr>
    </w:lvl>
    <w:lvl w:ilvl="7">
      <w:start w:val="1"/>
      <w:numFmt w:val="bullet"/>
      <w:lvlText w:val=""/>
      <w:lvlJc w:val="left"/>
      <w:pPr>
        <w:ind w:left="2160" w:hanging="360"/>
      </w:pPr>
      <w:rPr>
        <w:rFonts w:ascii="Symbol" w:hAnsi="Symbol" w:hint="default"/>
      </w:rPr>
    </w:lvl>
    <w:lvl w:ilvl="8">
      <w:start w:val="1"/>
      <w:numFmt w:val="bullet"/>
      <w:lvlText w:val=""/>
      <w:lvlJc w:val="left"/>
      <w:pPr>
        <w:ind w:left="2520" w:hanging="360"/>
      </w:pPr>
      <w:rPr>
        <w:rFonts w:ascii="Symbol" w:hAnsi="Symbol" w:hint="default"/>
      </w:rPr>
    </w:lvl>
  </w:abstractNum>
  <w:abstractNum w:abstractNumId="16" w15:restartNumberingAfterBreak="0">
    <w:nsid w:val="1E543463"/>
    <w:multiLevelType w:val="multilevel"/>
    <w:tmpl w:val="982E9780"/>
    <w:styleLink w:val="CurrentList1"/>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24B32243"/>
    <w:multiLevelType w:val="multilevel"/>
    <w:tmpl w:val="04989400"/>
    <w:styleLink w:val="CurrentList16"/>
    <w:lvl w:ilvl="0">
      <w:start w:val="1"/>
      <w:numFmt w:val="decimal"/>
      <w:suff w:val="space"/>
      <w:lvlText w:val="%1."/>
      <w:lvlJc w:val="left"/>
      <w:pPr>
        <w:ind w:left="567" w:hanging="567"/>
      </w:pPr>
      <w:rPr>
        <w:rFonts w:hint="default"/>
      </w:rPr>
    </w:lvl>
    <w:lvl w:ilvl="1">
      <w:start w:val="1"/>
      <w:numFmt w:val="decimal"/>
      <w:suff w:val="space"/>
      <w:lvlText w:val="%1.%2."/>
      <w:lvlJc w:val="left"/>
      <w:pPr>
        <w:ind w:left="567" w:firstLine="0"/>
      </w:pPr>
      <w:rPr>
        <w:rFonts w:hint="default"/>
      </w:rPr>
    </w:lvl>
    <w:lvl w:ilvl="2">
      <w:start w:val="1"/>
      <w:numFmt w:val="decimal"/>
      <w:suff w:val="space"/>
      <w:lvlText w:val="%1.%2.%3."/>
      <w:lvlJc w:val="left"/>
      <w:pPr>
        <w:ind w:left="567" w:firstLine="567"/>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257A65EF"/>
    <w:multiLevelType w:val="multilevel"/>
    <w:tmpl w:val="3DAC50D2"/>
    <w:styleLink w:val="CurrentList3"/>
    <w:lvl w:ilvl="0">
      <w:start w:val="1"/>
      <w:numFmt w:val="decimal"/>
      <w:lvlText w:val="%1."/>
      <w:lvlJc w:val="left"/>
      <w:pPr>
        <w:ind w:left="454" w:hanging="454"/>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25821428"/>
    <w:multiLevelType w:val="multilevel"/>
    <w:tmpl w:val="B0B24FAE"/>
    <w:styleLink w:val="CurrentList26"/>
    <w:lvl w:ilvl="0">
      <w:start w:val="1"/>
      <w:numFmt w:val="bullet"/>
      <w:lvlText w:val=""/>
      <w:lvlJc w:val="left"/>
      <w:pPr>
        <w:ind w:left="454" w:hanging="227"/>
      </w:pPr>
      <w:rPr>
        <w:rFonts w:ascii="Symbol" w:hAnsi="Symbol" w:hint="default"/>
        <w:color w:val="auto"/>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28AD3840"/>
    <w:multiLevelType w:val="multilevel"/>
    <w:tmpl w:val="AC0E3EBA"/>
    <w:styleLink w:val="CurrentList23"/>
    <w:lvl w:ilvl="0">
      <w:start w:val="1"/>
      <w:numFmt w:val="bullet"/>
      <w:lvlText w:val=""/>
      <w:lvlJc w:val="left"/>
      <w:pPr>
        <w:ind w:left="567" w:hanging="283"/>
      </w:pPr>
      <w:rPr>
        <w:rFonts w:ascii="Symbol" w:hAnsi="Symbol" w:hint="default"/>
        <w:color w:val="3E5527" w:themeColor="text2"/>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2A385E04"/>
    <w:multiLevelType w:val="hybridMultilevel"/>
    <w:tmpl w:val="2C8439B6"/>
    <w:lvl w:ilvl="0" w:tplc="4300C11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C73742E"/>
    <w:multiLevelType w:val="multilevel"/>
    <w:tmpl w:val="C27EDAE6"/>
    <w:styleLink w:val="CurrentList36"/>
    <w:lvl w:ilvl="0">
      <w:start w:val="1"/>
      <w:numFmt w:val="bullet"/>
      <w:lvlText w:val=""/>
      <w:lvlJc w:val="left"/>
      <w:pPr>
        <w:tabs>
          <w:tab w:val="num" w:pos="454"/>
        </w:tabs>
        <w:ind w:left="454" w:hanging="341"/>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2D1F2AB8"/>
    <w:multiLevelType w:val="multilevel"/>
    <w:tmpl w:val="F8EC3D90"/>
    <w:lvl w:ilvl="0">
      <w:start w:val="1"/>
      <w:numFmt w:val="decimal"/>
      <w:pStyle w:val="NumberingHeading1"/>
      <w:suff w:val="space"/>
      <w:lvlText w:val="%1."/>
      <w:lvlJc w:val="left"/>
      <w:pPr>
        <w:ind w:left="454" w:hanging="454"/>
      </w:pPr>
      <w:rPr>
        <w:rFonts w:hint="default"/>
      </w:rPr>
    </w:lvl>
    <w:lvl w:ilvl="1">
      <w:start w:val="1"/>
      <w:numFmt w:val="decimal"/>
      <w:pStyle w:val="NumberingHeading2"/>
      <w:suff w:val="space"/>
      <w:lvlText w:val="%1.%2."/>
      <w:lvlJc w:val="left"/>
      <w:pPr>
        <w:ind w:left="454" w:firstLine="0"/>
      </w:pPr>
      <w:rPr>
        <w:rFonts w:hint="default"/>
      </w:rPr>
    </w:lvl>
    <w:lvl w:ilvl="2">
      <w:start w:val="1"/>
      <w:numFmt w:val="decimal"/>
      <w:pStyle w:val="NumberingHeading3"/>
      <w:suff w:val="space"/>
      <w:lvlText w:val="%1.%2.%3."/>
      <w:lvlJc w:val="left"/>
      <w:pPr>
        <w:ind w:left="454" w:firstLine="453"/>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2DF41392"/>
    <w:multiLevelType w:val="multilevel"/>
    <w:tmpl w:val="64E29B04"/>
    <w:styleLink w:val="CurrentList31"/>
    <w:lvl w:ilvl="0">
      <w:start w:val="1"/>
      <w:numFmt w:val="bullet"/>
      <w:lvlText w:val=""/>
      <w:lvlJc w:val="left"/>
      <w:pPr>
        <w:tabs>
          <w:tab w:val="num" w:pos="454"/>
        </w:tabs>
        <w:ind w:left="454" w:hanging="454"/>
      </w:pPr>
      <w:rPr>
        <w:rFonts w:ascii="Webdings" w:hAnsi="Webdings" w:hint="default"/>
        <w:b w:val="0"/>
        <w:i w:val="0"/>
        <w:color w:val="343F49" w:themeColor="text1"/>
        <w:w w:val="100"/>
        <w:u w:val="none"/>
        <w14:cntxtAlts w14:val="0"/>
      </w:rPr>
    </w:lvl>
    <w:lvl w:ilvl="1">
      <w:start w:val="1"/>
      <w:numFmt w:val="bullet"/>
      <w:lvlText w:val=""/>
      <w:lvlJc w:val="left"/>
      <w:pPr>
        <w:ind w:left="0" w:hanging="360"/>
      </w:pPr>
      <w:rPr>
        <w:rFonts w:ascii="Wingdings" w:hAnsi="Wingdings" w:hint="default"/>
      </w:rPr>
    </w:lvl>
    <w:lvl w:ilvl="2">
      <w:start w:val="1"/>
      <w:numFmt w:val="bullet"/>
      <w:lvlText w:val=""/>
      <w:lvlJc w:val="left"/>
      <w:pPr>
        <w:ind w:left="360" w:hanging="360"/>
      </w:pPr>
      <w:rPr>
        <w:rFonts w:ascii="Wingdings" w:hAnsi="Wingdings" w:hint="default"/>
      </w:rPr>
    </w:lvl>
    <w:lvl w:ilvl="3">
      <w:start w:val="1"/>
      <w:numFmt w:val="bullet"/>
      <w:lvlText w:val=""/>
      <w:lvlJc w:val="left"/>
      <w:pPr>
        <w:ind w:left="720" w:hanging="360"/>
      </w:pPr>
      <w:rPr>
        <w:rFonts w:ascii="Symbol" w:hAnsi="Symbol" w:hint="default"/>
      </w:rPr>
    </w:lvl>
    <w:lvl w:ilvl="4">
      <w:start w:val="1"/>
      <w:numFmt w:val="bullet"/>
      <w:lvlText w:val=""/>
      <w:lvlJc w:val="left"/>
      <w:pPr>
        <w:ind w:left="1080" w:hanging="360"/>
      </w:pPr>
      <w:rPr>
        <w:rFonts w:ascii="Symbol" w:hAnsi="Symbol" w:hint="default"/>
      </w:rPr>
    </w:lvl>
    <w:lvl w:ilvl="5">
      <w:start w:val="1"/>
      <w:numFmt w:val="bullet"/>
      <w:lvlText w:val=""/>
      <w:lvlJc w:val="left"/>
      <w:pPr>
        <w:ind w:left="1440" w:hanging="360"/>
      </w:pPr>
      <w:rPr>
        <w:rFonts w:ascii="Wingdings" w:hAnsi="Wingdings" w:hint="default"/>
      </w:rPr>
    </w:lvl>
    <w:lvl w:ilvl="6">
      <w:start w:val="1"/>
      <w:numFmt w:val="bullet"/>
      <w:lvlText w:val=""/>
      <w:lvlJc w:val="left"/>
      <w:pPr>
        <w:ind w:left="1800" w:hanging="360"/>
      </w:pPr>
      <w:rPr>
        <w:rFonts w:ascii="Wingdings" w:hAnsi="Wingdings" w:hint="default"/>
      </w:rPr>
    </w:lvl>
    <w:lvl w:ilvl="7">
      <w:start w:val="1"/>
      <w:numFmt w:val="bullet"/>
      <w:lvlText w:val=""/>
      <w:lvlJc w:val="left"/>
      <w:pPr>
        <w:ind w:left="2160" w:hanging="360"/>
      </w:pPr>
      <w:rPr>
        <w:rFonts w:ascii="Symbol" w:hAnsi="Symbol" w:hint="default"/>
      </w:rPr>
    </w:lvl>
    <w:lvl w:ilvl="8">
      <w:start w:val="1"/>
      <w:numFmt w:val="bullet"/>
      <w:lvlText w:val=""/>
      <w:lvlJc w:val="left"/>
      <w:pPr>
        <w:ind w:left="2520" w:hanging="360"/>
      </w:pPr>
      <w:rPr>
        <w:rFonts w:ascii="Symbol" w:hAnsi="Symbol" w:hint="default"/>
      </w:rPr>
    </w:lvl>
  </w:abstractNum>
  <w:abstractNum w:abstractNumId="25" w15:restartNumberingAfterBreak="0">
    <w:nsid w:val="2FD11F8B"/>
    <w:multiLevelType w:val="multilevel"/>
    <w:tmpl w:val="25DCC25C"/>
    <w:styleLink w:val="CurrentList39"/>
    <w:lvl w:ilvl="0">
      <w:start w:val="1"/>
      <w:numFmt w:val="bullet"/>
      <w:lvlText w:val=""/>
      <w:lvlJc w:val="left"/>
      <w:pPr>
        <w:tabs>
          <w:tab w:val="num" w:pos="567"/>
        </w:tabs>
        <w:ind w:left="454" w:hanging="341"/>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 w15:restartNumberingAfterBreak="0">
    <w:nsid w:val="30D10146"/>
    <w:multiLevelType w:val="multilevel"/>
    <w:tmpl w:val="1F149430"/>
    <w:styleLink w:val="CurrentList15"/>
    <w:lvl w:ilvl="0">
      <w:start w:val="1"/>
      <w:numFmt w:val="decimal"/>
      <w:suff w:val="space"/>
      <w:lvlText w:val="%1."/>
      <w:lvlJc w:val="left"/>
      <w:pPr>
        <w:ind w:left="567" w:hanging="567"/>
      </w:pPr>
      <w:rPr>
        <w:rFonts w:hint="default"/>
      </w:rPr>
    </w:lvl>
    <w:lvl w:ilvl="1">
      <w:start w:val="1"/>
      <w:numFmt w:val="decimal"/>
      <w:suff w:val="space"/>
      <w:lvlText w:val="%1.%2."/>
      <w:lvlJc w:val="left"/>
      <w:pPr>
        <w:ind w:left="567" w:firstLine="0"/>
      </w:pPr>
      <w:rPr>
        <w:rFonts w:hint="default"/>
      </w:rPr>
    </w:lvl>
    <w:lvl w:ilvl="2">
      <w:start w:val="1"/>
      <w:numFmt w:val="decimal"/>
      <w:lvlText w:val="%1.%2.%3."/>
      <w:lvlJc w:val="left"/>
      <w:pPr>
        <w:ind w:left="567" w:firstLine="567"/>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3156000D"/>
    <w:multiLevelType w:val="multilevel"/>
    <w:tmpl w:val="2C32E8FE"/>
    <w:styleLink w:val="CurrentList27"/>
    <w:lvl w:ilvl="0">
      <w:start w:val="1"/>
      <w:numFmt w:val="bullet"/>
      <w:lvlText w:val=""/>
      <w:lvlJc w:val="left"/>
      <w:pPr>
        <w:ind w:left="454" w:hanging="454"/>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15:restartNumberingAfterBreak="0">
    <w:nsid w:val="31734BDE"/>
    <w:multiLevelType w:val="multilevel"/>
    <w:tmpl w:val="AFEEB2D8"/>
    <w:styleLink w:val="CurrentList35"/>
    <w:lvl w:ilvl="0">
      <w:start w:val="1"/>
      <w:numFmt w:val="bullet"/>
      <w:lvlText w:val=""/>
      <w:lvlJc w:val="left"/>
      <w:pPr>
        <w:tabs>
          <w:tab w:val="num" w:pos="454"/>
        </w:tabs>
        <w:ind w:left="908" w:hanging="454"/>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 w15:restartNumberingAfterBreak="0">
    <w:nsid w:val="32AF2CC2"/>
    <w:multiLevelType w:val="multilevel"/>
    <w:tmpl w:val="3E162CC2"/>
    <w:styleLink w:val="CurrentList42"/>
    <w:lvl w:ilvl="0">
      <w:start w:val="1"/>
      <w:numFmt w:val="bullet"/>
      <w:lvlText w:val=""/>
      <w:lvlJc w:val="left"/>
      <w:pPr>
        <w:ind w:left="907" w:hanging="453"/>
      </w:pPr>
      <w:rPr>
        <w:rFonts w:ascii="Wingdings" w:hAnsi="Wingdings"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 w15:restartNumberingAfterBreak="0">
    <w:nsid w:val="32B20D8A"/>
    <w:multiLevelType w:val="multilevel"/>
    <w:tmpl w:val="F9B41F18"/>
    <w:styleLink w:val="CurrentList37"/>
    <w:lvl w:ilvl="0">
      <w:start w:val="1"/>
      <w:numFmt w:val="bullet"/>
      <w:lvlText w:val=""/>
      <w:lvlJc w:val="left"/>
      <w:pPr>
        <w:ind w:left="454" w:hanging="341"/>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1" w15:restartNumberingAfterBreak="0">
    <w:nsid w:val="38F421F1"/>
    <w:multiLevelType w:val="multilevel"/>
    <w:tmpl w:val="A39E8A12"/>
    <w:styleLink w:val="CurrentList6"/>
    <w:lvl w:ilvl="0">
      <w:start w:val="1"/>
      <w:numFmt w:val="decimal"/>
      <w:lvlText w:val="%1."/>
      <w:lvlJc w:val="left"/>
      <w:pPr>
        <w:ind w:left="567" w:hanging="567"/>
      </w:pPr>
      <w:rPr>
        <w:rFonts w:hint="default"/>
      </w:rPr>
    </w:lvl>
    <w:lvl w:ilvl="1">
      <w:start w:val="1"/>
      <w:numFmt w:val="decimal"/>
      <w:lvlText w:val="%1.%2."/>
      <w:lvlJc w:val="left"/>
      <w:pPr>
        <w:ind w:left="567" w:firstLine="0"/>
      </w:pPr>
      <w:rPr>
        <w:rFonts w:hint="default"/>
      </w:rPr>
    </w:lvl>
    <w:lvl w:ilvl="2">
      <w:start w:val="1"/>
      <w:numFmt w:val="decimal"/>
      <w:lvlText w:val="%1.%2.%3."/>
      <w:lvlJc w:val="left"/>
      <w:pPr>
        <w:ind w:left="1701" w:hanging="567"/>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3C82028B"/>
    <w:multiLevelType w:val="multilevel"/>
    <w:tmpl w:val="88D60A9C"/>
    <w:styleLink w:val="CurrentList38"/>
    <w:lvl w:ilvl="0">
      <w:start w:val="1"/>
      <w:numFmt w:val="bullet"/>
      <w:lvlText w:val=""/>
      <w:lvlJc w:val="left"/>
      <w:pPr>
        <w:ind w:left="454" w:hanging="454"/>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 w15:restartNumberingAfterBreak="0">
    <w:nsid w:val="414E7DAD"/>
    <w:multiLevelType w:val="multilevel"/>
    <w:tmpl w:val="4C108B2A"/>
    <w:styleLink w:val="CurrentList17"/>
    <w:lvl w:ilvl="0">
      <w:start w:val="1"/>
      <w:numFmt w:val="decimal"/>
      <w:suff w:val="space"/>
      <w:lvlText w:val="%1."/>
      <w:lvlJc w:val="left"/>
      <w:pPr>
        <w:ind w:left="567" w:hanging="567"/>
      </w:pPr>
      <w:rPr>
        <w:rFonts w:hint="default"/>
      </w:rPr>
    </w:lvl>
    <w:lvl w:ilvl="1">
      <w:start w:val="1"/>
      <w:numFmt w:val="decimal"/>
      <w:suff w:val="space"/>
      <w:lvlText w:val="%1.%2."/>
      <w:lvlJc w:val="left"/>
      <w:pPr>
        <w:ind w:left="567" w:firstLine="0"/>
      </w:pPr>
      <w:rPr>
        <w:rFonts w:hint="default"/>
      </w:rPr>
    </w:lvl>
    <w:lvl w:ilvl="2">
      <w:start w:val="1"/>
      <w:numFmt w:val="decimal"/>
      <w:suff w:val="space"/>
      <w:lvlText w:val="%1.%2.%3."/>
      <w:lvlJc w:val="left"/>
      <w:pPr>
        <w:ind w:left="567" w:firstLine="567"/>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438868BD"/>
    <w:multiLevelType w:val="multilevel"/>
    <w:tmpl w:val="5A8620D4"/>
    <w:styleLink w:val="CurrentList25"/>
    <w:lvl w:ilvl="0">
      <w:start w:val="1"/>
      <w:numFmt w:val="bullet"/>
      <w:lvlText w:val=""/>
      <w:lvlJc w:val="left"/>
      <w:pPr>
        <w:ind w:left="340" w:hanging="283"/>
      </w:pPr>
      <w:rPr>
        <w:rFonts w:ascii="Symbol" w:hAnsi="Symbol" w:hint="default"/>
        <w:color w:val="auto"/>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5" w15:restartNumberingAfterBreak="0">
    <w:nsid w:val="448B5364"/>
    <w:multiLevelType w:val="multilevel"/>
    <w:tmpl w:val="3E162CC2"/>
    <w:styleLink w:val="CurrentList43"/>
    <w:lvl w:ilvl="0">
      <w:start w:val="1"/>
      <w:numFmt w:val="bullet"/>
      <w:lvlText w:val=""/>
      <w:lvlJc w:val="left"/>
      <w:pPr>
        <w:ind w:left="907" w:hanging="453"/>
      </w:pPr>
      <w:rPr>
        <w:rFonts w:ascii="Wingdings" w:hAnsi="Wingdings"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6" w15:restartNumberingAfterBreak="0">
    <w:nsid w:val="45731C78"/>
    <w:multiLevelType w:val="hybridMultilevel"/>
    <w:tmpl w:val="594E6C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7A12151"/>
    <w:multiLevelType w:val="multilevel"/>
    <w:tmpl w:val="1F0C7C90"/>
    <w:styleLink w:val="CurrentList33"/>
    <w:lvl w:ilvl="0">
      <w:start w:val="1"/>
      <w:numFmt w:val="bullet"/>
      <w:lvlText w:val=""/>
      <w:lvlJc w:val="left"/>
      <w:pPr>
        <w:tabs>
          <w:tab w:val="num" w:pos="454"/>
        </w:tabs>
        <w:ind w:left="454" w:hanging="454"/>
      </w:pPr>
      <w:rPr>
        <w:rFonts w:ascii="Symbol" w:hAnsi="Symbol" w:hint="default"/>
        <w:b w:val="0"/>
        <w:i w:val="0"/>
        <w:color w:val="auto"/>
        <w:w w:val="100"/>
        <w:u w:val="none"/>
        <w14:cntxtAlts w14:val="0"/>
      </w:rPr>
    </w:lvl>
    <w:lvl w:ilvl="1">
      <w:start w:val="1"/>
      <w:numFmt w:val="bullet"/>
      <w:lvlText w:val=""/>
      <w:lvlJc w:val="left"/>
      <w:pPr>
        <w:tabs>
          <w:tab w:val="num" w:pos="454"/>
        </w:tabs>
        <w:ind w:left="454" w:firstLine="0"/>
      </w:pPr>
      <w:rPr>
        <w:rFonts w:ascii="Symbol" w:hAnsi="Symbol" w:hint="default"/>
        <w:color w:val="auto"/>
      </w:rPr>
    </w:lvl>
    <w:lvl w:ilvl="2">
      <w:start w:val="1"/>
      <w:numFmt w:val="bullet"/>
      <w:lvlText w:val=""/>
      <w:lvlJc w:val="left"/>
      <w:pPr>
        <w:tabs>
          <w:tab w:val="num" w:pos="907"/>
        </w:tabs>
        <w:ind w:left="454" w:firstLine="453"/>
      </w:pPr>
      <w:rPr>
        <w:rFonts w:ascii="Wingdings" w:hAnsi="Wingdings" w:hint="default"/>
      </w:rPr>
    </w:lvl>
    <w:lvl w:ilvl="3">
      <w:start w:val="1"/>
      <w:numFmt w:val="bullet"/>
      <w:lvlText w:val=""/>
      <w:lvlJc w:val="left"/>
      <w:pPr>
        <w:tabs>
          <w:tab w:val="num" w:pos="1361"/>
        </w:tabs>
        <w:ind w:left="454" w:firstLine="907"/>
      </w:pPr>
      <w:rPr>
        <w:rFonts w:ascii="Symbol" w:hAnsi="Symbol" w:hint="default"/>
      </w:rPr>
    </w:lvl>
    <w:lvl w:ilvl="4">
      <w:start w:val="1"/>
      <w:numFmt w:val="bullet"/>
      <w:lvlText w:val=""/>
      <w:lvlJc w:val="left"/>
      <w:pPr>
        <w:ind w:left="1080" w:hanging="360"/>
      </w:pPr>
      <w:rPr>
        <w:rFonts w:ascii="Symbol" w:hAnsi="Symbol" w:hint="default"/>
      </w:rPr>
    </w:lvl>
    <w:lvl w:ilvl="5">
      <w:start w:val="1"/>
      <w:numFmt w:val="bullet"/>
      <w:lvlText w:val=""/>
      <w:lvlJc w:val="left"/>
      <w:pPr>
        <w:ind w:left="1440" w:hanging="360"/>
      </w:pPr>
      <w:rPr>
        <w:rFonts w:ascii="Wingdings" w:hAnsi="Wingdings" w:hint="default"/>
      </w:rPr>
    </w:lvl>
    <w:lvl w:ilvl="6">
      <w:start w:val="1"/>
      <w:numFmt w:val="bullet"/>
      <w:lvlText w:val=""/>
      <w:lvlJc w:val="left"/>
      <w:pPr>
        <w:ind w:left="1800" w:hanging="360"/>
      </w:pPr>
      <w:rPr>
        <w:rFonts w:ascii="Wingdings" w:hAnsi="Wingdings" w:hint="default"/>
      </w:rPr>
    </w:lvl>
    <w:lvl w:ilvl="7">
      <w:start w:val="1"/>
      <w:numFmt w:val="bullet"/>
      <w:lvlText w:val=""/>
      <w:lvlJc w:val="left"/>
      <w:pPr>
        <w:ind w:left="2160" w:hanging="360"/>
      </w:pPr>
      <w:rPr>
        <w:rFonts w:ascii="Symbol" w:hAnsi="Symbol" w:hint="default"/>
      </w:rPr>
    </w:lvl>
    <w:lvl w:ilvl="8">
      <w:start w:val="1"/>
      <w:numFmt w:val="bullet"/>
      <w:lvlText w:val=""/>
      <w:lvlJc w:val="left"/>
      <w:pPr>
        <w:ind w:left="2520" w:hanging="360"/>
      </w:pPr>
      <w:rPr>
        <w:rFonts w:ascii="Symbol" w:hAnsi="Symbol" w:hint="default"/>
      </w:rPr>
    </w:lvl>
  </w:abstractNum>
  <w:abstractNum w:abstractNumId="38" w15:restartNumberingAfterBreak="0">
    <w:nsid w:val="4BDA34F6"/>
    <w:multiLevelType w:val="multilevel"/>
    <w:tmpl w:val="0809001D"/>
    <w:styleLink w:val="CurrentList2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4F8432D9"/>
    <w:multiLevelType w:val="multilevel"/>
    <w:tmpl w:val="DBBE9F0E"/>
    <w:styleLink w:val="CurrentList41"/>
    <w:lvl w:ilvl="0">
      <w:start w:val="1"/>
      <w:numFmt w:val="bullet"/>
      <w:lvlText w:val=""/>
      <w:lvlJc w:val="left"/>
      <w:pPr>
        <w:ind w:left="473" w:hanging="360"/>
      </w:pPr>
      <w:rPr>
        <w:rFonts w:ascii="Wingdings" w:hAnsi="Wingdings"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0" w15:restartNumberingAfterBreak="0">
    <w:nsid w:val="5B360248"/>
    <w:multiLevelType w:val="multilevel"/>
    <w:tmpl w:val="06E01D08"/>
    <w:styleLink w:val="CurrentList12"/>
    <w:lvl w:ilvl="0">
      <w:start w:val="1"/>
      <w:numFmt w:val="decimal"/>
      <w:lvlText w:val="%1."/>
      <w:lvlJc w:val="left"/>
      <w:pPr>
        <w:ind w:left="567" w:hanging="567"/>
      </w:pPr>
      <w:rPr>
        <w:rFonts w:hint="default"/>
      </w:rPr>
    </w:lvl>
    <w:lvl w:ilvl="1">
      <w:start w:val="1"/>
      <w:numFmt w:val="decimal"/>
      <w:lvlText w:val="%1.%2."/>
      <w:lvlJc w:val="left"/>
      <w:pPr>
        <w:ind w:left="397" w:firstLine="170"/>
      </w:pPr>
      <w:rPr>
        <w:rFonts w:hint="default"/>
      </w:rPr>
    </w:lvl>
    <w:lvl w:ilvl="2">
      <w:start w:val="1"/>
      <w:numFmt w:val="decimal"/>
      <w:lvlText w:val="%1.%2.%3."/>
      <w:lvlJc w:val="left"/>
      <w:pPr>
        <w:ind w:left="567" w:firstLine="567"/>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15:restartNumberingAfterBreak="0">
    <w:nsid w:val="60BA1362"/>
    <w:multiLevelType w:val="multilevel"/>
    <w:tmpl w:val="2D740FF8"/>
    <w:styleLink w:val="CurrentList30"/>
    <w:lvl w:ilvl="0">
      <w:start w:val="1"/>
      <w:numFmt w:val="bullet"/>
      <w:lvlText w:val=""/>
      <w:lvlJc w:val="left"/>
      <w:pPr>
        <w:ind w:left="-1080" w:hanging="360"/>
      </w:pPr>
      <w:rPr>
        <w:rFonts w:ascii="Webdings" w:hAnsi="Webdings" w:hint="default"/>
        <w:b w:val="0"/>
        <w:i w:val="0"/>
        <w:color w:val="343F49" w:themeColor="text1"/>
        <w:u w:val="none"/>
      </w:rPr>
    </w:lvl>
    <w:lvl w:ilvl="1">
      <w:start w:val="1"/>
      <w:numFmt w:val="bullet"/>
      <w:lvlText w:val=""/>
      <w:lvlJc w:val="left"/>
      <w:pPr>
        <w:ind w:left="-720" w:hanging="360"/>
      </w:pPr>
      <w:rPr>
        <w:rFonts w:ascii="Wingdings" w:hAnsi="Wingdings" w:hint="default"/>
      </w:rPr>
    </w:lvl>
    <w:lvl w:ilvl="2">
      <w:start w:val="1"/>
      <w:numFmt w:val="bullet"/>
      <w:lvlText w:val=""/>
      <w:lvlJc w:val="left"/>
      <w:pPr>
        <w:ind w:left="-360" w:hanging="360"/>
      </w:pPr>
      <w:rPr>
        <w:rFonts w:ascii="Wingdings" w:hAnsi="Wingdings" w:hint="default"/>
      </w:rPr>
    </w:lvl>
    <w:lvl w:ilvl="3">
      <w:start w:val="1"/>
      <w:numFmt w:val="bullet"/>
      <w:lvlText w:val=""/>
      <w:lvlJc w:val="left"/>
      <w:pPr>
        <w:ind w:left="0" w:hanging="360"/>
      </w:pPr>
      <w:rPr>
        <w:rFonts w:ascii="Symbol" w:hAnsi="Symbol" w:hint="default"/>
      </w:rPr>
    </w:lvl>
    <w:lvl w:ilvl="4">
      <w:start w:val="1"/>
      <w:numFmt w:val="bullet"/>
      <w:lvlText w:val=""/>
      <w:lvlJc w:val="left"/>
      <w:pPr>
        <w:ind w:left="360" w:hanging="360"/>
      </w:pPr>
      <w:rPr>
        <w:rFonts w:ascii="Symbol" w:hAnsi="Symbol" w:hint="default"/>
      </w:rPr>
    </w:lvl>
    <w:lvl w:ilvl="5">
      <w:start w:val="1"/>
      <w:numFmt w:val="bullet"/>
      <w:lvlText w:val=""/>
      <w:lvlJc w:val="left"/>
      <w:pPr>
        <w:ind w:left="720" w:hanging="360"/>
      </w:pPr>
      <w:rPr>
        <w:rFonts w:ascii="Wingdings" w:hAnsi="Wingdings" w:hint="default"/>
      </w:rPr>
    </w:lvl>
    <w:lvl w:ilvl="6">
      <w:start w:val="1"/>
      <w:numFmt w:val="bullet"/>
      <w:lvlText w:val=""/>
      <w:lvlJc w:val="left"/>
      <w:pPr>
        <w:ind w:left="1080" w:hanging="360"/>
      </w:pPr>
      <w:rPr>
        <w:rFonts w:ascii="Wingdings" w:hAnsi="Wingdings" w:hint="default"/>
      </w:rPr>
    </w:lvl>
    <w:lvl w:ilvl="7">
      <w:start w:val="1"/>
      <w:numFmt w:val="bullet"/>
      <w:lvlText w:val=""/>
      <w:lvlJc w:val="left"/>
      <w:pPr>
        <w:ind w:left="1440" w:hanging="360"/>
      </w:pPr>
      <w:rPr>
        <w:rFonts w:ascii="Symbol" w:hAnsi="Symbol" w:hint="default"/>
      </w:rPr>
    </w:lvl>
    <w:lvl w:ilvl="8">
      <w:start w:val="1"/>
      <w:numFmt w:val="bullet"/>
      <w:lvlText w:val=""/>
      <w:lvlJc w:val="left"/>
      <w:pPr>
        <w:ind w:left="1800" w:hanging="360"/>
      </w:pPr>
      <w:rPr>
        <w:rFonts w:ascii="Symbol" w:hAnsi="Symbol" w:hint="default"/>
      </w:rPr>
    </w:lvl>
  </w:abstractNum>
  <w:abstractNum w:abstractNumId="42" w15:restartNumberingAfterBreak="0">
    <w:nsid w:val="62354C32"/>
    <w:multiLevelType w:val="multilevel"/>
    <w:tmpl w:val="FF96B5AE"/>
    <w:styleLink w:val="CurrentList7"/>
    <w:lvl w:ilvl="0">
      <w:start w:val="1"/>
      <w:numFmt w:val="decimal"/>
      <w:lvlText w:val="%1."/>
      <w:lvlJc w:val="left"/>
      <w:pPr>
        <w:ind w:left="567" w:hanging="567"/>
      </w:pPr>
      <w:rPr>
        <w:rFonts w:hint="default"/>
      </w:rPr>
    </w:lvl>
    <w:lvl w:ilvl="1">
      <w:start w:val="1"/>
      <w:numFmt w:val="decimal"/>
      <w:lvlText w:val="%1.%2."/>
      <w:lvlJc w:val="left"/>
      <w:pPr>
        <w:ind w:left="567" w:hanging="567"/>
      </w:pPr>
      <w:rPr>
        <w:rFonts w:hint="default"/>
      </w:rPr>
    </w:lvl>
    <w:lvl w:ilvl="2">
      <w:start w:val="1"/>
      <w:numFmt w:val="decimal"/>
      <w:lvlText w:val="%1.%2.%3."/>
      <w:lvlJc w:val="left"/>
      <w:pPr>
        <w:ind w:left="567" w:hanging="567"/>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3" w15:restartNumberingAfterBreak="0">
    <w:nsid w:val="643D5360"/>
    <w:multiLevelType w:val="multilevel"/>
    <w:tmpl w:val="07AE1E60"/>
    <w:styleLink w:val="CurrentList8"/>
    <w:lvl w:ilvl="0">
      <w:start w:val="1"/>
      <w:numFmt w:val="decimal"/>
      <w:lvlText w:val="%1."/>
      <w:lvlJc w:val="left"/>
      <w:pPr>
        <w:ind w:left="567" w:hanging="567"/>
      </w:pPr>
      <w:rPr>
        <w:rFonts w:hint="default"/>
      </w:rPr>
    </w:lvl>
    <w:lvl w:ilvl="1">
      <w:start w:val="1"/>
      <w:numFmt w:val="decimal"/>
      <w:lvlText w:val="%1.%2."/>
      <w:lvlJc w:val="left"/>
      <w:pPr>
        <w:ind w:left="567" w:hanging="567"/>
      </w:pPr>
      <w:rPr>
        <w:rFonts w:hint="default"/>
      </w:rPr>
    </w:lvl>
    <w:lvl w:ilvl="2">
      <w:start w:val="1"/>
      <w:numFmt w:val="decimal"/>
      <w:lvlText w:val="%1.%2.%3."/>
      <w:lvlJc w:val="left"/>
      <w:pPr>
        <w:ind w:left="567" w:hanging="567"/>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4" w15:restartNumberingAfterBreak="0">
    <w:nsid w:val="64683826"/>
    <w:multiLevelType w:val="multilevel"/>
    <w:tmpl w:val="12164FC8"/>
    <w:styleLink w:val="CurrentList10"/>
    <w:lvl w:ilvl="0">
      <w:start w:val="1"/>
      <w:numFmt w:val="decimal"/>
      <w:lvlText w:val="%1."/>
      <w:lvlJc w:val="left"/>
      <w:pPr>
        <w:ind w:left="567" w:hanging="567"/>
      </w:pPr>
      <w:rPr>
        <w:rFonts w:hint="default"/>
      </w:rPr>
    </w:lvl>
    <w:lvl w:ilvl="1">
      <w:start w:val="1"/>
      <w:numFmt w:val="decimal"/>
      <w:lvlText w:val="%1.%2."/>
      <w:lvlJc w:val="left"/>
      <w:pPr>
        <w:ind w:left="567" w:firstLine="0"/>
      </w:pPr>
      <w:rPr>
        <w:rFonts w:hint="default"/>
      </w:rPr>
    </w:lvl>
    <w:lvl w:ilvl="2">
      <w:start w:val="1"/>
      <w:numFmt w:val="decimal"/>
      <w:lvlText w:val="%1.%2.%3."/>
      <w:lvlJc w:val="left"/>
      <w:pPr>
        <w:ind w:left="567" w:firstLine="567"/>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5" w15:restartNumberingAfterBreak="0">
    <w:nsid w:val="649042A2"/>
    <w:multiLevelType w:val="multilevel"/>
    <w:tmpl w:val="0B46C97E"/>
    <w:styleLink w:val="CurrentList45"/>
    <w:lvl w:ilvl="0">
      <w:start w:val="1"/>
      <w:numFmt w:val="bullet"/>
      <w:lvlText w:val=""/>
      <w:lvlJc w:val="left"/>
      <w:pPr>
        <w:tabs>
          <w:tab w:val="num" w:pos="284"/>
        </w:tabs>
        <w:ind w:left="284" w:hanging="284"/>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6" w15:restartNumberingAfterBreak="0">
    <w:nsid w:val="66423374"/>
    <w:multiLevelType w:val="multilevel"/>
    <w:tmpl w:val="499440E0"/>
    <w:styleLink w:val="CurrentList40"/>
    <w:lvl w:ilvl="0">
      <w:start w:val="1"/>
      <w:numFmt w:val="bullet"/>
      <w:lvlText w:val=""/>
      <w:lvlJc w:val="left"/>
      <w:pPr>
        <w:tabs>
          <w:tab w:val="num" w:pos="454"/>
        </w:tabs>
        <w:ind w:left="454" w:hanging="341"/>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7" w15:restartNumberingAfterBreak="0">
    <w:nsid w:val="6E381B1A"/>
    <w:multiLevelType w:val="multilevel"/>
    <w:tmpl w:val="E42E694C"/>
    <w:lvl w:ilvl="0">
      <w:start w:val="1"/>
      <w:numFmt w:val="decimal"/>
      <w:pStyle w:val="NumberedListACRRM2024"/>
      <w:suff w:val="space"/>
      <w:lvlText w:val="%1)"/>
      <w:lvlJc w:val="left"/>
      <w:pPr>
        <w:ind w:left="567" w:hanging="283"/>
      </w:pPr>
      <w:rPr>
        <w:rFonts w:asciiTheme="minorHAnsi" w:hAnsiTheme="minorHAnsi" w:hint="default"/>
        <w:b/>
        <w:i w:val="0"/>
        <w:color w:val="3E5527" w:themeColor="text2"/>
        <w:sz w:val="20"/>
      </w:rPr>
    </w:lvl>
    <w:lvl w:ilvl="1">
      <w:start w:val="1"/>
      <w:numFmt w:val="lowerLetter"/>
      <w:suff w:val="space"/>
      <w:lvlText w:val="%2)"/>
      <w:lvlJc w:val="left"/>
      <w:pPr>
        <w:ind w:left="1191" w:hanging="624"/>
      </w:pPr>
      <w:rPr>
        <w:rFonts w:asciiTheme="minorHAnsi" w:hAnsiTheme="minorHAnsi" w:hint="default"/>
        <w:b/>
        <w:i w:val="0"/>
        <w:color w:val="3E5527" w:themeColor="text2"/>
        <w:sz w:val="20"/>
      </w:rPr>
    </w:lvl>
    <w:lvl w:ilvl="2">
      <w:start w:val="1"/>
      <w:numFmt w:val="lowerRoman"/>
      <w:suff w:val="space"/>
      <w:lvlText w:val="%3)"/>
      <w:lvlJc w:val="left"/>
      <w:pPr>
        <w:ind w:left="1361" w:hanging="510"/>
      </w:pPr>
      <w:rPr>
        <w:rFonts w:asciiTheme="minorHAnsi" w:hAnsiTheme="minorHAnsi" w:hint="default"/>
        <w:b/>
        <w:i w:val="0"/>
        <w:color w:val="3E5527" w:themeColor="text2"/>
        <w:sz w:val="20"/>
      </w:rPr>
    </w:lvl>
    <w:lvl w:ilvl="3">
      <w:start w:val="1"/>
      <w:numFmt w:val="decimal"/>
      <w:suff w:val="space"/>
      <w:lvlText w:val="(%4)"/>
      <w:lvlJc w:val="left"/>
      <w:pPr>
        <w:ind w:left="1928" w:hanging="794"/>
      </w:pPr>
      <w:rPr>
        <w:rFonts w:asciiTheme="minorHAnsi" w:hAnsiTheme="minorHAnsi" w:hint="default"/>
        <w:b/>
        <w:i w:val="0"/>
        <w:sz w:val="20"/>
      </w:rPr>
    </w:lvl>
    <w:lvl w:ilvl="4">
      <w:start w:val="1"/>
      <w:numFmt w:val="lowerLetter"/>
      <w:suff w:val="space"/>
      <w:lvlText w:val="(%5)"/>
      <w:lvlJc w:val="left"/>
      <w:pPr>
        <w:ind w:left="2552" w:hanging="851"/>
      </w:pPr>
      <w:rPr>
        <w:rFonts w:asciiTheme="minorHAnsi" w:hAnsiTheme="minorHAnsi" w:hint="default"/>
        <w:b/>
        <w:i w:val="0"/>
        <w:sz w:val="20"/>
      </w:rPr>
    </w:lvl>
    <w:lvl w:ilvl="5">
      <w:start w:val="1"/>
      <w:numFmt w:val="lowerRoman"/>
      <w:suff w:val="space"/>
      <w:lvlText w:val="(%6)"/>
      <w:lvlJc w:val="left"/>
      <w:pPr>
        <w:ind w:left="3062" w:hanging="794"/>
      </w:pPr>
      <w:rPr>
        <w:rFonts w:asciiTheme="minorHAnsi" w:hAnsiTheme="minorHAnsi"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8" w15:restartNumberingAfterBreak="0">
    <w:nsid w:val="6E82449E"/>
    <w:multiLevelType w:val="multilevel"/>
    <w:tmpl w:val="76E0EDE2"/>
    <w:styleLink w:val="CurrentList2"/>
    <w:lvl w:ilvl="0">
      <w:start w:val="1"/>
      <w:numFmt w:val="decimal"/>
      <w:lvlText w:val="%1."/>
      <w:lvlJc w:val="left"/>
      <w:pPr>
        <w:ind w:left="340" w:hanging="34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 w15:restartNumberingAfterBreak="0">
    <w:nsid w:val="70EA0E9F"/>
    <w:multiLevelType w:val="multilevel"/>
    <w:tmpl w:val="094AD0DC"/>
    <w:styleLink w:val="CurrentList24"/>
    <w:lvl w:ilvl="0">
      <w:start w:val="1"/>
      <w:numFmt w:val="bullet"/>
      <w:lvlText w:val=""/>
      <w:lvlJc w:val="left"/>
      <w:pPr>
        <w:ind w:left="425" w:hanging="312"/>
      </w:pPr>
      <w:rPr>
        <w:rFonts w:ascii="Symbol" w:hAnsi="Symbol" w:hint="default"/>
        <w:color w:val="auto"/>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50" w15:restartNumberingAfterBreak="0">
    <w:nsid w:val="74C75670"/>
    <w:multiLevelType w:val="multilevel"/>
    <w:tmpl w:val="E9E0FDBC"/>
    <w:styleLink w:val="CurrentList28"/>
    <w:lvl w:ilvl="0">
      <w:start w:val="1"/>
      <w:numFmt w:val="bullet"/>
      <w:lvlText w:val=""/>
      <w:lvlJc w:val="left"/>
      <w:pPr>
        <w:tabs>
          <w:tab w:val="num" w:pos="907"/>
        </w:tabs>
        <w:ind w:left="454" w:hanging="454"/>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
      <w:lvlJc w:val="left"/>
      <w:pPr>
        <w:ind w:left="3600" w:hanging="360"/>
      </w:pPr>
      <w:rPr>
        <w:rFonts w:ascii="Symbol" w:hAnsi="Symbol"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1" w15:restartNumberingAfterBreak="0">
    <w:nsid w:val="74DE39B7"/>
    <w:multiLevelType w:val="multilevel"/>
    <w:tmpl w:val="96A6F25C"/>
    <w:styleLink w:val="CurrentList14"/>
    <w:lvl w:ilvl="0">
      <w:start w:val="1"/>
      <w:numFmt w:val="decimal"/>
      <w:suff w:val="space"/>
      <w:lvlText w:val="%1."/>
      <w:lvlJc w:val="left"/>
      <w:pPr>
        <w:ind w:left="567" w:hanging="567"/>
      </w:pPr>
      <w:rPr>
        <w:rFonts w:hint="default"/>
      </w:rPr>
    </w:lvl>
    <w:lvl w:ilvl="1">
      <w:start w:val="1"/>
      <w:numFmt w:val="decimal"/>
      <w:suff w:val="space"/>
      <w:lvlText w:val="%1.%2."/>
      <w:lvlJc w:val="left"/>
      <w:pPr>
        <w:ind w:left="397" w:firstLine="170"/>
      </w:pPr>
      <w:rPr>
        <w:rFonts w:hint="default"/>
      </w:rPr>
    </w:lvl>
    <w:lvl w:ilvl="2">
      <w:start w:val="1"/>
      <w:numFmt w:val="decimal"/>
      <w:lvlText w:val="%1.%2.%3."/>
      <w:lvlJc w:val="left"/>
      <w:pPr>
        <w:ind w:left="567" w:firstLine="567"/>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2" w15:restartNumberingAfterBreak="0">
    <w:nsid w:val="768F177E"/>
    <w:multiLevelType w:val="multilevel"/>
    <w:tmpl w:val="A306CB22"/>
    <w:styleLink w:val="CurrentList13"/>
    <w:lvl w:ilvl="0">
      <w:start w:val="1"/>
      <w:numFmt w:val="decimal"/>
      <w:suff w:val="space"/>
      <w:lvlText w:val="%1."/>
      <w:lvlJc w:val="left"/>
      <w:pPr>
        <w:ind w:left="567" w:hanging="567"/>
      </w:pPr>
      <w:rPr>
        <w:rFonts w:hint="default"/>
      </w:rPr>
    </w:lvl>
    <w:lvl w:ilvl="1">
      <w:start w:val="1"/>
      <w:numFmt w:val="decimal"/>
      <w:lvlText w:val="%1.%2."/>
      <w:lvlJc w:val="left"/>
      <w:pPr>
        <w:ind w:left="397" w:firstLine="170"/>
      </w:pPr>
      <w:rPr>
        <w:rFonts w:hint="default"/>
      </w:rPr>
    </w:lvl>
    <w:lvl w:ilvl="2">
      <w:start w:val="1"/>
      <w:numFmt w:val="decimal"/>
      <w:lvlText w:val="%1.%2.%3."/>
      <w:lvlJc w:val="left"/>
      <w:pPr>
        <w:ind w:left="567" w:firstLine="567"/>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3" w15:restartNumberingAfterBreak="0">
    <w:nsid w:val="77A65F4C"/>
    <w:multiLevelType w:val="multilevel"/>
    <w:tmpl w:val="E7DC733C"/>
    <w:styleLink w:val="CurrentList4"/>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4" w15:restartNumberingAfterBreak="0">
    <w:nsid w:val="78CD1292"/>
    <w:multiLevelType w:val="multilevel"/>
    <w:tmpl w:val="09D45B22"/>
    <w:styleLink w:val="CurrentList11"/>
    <w:lvl w:ilvl="0">
      <w:start w:val="1"/>
      <w:numFmt w:val="decimal"/>
      <w:lvlText w:val="%1."/>
      <w:lvlJc w:val="left"/>
      <w:pPr>
        <w:ind w:left="567" w:hanging="567"/>
      </w:pPr>
      <w:rPr>
        <w:rFonts w:hint="default"/>
      </w:rPr>
    </w:lvl>
    <w:lvl w:ilvl="1">
      <w:start w:val="1"/>
      <w:numFmt w:val="decimal"/>
      <w:lvlText w:val="%1.%2."/>
      <w:lvlJc w:val="left"/>
      <w:pPr>
        <w:ind w:left="284" w:firstLine="283"/>
      </w:pPr>
      <w:rPr>
        <w:rFonts w:hint="default"/>
      </w:rPr>
    </w:lvl>
    <w:lvl w:ilvl="2">
      <w:start w:val="1"/>
      <w:numFmt w:val="decimal"/>
      <w:lvlText w:val="%1.%2.%3."/>
      <w:lvlJc w:val="left"/>
      <w:pPr>
        <w:ind w:left="567" w:firstLine="567"/>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5" w15:restartNumberingAfterBreak="0">
    <w:nsid w:val="7AA143C1"/>
    <w:multiLevelType w:val="multilevel"/>
    <w:tmpl w:val="9FC62120"/>
    <w:styleLink w:val="CurrentList9"/>
    <w:lvl w:ilvl="0">
      <w:start w:val="1"/>
      <w:numFmt w:val="decimal"/>
      <w:lvlText w:val="%1."/>
      <w:lvlJc w:val="left"/>
      <w:pPr>
        <w:ind w:left="567" w:hanging="567"/>
      </w:pPr>
      <w:rPr>
        <w:rFonts w:hint="default"/>
      </w:rPr>
    </w:lvl>
    <w:lvl w:ilvl="1">
      <w:start w:val="1"/>
      <w:numFmt w:val="decimal"/>
      <w:lvlText w:val="%1.%2."/>
      <w:lvlJc w:val="left"/>
      <w:pPr>
        <w:ind w:left="567" w:firstLine="0"/>
      </w:pPr>
      <w:rPr>
        <w:rFonts w:hint="default"/>
      </w:rPr>
    </w:lvl>
    <w:lvl w:ilvl="2">
      <w:start w:val="1"/>
      <w:numFmt w:val="decimal"/>
      <w:lvlText w:val="%1.%2.%3."/>
      <w:lvlJc w:val="left"/>
      <w:pPr>
        <w:ind w:left="567" w:hanging="567"/>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6" w15:restartNumberingAfterBreak="0">
    <w:nsid w:val="7C757550"/>
    <w:multiLevelType w:val="multilevel"/>
    <w:tmpl w:val="8B8AC570"/>
    <w:styleLink w:val="CurrentList4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1009332424">
    <w:abstractNumId w:val="28"/>
  </w:num>
  <w:num w:numId="2" w16cid:durableId="1022588687">
    <w:abstractNumId w:val="50"/>
  </w:num>
  <w:num w:numId="3" w16cid:durableId="1047027608">
    <w:abstractNumId w:val="44"/>
  </w:num>
  <w:num w:numId="4" w16cid:durableId="1104154233">
    <w:abstractNumId w:val="40"/>
  </w:num>
  <w:num w:numId="5" w16cid:durableId="1151213561">
    <w:abstractNumId w:val="2"/>
  </w:num>
  <w:num w:numId="6" w16cid:durableId="1211452439">
    <w:abstractNumId w:val="25"/>
  </w:num>
  <w:num w:numId="7" w16cid:durableId="1255087714">
    <w:abstractNumId w:val="3"/>
  </w:num>
  <w:num w:numId="8" w16cid:durableId="1321150557">
    <w:abstractNumId w:val="31"/>
  </w:num>
  <w:num w:numId="9" w16cid:durableId="1325010705">
    <w:abstractNumId w:val="43"/>
  </w:num>
  <w:num w:numId="10" w16cid:durableId="1348562803">
    <w:abstractNumId w:val="41"/>
  </w:num>
  <w:num w:numId="11" w16cid:durableId="1393044923">
    <w:abstractNumId w:val="37"/>
  </w:num>
  <w:num w:numId="12" w16cid:durableId="1440220492">
    <w:abstractNumId w:val="42"/>
  </w:num>
  <w:num w:numId="13" w16cid:durableId="1499149714">
    <w:abstractNumId w:val="56"/>
  </w:num>
  <w:num w:numId="14" w16cid:durableId="1591616795">
    <w:abstractNumId w:val="18"/>
  </w:num>
  <w:num w:numId="15" w16cid:durableId="1605577385">
    <w:abstractNumId w:val="34"/>
  </w:num>
  <w:num w:numId="16" w16cid:durableId="1615481141">
    <w:abstractNumId w:val="51"/>
  </w:num>
  <w:num w:numId="17" w16cid:durableId="1647273751">
    <w:abstractNumId w:val="52"/>
  </w:num>
  <w:num w:numId="18" w16cid:durableId="1701517185">
    <w:abstractNumId w:val="22"/>
  </w:num>
  <w:num w:numId="19" w16cid:durableId="1714311054">
    <w:abstractNumId w:val="39"/>
  </w:num>
  <w:num w:numId="20" w16cid:durableId="1717003786">
    <w:abstractNumId w:val="8"/>
  </w:num>
  <w:num w:numId="21" w16cid:durableId="1765222070">
    <w:abstractNumId w:val="16"/>
  </w:num>
  <w:num w:numId="22" w16cid:durableId="1776174230">
    <w:abstractNumId w:val="35"/>
  </w:num>
  <w:num w:numId="23" w16cid:durableId="1792940321">
    <w:abstractNumId w:val="21"/>
  </w:num>
  <w:num w:numId="24" w16cid:durableId="1843204229">
    <w:abstractNumId w:val="13"/>
  </w:num>
  <w:num w:numId="25" w16cid:durableId="1845391717">
    <w:abstractNumId w:val="47"/>
  </w:num>
  <w:num w:numId="26" w16cid:durableId="1873225274">
    <w:abstractNumId w:val="4"/>
  </w:num>
  <w:num w:numId="27" w16cid:durableId="1901207943">
    <w:abstractNumId w:val="19"/>
  </w:num>
  <w:num w:numId="28" w16cid:durableId="1920216321">
    <w:abstractNumId w:val="14"/>
  </w:num>
  <w:num w:numId="29" w16cid:durableId="1944264595">
    <w:abstractNumId w:val="7"/>
  </w:num>
  <w:num w:numId="30" w16cid:durableId="195509527">
    <w:abstractNumId w:val="38"/>
  </w:num>
  <w:num w:numId="31" w16cid:durableId="1985616293">
    <w:abstractNumId w:val="55"/>
  </w:num>
  <w:num w:numId="32" w16cid:durableId="2111045824">
    <w:abstractNumId w:val="6"/>
  </w:num>
  <w:num w:numId="33" w16cid:durableId="2134665258">
    <w:abstractNumId w:val="24"/>
  </w:num>
  <w:num w:numId="34" w16cid:durableId="234166130">
    <w:abstractNumId w:val="0"/>
  </w:num>
  <w:num w:numId="35" w16cid:durableId="249969800">
    <w:abstractNumId w:val="27"/>
  </w:num>
  <w:num w:numId="36" w16cid:durableId="258954959">
    <w:abstractNumId w:val="30"/>
  </w:num>
  <w:num w:numId="37" w16cid:durableId="263268464">
    <w:abstractNumId w:val="9"/>
  </w:num>
  <w:num w:numId="38" w16cid:durableId="317462691">
    <w:abstractNumId w:val="49"/>
  </w:num>
  <w:num w:numId="39" w16cid:durableId="351415280">
    <w:abstractNumId w:val="15"/>
  </w:num>
  <w:num w:numId="40" w16cid:durableId="364871542">
    <w:abstractNumId w:val="45"/>
  </w:num>
  <w:num w:numId="41" w16cid:durableId="455563525">
    <w:abstractNumId w:val="26"/>
  </w:num>
  <w:num w:numId="42" w16cid:durableId="460878653">
    <w:abstractNumId w:val="12"/>
  </w:num>
  <w:num w:numId="43" w16cid:durableId="471143639">
    <w:abstractNumId w:val="46"/>
  </w:num>
  <w:num w:numId="44" w16cid:durableId="566692290">
    <w:abstractNumId w:val="1"/>
  </w:num>
  <w:num w:numId="45" w16cid:durableId="657686451">
    <w:abstractNumId w:val="10"/>
  </w:num>
  <w:num w:numId="46" w16cid:durableId="707069386">
    <w:abstractNumId w:val="36"/>
  </w:num>
  <w:num w:numId="47" w16cid:durableId="718406115">
    <w:abstractNumId w:val="54"/>
  </w:num>
  <w:num w:numId="48" w16cid:durableId="720524016">
    <w:abstractNumId w:val="17"/>
  </w:num>
  <w:num w:numId="49" w16cid:durableId="737168198">
    <w:abstractNumId w:val="53"/>
  </w:num>
  <w:num w:numId="50" w16cid:durableId="786898553">
    <w:abstractNumId w:val="23"/>
  </w:num>
  <w:num w:numId="51" w16cid:durableId="828398622">
    <w:abstractNumId w:val="20"/>
  </w:num>
  <w:num w:numId="52" w16cid:durableId="899245783">
    <w:abstractNumId w:val="48"/>
  </w:num>
  <w:num w:numId="53" w16cid:durableId="931354062">
    <w:abstractNumId w:val="11"/>
  </w:num>
  <w:num w:numId="54" w16cid:durableId="934675120">
    <w:abstractNumId w:val="32"/>
  </w:num>
  <w:num w:numId="55" w16cid:durableId="937172927">
    <w:abstractNumId w:val="29"/>
  </w:num>
  <w:num w:numId="56" w16cid:durableId="945648891">
    <w:abstractNumId w:val="33"/>
  </w:num>
  <w:num w:numId="57" w16cid:durableId="957831569">
    <w:abstractNumId w:val="5"/>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629E"/>
    <w:rsid w:val="000018F4"/>
    <w:rsid w:val="00001F1B"/>
    <w:rsid w:val="000077D0"/>
    <w:rsid w:val="0000D445"/>
    <w:rsid w:val="00010370"/>
    <w:rsid w:val="0001190C"/>
    <w:rsid w:val="0001541D"/>
    <w:rsid w:val="00023865"/>
    <w:rsid w:val="0003537A"/>
    <w:rsid w:val="00035AF5"/>
    <w:rsid w:val="00036BB0"/>
    <w:rsid w:val="000406E6"/>
    <w:rsid w:val="00041178"/>
    <w:rsid w:val="00041938"/>
    <w:rsid w:val="00043F29"/>
    <w:rsid w:val="000511D9"/>
    <w:rsid w:val="00063A8F"/>
    <w:rsid w:val="0006526F"/>
    <w:rsid w:val="000653AF"/>
    <w:rsid w:val="00070733"/>
    <w:rsid w:val="0007378B"/>
    <w:rsid w:val="00075AAC"/>
    <w:rsid w:val="00085C07"/>
    <w:rsid w:val="0009669A"/>
    <w:rsid w:val="000A4C9B"/>
    <w:rsid w:val="000A7D8F"/>
    <w:rsid w:val="000B0E08"/>
    <w:rsid w:val="000B3245"/>
    <w:rsid w:val="000B35A7"/>
    <w:rsid w:val="000B3DE7"/>
    <w:rsid w:val="000C15B0"/>
    <w:rsid w:val="000C17C1"/>
    <w:rsid w:val="000E2AE9"/>
    <w:rsid w:val="000E3682"/>
    <w:rsid w:val="000E61D5"/>
    <w:rsid w:val="000F2CAC"/>
    <w:rsid w:val="000F3C44"/>
    <w:rsid w:val="000F46DC"/>
    <w:rsid w:val="000F709C"/>
    <w:rsid w:val="000F726A"/>
    <w:rsid w:val="001040C6"/>
    <w:rsid w:val="00112AB7"/>
    <w:rsid w:val="00114D3F"/>
    <w:rsid w:val="00131D33"/>
    <w:rsid w:val="00132580"/>
    <w:rsid w:val="00137D53"/>
    <w:rsid w:val="001402C8"/>
    <w:rsid w:val="0016315C"/>
    <w:rsid w:val="0016323D"/>
    <w:rsid w:val="0016559F"/>
    <w:rsid w:val="001669E3"/>
    <w:rsid w:val="00175444"/>
    <w:rsid w:val="00184277"/>
    <w:rsid w:val="001A3BEB"/>
    <w:rsid w:val="001B0C0F"/>
    <w:rsid w:val="001B237A"/>
    <w:rsid w:val="001B28A2"/>
    <w:rsid w:val="001C0946"/>
    <w:rsid w:val="001D3616"/>
    <w:rsid w:val="001D410A"/>
    <w:rsid w:val="001E3FB2"/>
    <w:rsid w:val="001E7C60"/>
    <w:rsid w:val="001F2597"/>
    <w:rsid w:val="001F3E8E"/>
    <w:rsid w:val="001F5B51"/>
    <w:rsid w:val="001F721F"/>
    <w:rsid w:val="002102E0"/>
    <w:rsid w:val="00210CC5"/>
    <w:rsid w:val="00224BB6"/>
    <w:rsid w:val="0022645E"/>
    <w:rsid w:val="0023578A"/>
    <w:rsid w:val="0023592A"/>
    <w:rsid w:val="002362E7"/>
    <w:rsid w:val="00243476"/>
    <w:rsid w:val="00243654"/>
    <w:rsid w:val="00244896"/>
    <w:rsid w:val="00246C7A"/>
    <w:rsid w:val="0026202B"/>
    <w:rsid w:val="0026475D"/>
    <w:rsid w:val="00264C69"/>
    <w:rsid w:val="00273595"/>
    <w:rsid w:val="00281C28"/>
    <w:rsid w:val="00283CAD"/>
    <w:rsid w:val="00285999"/>
    <w:rsid w:val="00285FA2"/>
    <w:rsid w:val="00286F5C"/>
    <w:rsid w:val="00287D7A"/>
    <w:rsid w:val="00296C52"/>
    <w:rsid w:val="0029754C"/>
    <w:rsid w:val="002A5DC7"/>
    <w:rsid w:val="002B24F6"/>
    <w:rsid w:val="002C03A5"/>
    <w:rsid w:val="002C0BB8"/>
    <w:rsid w:val="002C374D"/>
    <w:rsid w:val="002C554E"/>
    <w:rsid w:val="002C719B"/>
    <w:rsid w:val="002D5426"/>
    <w:rsid w:val="002D6B51"/>
    <w:rsid w:val="002E33C9"/>
    <w:rsid w:val="002E3F9F"/>
    <w:rsid w:val="002F5105"/>
    <w:rsid w:val="003011A0"/>
    <w:rsid w:val="00302E43"/>
    <w:rsid w:val="00304F21"/>
    <w:rsid w:val="00305724"/>
    <w:rsid w:val="00321EDA"/>
    <w:rsid w:val="003249EB"/>
    <w:rsid w:val="00327DAD"/>
    <w:rsid w:val="00327F8E"/>
    <w:rsid w:val="00331D99"/>
    <w:rsid w:val="00340E3C"/>
    <w:rsid w:val="00362145"/>
    <w:rsid w:val="00364AE1"/>
    <w:rsid w:val="00375CD2"/>
    <w:rsid w:val="00375F05"/>
    <w:rsid w:val="00385338"/>
    <w:rsid w:val="003A0CDD"/>
    <w:rsid w:val="003A31CC"/>
    <w:rsid w:val="003A596D"/>
    <w:rsid w:val="003A7810"/>
    <w:rsid w:val="003A7819"/>
    <w:rsid w:val="003B41B3"/>
    <w:rsid w:val="003B764E"/>
    <w:rsid w:val="003C0368"/>
    <w:rsid w:val="003C5DA4"/>
    <w:rsid w:val="003C7E83"/>
    <w:rsid w:val="003D37EF"/>
    <w:rsid w:val="003D6372"/>
    <w:rsid w:val="003E079D"/>
    <w:rsid w:val="003E1574"/>
    <w:rsid w:val="003E620C"/>
    <w:rsid w:val="003F2926"/>
    <w:rsid w:val="003F3105"/>
    <w:rsid w:val="004006D0"/>
    <w:rsid w:val="00401B94"/>
    <w:rsid w:val="00402DD3"/>
    <w:rsid w:val="00403CA8"/>
    <w:rsid w:val="00411AB1"/>
    <w:rsid w:val="004138B3"/>
    <w:rsid w:val="0041522C"/>
    <w:rsid w:val="00417ED6"/>
    <w:rsid w:val="00427EA9"/>
    <w:rsid w:val="00433D91"/>
    <w:rsid w:val="00434ECE"/>
    <w:rsid w:val="00440577"/>
    <w:rsid w:val="00441107"/>
    <w:rsid w:val="00441F71"/>
    <w:rsid w:val="00442418"/>
    <w:rsid w:val="004469D4"/>
    <w:rsid w:val="00452B37"/>
    <w:rsid w:val="00462564"/>
    <w:rsid w:val="00462A95"/>
    <w:rsid w:val="00464DAE"/>
    <w:rsid w:val="0046AAE5"/>
    <w:rsid w:val="00473FB9"/>
    <w:rsid w:val="004809F9"/>
    <w:rsid w:val="00480B08"/>
    <w:rsid w:val="00485EAA"/>
    <w:rsid w:val="0049020D"/>
    <w:rsid w:val="004907E2"/>
    <w:rsid w:val="00494678"/>
    <w:rsid w:val="00496B67"/>
    <w:rsid w:val="004A14E5"/>
    <w:rsid w:val="004A197A"/>
    <w:rsid w:val="004A33AC"/>
    <w:rsid w:val="004A5048"/>
    <w:rsid w:val="004A711E"/>
    <w:rsid w:val="004B237C"/>
    <w:rsid w:val="004D4265"/>
    <w:rsid w:val="004D50F9"/>
    <w:rsid w:val="004D71F2"/>
    <w:rsid w:val="004E1EFF"/>
    <w:rsid w:val="004E5693"/>
    <w:rsid w:val="004E6079"/>
    <w:rsid w:val="004E6D28"/>
    <w:rsid w:val="004F0DD6"/>
    <w:rsid w:val="004F5D08"/>
    <w:rsid w:val="004F6184"/>
    <w:rsid w:val="00510ADA"/>
    <w:rsid w:val="005121CD"/>
    <w:rsid w:val="005142B4"/>
    <w:rsid w:val="0051460E"/>
    <w:rsid w:val="00515B46"/>
    <w:rsid w:val="00517D65"/>
    <w:rsid w:val="005305F8"/>
    <w:rsid w:val="00530635"/>
    <w:rsid w:val="00545A89"/>
    <w:rsid w:val="00546A81"/>
    <w:rsid w:val="005477EA"/>
    <w:rsid w:val="005530D2"/>
    <w:rsid w:val="005558BE"/>
    <w:rsid w:val="005649CF"/>
    <w:rsid w:val="00572D96"/>
    <w:rsid w:val="00577E8C"/>
    <w:rsid w:val="0058249A"/>
    <w:rsid w:val="0058328C"/>
    <w:rsid w:val="00584071"/>
    <w:rsid w:val="005939AF"/>
    <w:rsid w:val="0059462E"/>
    <w:rsid w:val="005A072D"/>
    <w:rsid w:val="005A2917"/>
    <w:rsid w:val="005A34EB"/>
    <w:rsid w:val="005B2AAB"/>
    <w:rsid w:val="005B666B"/>
    <w:rsid w:val="005D05B9"/>
    <w:rsid w:val="005D5430"/>
    <w:rsid w:val="005E436F"/>
    <w:rsid w:val="005E4B17"/>
    <w:rsid w:val="005E593D"/>
    <w:rsid w:val="005F1431"/>
    <w:rsid w:val="005F14D2"/>
    <w:rsid w:val="005F1AE8"/>
    <w:rsid w:val="005F26B4"/>
    <w:rsid w:val="005F5F69"/>
    <w:rsid w:val="005F640B"/>
    <w:rsid w:val="005F6668"/>
    <w:rsid w:val="00602B33"/>
    <w:rsid w:val="00606BCA"/>
    <w:rsid w:val="00607638"/>
    <w:rsid w:val="00614914"/>
    <w:rsid w:val="0061776B"/>
    <w:rsid w:val="006330DF"/>
    <w:rsid w:val="00633B8B"/>
    <w:rsid w:val="00637B79"/>
    <w:rsid w:val="00643A7E"/>
    <w:rsid w:val="00647A94"/>
    <w:rsid w:val="00653444"/>
    <w:rsid w:val="0066676F"/>
    <w:rsid w:val="0067069C"/>
    <w:rsid w:val="00683369"/>
    <w:rsid w:val="006865ED"/>
    <w:rsid w:val="00687DE2"/>
    <w:rsid w:val="006916D9"/>
    <w:rsid w:val="006955E3"/>
    <w:rsid w:val="00695DB8"/>
    <w:rsid w:val="006A2BCB"/>
    <w:rsid w:val="006A2F06"/>
    <w:rsid w:val="006A4DF1"/>
    <w:rsid w:val="006B4A46"/>
    <w:rsid w:val="006C6A9B"/>
    <w:rsid w:val="006D638F"/>
    <w:rsid w:val="006F2D11"/>
    <w:rsid w:val="006F5973"/>
    <w:rsid w:val="006F725F"/>
    <w:rsid w:val="00700E1E"/>
    <w:rsid w:val="00703816"/>
    <w:rsid w:val="00716D7C"/>
    <w:rsid w:val="00717832"/>
    <w:rsid w:val="00721868"/>
    <w:rsid w:val="0072259D"/>
    <w:rsid w:val="00732409"/>
    <w:rsid w:val="0073260C"/>
    <w:rsid w:val="0074247C"/>
    <w:rsid w:val="0076187E"/>
    <w:rsid w:val="00764CE1"/>
    <w:rsid w:val="00766583"/>
    <w:rsid w:val="007722F6"/>
    <w:rsid w:val="00773358"/>
    <w:rsid w:val="007809DF"/>
    <w:rsid w:val="0078379C"/>
    <w:rsid w:val="00786764"/>
    <w:rsid w:val="00786BDD"/>
    <w:rsid w:val="00787FB9"/>
    <w:rsid w:val="00790098"/>
    <w:rsid w:val="007A031E"/>
    <w:rsid w:val="007A4A79"/>
    <w:rsid w:val="007A78EB"/>
    <w:rsid w:val="007B2E4E"/>
    <w:rsid w:val="007C1BD1"/>
    <w:rsid w:val="007C6C7C"/>
    <w:rsid w:val="007C7251"/>
    <w:rsid w:val="007D0649"/>
    <w:rsid w:val="007D52F9"/>
    <w:rsid w:val="007E4981"/>
    <w:rsid w:val="007E7AA0"/>
    <w:rsid w:val="007F097C"/>
    <w:rsid w:val="007F69D7"/>
    <w:rsid w:val="00800A1D"/>
    <w:rsid w:val="00803642"/>
    <w:rsid w:val="00810230"/>
    <w:rsid w:val="00813CEF"/>
    <w:rsid w:val="008158BC"/>
    <w:rsid w:val="00815C7E"/>
    <w:rsid w:val="00821936"/>
    <w:rsid w:val="00824A2A"/>
    <w:rsid w:val="008271BF"/>
    <w:rsid w:val="00835FDB"/>
    <w:rsid w:val="00840ED0"/>
    <w:rsid w:val="00846544"/>
    <w:rsid w:val="00846B99"/>
    <w:rsid w:val="00847EC5"/>
    <w:rsid w:val="00850B90"/>
    <w:rsid w:val="008555F5"/>
    <w:rsid w:val="00860DDF"/>
    <w:rsid w:val="00882A22"/>
    <w:rsid w:val="008876BA"/>
    <w:rsid w:val="008921B0"/>
    <w:rsid w:val="0089478A"/>
    <w:rsid w:val="00894DE6"/>
    <w:rsid w:val="0089689F"/>
    <w:rsid w:val="008A5BFD"/>
    <w:rsid w:val="008B13E8"/>
    <w:rsid w:val="008D36F4"/>
    <w:rsid w:val="008D53A0"/>
    <w:rsid w:val="009022B6"/>
    <w:rsid w:val="009075C1"/>
    <w:rsid w:val="00910DDF"/>
    <w:rsid w:val="0092071B"/>
    <w:rsid w:val="00925E41"/>
    <w:rsid w:val="009277C9"/>
    <w:rsid w:val="00931909"/>
    <w:rsid w:val="00932CEC"/>
    <w:rsid w:val="00942E75"/>
    <w:rsid w:val="00944BE6"/>
    <w:rsid w:val="009504A2"/>
    <w:rsid w:val="00950F2C"/>
    <w:rsid w:val="0095374E"/>
    <w:rsid w:val="00955581"/>
    <w:rsid w:val="009563B3"/>
    <w:rsid w:val="00962A90"/>
    <w:rsid w:val="00966CA5"/>
    <w:rsid w:val="0097358B"/>
    <w:rsid w:val="00977211"/>
    <w:rsid w:val="0098773C"/>
    <w:rsid w:val="0099251B"/>
    <w:rsid w:val="00992908"/>
    <w:rsid w:val="00997866"/>
    <w:rsid w:val="009B2F07"/>
    <w:rsid w:val="009B41C4"/>
    <w:rsid w:val="009B442A"/>
    <w:rsid w:val="009B7D64"/>
    <w:rsid w:val="009C4E07"/>
    <w:rsid w:val="009C7E64"/>
    <w:rsid w:val="009E08CF"/>
    <w:rsid w:val="009F48CB"/>
    <w:rsid w:val="009F7185"/>
    <w:rsid w:val="009F7B70"/>
    <w:rsid w:val="00A048D8"/>
    <w:rsid w:val="00A10654"/>
    <w:rsid w:val="00A1477C"/>
    <w:rsid w:val="00A1643C"/>
    <w:rsid w:val="00A22042"/>
    <w:rsid w:val="00A31F28"/>
    <w:rsid w:val="00A33255"/>
    <w:rsid w:val="00A340C5"/>
    <w:rsid w:val="00A457A0"/>
    <w:rsid w:val="00A73743"/>
    <w:rsid w:val="00A90C85"/>
    <w:rsid w:val="00A96AB2"/>
    <w:rsid w:val="00AA1F76"/>
    <w:rsid w:val="00AA2D91"/>
    <w:rsid w:val="00AA613A"/>
    <w:rsid w:val="00AC2D79"/>
    <w:rsid w:val="00AC4D3F"/>
    <w:rsid w:val="00AC7F58"/>
    <w:rsid w:val="00AD727F"/>
    <w:rsid w:val="00AE368B"/>
    <w:rsid w:val="00AE41A8"/>
    <w:rsid w:val="00AE5D40"/>
    <w:rsid w:val="00B012AC"/>
    <w:rsid w:val="00B01425"/>
    <w:rsid w:val="00B046E2"/>
    <w:rsid w:val="00B17E48"/>
    <w:rsid w:val="00B315DC"/>
    <w:rsid w:val="00B367EE"/>
    <w:rsid w:val="00B44F74"/>
    <w:rsid w:val="00B50859"/>
    <w:rsid w:val="00B52491"/>
    <w:rsid w:val="00B55198"/>
    <w:rsid w:val="00B6317A"/>
    <w:rsid w:val="00B73A0F"/>
    <w:rsid w:val="00B7629E"/>
    <w:rsid w:val="00B76CA1"/>
    <w:rsid w:val="00B86933"/>
    <w:rsid w:val="00B91B7E"/>
    <w:rsid w:val="00B91F2A"/>
    <w:rsid w:val="00B92593"/>
    <w:rsid w:val="00B9437C"/>
    <w:rsid w:val="00BA1CA8"/>
    <w:rsid w:val="00BA2037"/>
    <w:rsid w:val="00BA431F"/>
    <w:rsid w:val="00BA7189"/>
    <w:rsid w:val="00BB0692"/>
    <w:rsid w:val="00BB4CE6"/>
    <w:rsid w:val="00BB62AD"/>
    <w:rsid w:val="00BC7BF9"/>
    <w:rsid w:val="00BD67A9"/>
    <w:rsid w:val="00BD784D"/>
    <w:rsid w:val="00BE032B"/>
    <w:rsid w:val="00BE5899"/>
    <w:rsid w:val="00BE5A19"/>
    <w:rsid w:val="00BF0731"/>
    <w:rsid w:val="00C00CE6"/>
    <w:rsid w:val="00C01032"/>
    <w:rsid w:val="00C032F8"/>
    <w:rsid w:val="00C04EBB"/>
    <w:rsid w:val="00C07D17"/>
    <w:rsid w:val="00C11A81"/>
    <w:rsid w:val="00C13211"/>
    <w:rsid w:val="00C15532"/>
    <w:rsid w:val="00C218B0"/>
    <w:rsid w:val="00C22CA9"/>
    <w:rsid w:val="00C33FCB"/>
    <w:rsid w:val="00C4587F"/>
    <w:rsid w:val="00C54C10"/>
    <w:rsid w:val="00C60E1E"/>
    <w:rsid w:val="00C66FC6"/>
    <w:rsid w:val="00C7520D"/>
    <w:rsid w:val="00C875C2"/>
    <w:rsid w:val="00C9278A"/>
    <w:rsid w:val="00C97EDA"/>
    <w:rsid w:val="00CA3ABE"/>
    <w:rsid w:val="00CA4BD5"/>
    <w:rsid w:val="00CA7010"/>
    <w:rsid w:val="00CB16D5"/>
    <w:rsid w:val="00CC1F5B"/>
    <w:rsid w:val="00CC490D"/>
    <w:rsid w:val="00CD01FF"/>
    <w:rsid w:val="00CD0F73"/>
    <w:rsid w:val="00CD107D"/>
    <w:rsid w:val="00CE1673"/>
    <w:rsid w:val="00CE7983"/>
    <w:rsid w:val="00D01357"/>
    <w:rsid w:val="00D07B49"/>
    <w:rsid w:val="00D1366D"/>
    <w:rsid w:val="00D16C92"/>
    <w:rsid w:val="00D2106E"/>
    <w:rsid w:val="00D21606"/>
    <w:rsid w:val="00D245D6"/>
    <w:rsid w:val="00D25A7F"/>
    <w:rsid w:val="00D25AA1"/>
    <w:rsid w:val="00D266BB"/>
    <w:rsid w:val="00D26CE1"/>
    <w:rsid w:val="00D332B4"/>
    <w:rsid w:val="00D33A88"/>
    <w:rsid w:val="00D35191"/>
    <w:rsid w:val="00D3693E"/>
    <w:rsid w:val="00D415D5"/>
    <w:rsid w:val="00D44EF1"/>
    <w:rsid w:val="00D555AC"/>
    <w:rsid w:val="00D66AF7"/>
    <w:rsid w:val="00D80DE7"/>
    <w:rsid w:val="00D874E0"/>
    <w:rsid w:val="00D9181F"/>
    <w:rsid w:val="00DA0851"/>
    <w:rsid w:val="00DA2B38"/>
    <w:rsid w:val="00DA59A3"/>
    <w:rsid w:val="00DA6D20"/>
    <w:rsid w:val="00DA79EF"/>
    <w:rsid w:val="00DB2A64"/>
    <w:rsid w:val="00DB367A"/>
    <w:rsid w:val="00DC0ACD"/>
    <w:rsid w:val="00DC0C7B"/>
    <w:rsid w:val="00DC4B83"/>
    <w:rsid w:val="00DD2503"/>
    <w:rsid w:val="00DD328F"/>
    <w:rsid w:val="00DD680F"/>
    <w:rsid w:val="00DE3FC1"/>
    <w:rsid w:val="00DF2164"/>
    <w:rsid w:val="00DF57AB"/>
    <w:rsid w:val="00E003DB"/>
    <w:rsid w:val="00E07987"/>
    <w:rsid w:val="00E1262B"/>
    <w:rsid w:val="00E25F99"/>
    <w:rsid w:val="00E27C11"/>
    <w:rsid w:val="00E31716"/>
    <w:rsid w:val="00E3265E"/>
    <w:rsid w:val="00E40748"/>
    <w:rsid w:val="00E42C82"/>
    <w:rsid w:val="00E45CDE"/>
    <w:rsid w:val="00E471CC"/>
    <w:rsid w:val="00E554EF"/>
    <w:rsid w:val="00E63189"/>
    <w:rsid w:val="00E74AAD"/>
    <w:rsid w:val="00E7513B"/>
    <w:rsid w:val="00E8140B"/>
    <w:rsid w:val="00E81457"/>
    <w:rsid w:val="00E85CF3"/>
    <w:rsid w:val="00E85EB3"/>
    <w:rsid w:val="00E879B8"/>
    <w:rsid w:val="00E91323"/>
    <w:rsid w:val="00E91D6F"/>
    <w:rsid w:val="00E93311"/>
    <w:rsid w:val="00E961B1"/>
    <w:rsid w:val="00E96D06"/>
    <w:rsid w:val="00EB0914"/>
    <w:rsid w:val="00EB1F8A"/>
    <w:rsid w:val="00EC4143"/>
    <w:rsid w:val="00EC425F"/>
    <w:rsid w:val="00EC7DA9"/>
    <w:rsid w:val="00ED3D06"/>
    <w:rsid w:val="00ED3F9C"/>
    <w:rsid w:val="00ED4487"/>
    <w:rsid w:val="00EE064F"/>
    <w:rsid w:val="00EE08E2"/>
    <w:rsid w:val="00EE0FD3"/>
    <w:rsid w:val="00EE4E06"/>
    <w:rsid w:val="00F00796"/>
    <w:rsid w:val="00F00B51"/>
    <w:rsid w:val="00F031B7"/>
    <w:rsid w:val="00F064D5"/>
    <w:rsid w:val="00F129D1"/>
    <w:rsid w:val="00F22889"/>
    <w:rsid w:val="00F24385"/>
    <w:rsid w:val="00F37226"/>
    <w:rsid w:val="00F43137"/>
    <w:rsid w:val="00F45F89"/>
    <w:rsid w:val="00F46CDB"/>
    <w:rsid w:val="00F46DDD"/>
    <w:rsid w:val="00F55BE2"/>
    <w:rsid w:val="00F576E7"/>
    <w:rsid w:val="00F741AF"/>
    <w:rsid w:val="00F8155C"/>
    <w:rsid w:val="00F860BF"/>
    <w:rsid w:val="00F97039"/>
    <w:rsid w:val="00FB1D5A"/>
    <w:rsid w:val="00FB23E5"/>
    <w:rsid w:val="00FC6846"/>
    <w:rsid w:val="00FC6C88"/>
    <w:rsid w:val="00FC6F52"/>
    <w:rsid w:val="00FD1134"/>
    <w:rsid w:val="00FE2536"/>
    <w:rsid w:val="00FE43E7"/>
    <w:rsid w:val="00FF1B40"/>
    <w:rsid w:val="00FF2B13"/>
    <w:rsid w:val="00FF6888"/>
    <w:rsid w:val="045D47FC"/>
    <w:rsid w:val="052D604E"/>
    <w:rsid w:val="0567BD01"/>
    <w:rsid w:val="082BF589"/>
    <w:rsid w:val="0ACFBCB2"/>
    <w:rsid w:val="0CB594CD"/>
    <w:rsid w:val="0E107105"/>
    <w:rsid w:val="128094DF"/>
    <w:rsid w:val="13547AEC"/>
    <w:rsid w:val="13964A2C"/>
    <w:rsid w:val="1443556E"/>
    <w:rsid w:val="1872007F"/>
    <w:rsid w:val="2205969F"/>
    <w:rsid w:val="26D500D5"/>
    <w:rsid w:val="27FF8431"/>
    <w:rsid w:val="2972810E"/>
    <w:rsid w:val="2C94DEA9"/>
    <w:rsid w:val="2CF18333"/>
    <w:rsid w:val="2E106DB1"/>
    <w:rsid w:val="2E9E98D2"/>
    <w:rsid w:val="2F869F6A"/>
    <w:rsid w:val="31EB0934"/>
    <w:rsid w:val="33BBBC90"/>
    <w:rsid w:val="353BFFEE"/>
    <w:rsid w:val="35B6970A"/>
    <w:rsid w:val="384E1BDD"/>
    <w:rsid w:val="38806E1A"/>
    <w:rsid w:val="388B1C49"/>
    <w:rsid w:val="38A31DC8"/>
    <w:rsid w:val="38BB7DD1"/>
    <w:rsid w:val="3B21D27B"/>
    <w:rsid w:val="3B8D1B83"/>
    <w:rsid w:val="3D3FD0DC"/>
    <w:rsid w:val="410AC1C9"/>
    <w:rsid w:val="414BF369"/>
    <w:rsid w:val="45507327"/>
    <w:rsid w:val="4616BF28"/>
    <w:rsid w:val="461B462B"/>
    <w:rsid w:val="46B62B5D"/>
    <w:rsid w:val="46C831CC"/>
    <w:rsid w:val="478BB0BF"/>
    <w:rsid w:val="4A2A7524"/>
    <w:rsid w:val="4A44C2CD"/>
    <w:rsid w:val="4AC5C403"/>
    <w:rsid w:val="4BC7C006"/>
    <w:rsid w:val="4CFE5EC3"/>
    <w:rsid w:val="4D777E4A"/>
    <w:rsid w:val="4DC172EF"/>
    <w:rsid w:val="5020C598"/>
    <w:rsid w:val="503DF610"/>
    <w:rsid w:val="513B8965"/>
    <w:rsid w:val="52ACE3B6"/>
    <w:rsid w:val="52BAD060"/>
    <w:rsid w:val="52F6EF41"/>
    <w:rsid w:val="5C62C5BC"/>
    <w:rsid w:val="5DF4E0CF"/>
    <w:rsid w:val="5E59AACF"/>
    <w:rsid w:val="5F112CA9"/>
    <w:rsid w:val="622F0DD5"/>
    <w:rsid w:val="647ECE3A"/>
    <w:rsid w:val="64AADC65"/>
    <w:rsid w:val="69354925"/>
    <w:rsid w:val="702F35A1"/>
    <w:rsid w:val="71391DEB"/>
    <w:rsid w:val="71E0C1BD"/>
    <w:rsid w:val="730B7F4C"/>
    <w:rsid w:val="73756B8B"/>
    <w:rsid w:val="7384BC3B"/>
    <w:rsid w:val="77EE8C84"/>
    <w:rsid w:val="799CE744"/>
    <w:rsid w:val="7A0AAAFD"/>
    <w:rsid w:val="7A42AFCD"/>
    <w:rsid w:val="7B1137A9"/>
    <w:rsid w:val="7C2D653A"/>
    <w:rsid w:val="7DA0A05A"/>
    <w:rsid w:val="7DA2EAE9"/>
    <w:rsid w:val="7FC9193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C05A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qFormat="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5AF5"/>
    <w:pPr>
      <w:tabs>
        <w:tab w:val="left" w:pos="454"/>
        <w:tab w:val="left" w:pos="907"/>
        <w:tab w:val="left" w:pos="1361"/>
        <w:tab w:val="left" w:pos="1814"/>
        <w:tab w:val="left" w:pos="2268"/>
        <w:tab w:val="left" w:pos="2722"/>
        <w:tab w:val="left" w:pos="3175"/>
        <w:tab w:val="left" w:pos="3629"/>
        <w:tab w:val="left" w:pos="4082"/>
        <w:tab w:val="left" w:pos="4536"/>
      </w:tabs>
      <w:spacing w:before="160"/>
    </w:pPr>
    <w:rPr>
      <w:sz w:val="20"/>
      <w:szCs w:val="20"/>
    </w:rPr>
  </w:style>
  <w:style w:type="paragraph" w:styleId="Heading1">
    <w:name w:val="heading 1"/>
    <w:basedOn w:val="Normal"/>
    <w:next w:val="Normal"/>
    <w:link w:val="Heading1Char"/>
    <w:uiPriority w:val="9"/>
    <w:qFormat/>
    <w:rsid w:val="00BB62AD"/>
    <w:pPr>
      <w:keepNext/>
      <w:keepLines/>
      <w:spacing w:before="360" w:after="240" w:line="240" w:lineRule="auto"/>
      <w:outlineLvl w:val="0"/>
    </w:pPr>
    <w:rPr>
      <w:rFonts w:asciiTheme="majorHAnsi" w:eastAsiaTheme="majorEastAsia" w:hAnsiTheme="majorHAnsi" w:cstheme="majorBidi"/>
      <w:color w:val="1A1F24" w:themeColor="text1" w:themeShade="80"/>
      <w:sz w:val="36"/>
      <w:szCs w:val="36"/>
    </w:rPr>
  </w:style>
  <w:style w:type="paragraph" w:styleId="Heading2">
    <w:name w:val="heading 2"/>
    <w:basedOn w:val="Normal"/>
    <w:next w:val="Normal"/>
    <w:link w:val="Heading2Char"/>
    <w:autoRedefine/>
    <w:uiPriority w:val="9"/>
    <w:unhideWhenUsed/>
    <w:qFormat/>
    <w:rsid w:val="00653444"/>
    <w:pPr>
      <w:keepNext/>
      <w:keepLines/>
      <w:spacing w:before="240" w:after="120" w:line="240" w:lineRule="auto"/>
      <w:outlineLvl w:val="1"/>
    </w:pPr>
    <w:rPr>
      <w:rFonts w:asciiTheme="majorHAnsi" w:eastAsiaTheme="majorEastAsia" w:hAnsiTheme="majorHAnsi" w:cstheme="majorBidi"/>
      <w:bCs/>
      <w:color w:val="1A1F24" w:themeColor="text1" w:themeShade="80"/>
      <w:sz w:val="27"/>
      <w:szCs w:val="27"/>
    </w:rPr>
  </w:style>
  <w:style w:type="paragraph" w:styleId="Heading3">
    <w:name w:val="heading 3"/>
    <w:basedOn w:val="Normal"/>
    <w:next w:val="Normal"/>
    <w:link w:val="Heading3Char"/>
    <w:uiPriority w:val="9"/>
    <w:unhideWhenUsed/>
    <w:qFormat/>
    <w:rsid w:val="002362E7"/>
    <w:pPr>
      <w:keepNext/>
      <w:keepLines/>
      <w:framePr w:hSpace="181" w:wrap="notBeside" w:vAnchor="text" w:hAnchor="margin" w:y="1"/>
      <w:spacing w:after="40" w:line="240" w:lineRule="auto"/>
      <w:outlineLvl w:val="2"/>
    </w:pPr>
    <w:rPr>
      <w:rFonts w:asciiTheme="majorHAnsi" w:eastAsiaTheme="majorEastAsia" w:hAnsiTheme="majorHAnsi" w:cs="Times New Roman (Headings CS)"/>
      <w:b/>
      <w:bCs/>
      <w:sz w:val="21"/>
      <w:szCs w:val="24"/>
    </w:rPr>
  </w:style>
  <w:style w:type="paragraph" w:styleId="Heading4">
    <w:name w:val="heading 4"/>
    <w:basedOn w:val="Normal"/>
    <w:next w:val="Normal"/>
    <w:link w:val="Heading4Char"/>
    <w:uiPriority w:val="9"/>
    <w:semiHidden/>
    <w:unhideWhenUsed/>
    <w:qFormat/>
    <w:rsid w:val="00C00CE6"/>
    <w:pPr>
      <w:keepNext/>
      <w:keepLines/>
      <w:spacing w:before="40" w:after="0"/>
      <w:outlineLvl w:val="3"/>
    </w:pPr>
    <w:rPr>
      <w:rFonts w:asciiTheme="majorHAnsi" w:eastAsiaTheme="majorEastAsia" w:hAnsiTheme="majorHAnsi" w:cstheme="majorBidi"/>
      <w:i/>
      <w:iCs/>
      <w:color w:val="4C5F30" w:themeColor="accent1" w:themeShade="BF"/>
    </w:rPr>
  </w:style>
  <w:style w:type="paragraph" w:styleId="Heading5">
    <w:name w:val="heading 5"/>
    <w:basedOn w:val="Normal"/>
    <w:next w:val="Normal"/>
    <w:link w:val="Heading5Char"/>
    <w:uiPriority w:val="9"/>
    <w:semiHidden/>
    <w:unhideWhenUsed/>
    <w:qFormat/>
    <w:rsid w:val="00C00CE6"/>
    <w:pPr>
      <w:keepNext/>
      <w:keepLines/>
      <w:spacing w:before="40" w:after="0"/>
      <w:outlineLvl w:val="4"/>
    </w:pPr>
    <w:rPr>
      <w:rFonts w:asciiTheme="majorHAnsi" w:eastAsiaTheme="majorEastAsia" w:hAnsiTheme="majorHAnsi" w:cstheme="majorBidi"/>
      <w:color w:val="4C5F30" w:themeColor="accent1" w:themeShade="BF"/>
    </w:rPr>
  </w:style>
  <w:style w:type="paragraph" w:styleId="Heading6">
    <w:name w:val="heading 6"/>
    <w:basedOn w:val="Normal"/>
    <w:next w:val="Normal"/>
    <w:link w:val="Heading6Char"/>
    <w:uiPriority w:val="9"/>
    <w:semiHidden/>
    <w:unhideWhenUsed/>
    <w:qFormat/>
    <w:rsid w:val="00C00CE6"/>
    <w:pPr>
      <w:keepNext/>
      <w:keepLines/>
      <w:spacing w:before="40" w:after="0"/>
      <w:outlineLvl w:val="5"/>
    </w:pPr>
    <w:rPr>
      <w:rFonts w:asciiTheme="majorHAnsi" w:eastAsiaTheme="majorEastAsia" w:hAnsiTheme="majorHAnsi" w:cstheme="majorBidi"/>
      <w:color w:val="323F20" w:themeColor="accent1" w:themeShade="7F"/>
    </w:rPr>
  </w:style>
  <w:style w:type="paragraph" w:styleId="Heading7">
    <w:name w:val="heading 7"/>
    <w:basedOn w:val="Normal"/>
    <w:next w:val="Normal"/>
    <w:link w:val="Heading7Char"/>
    <w:uiPriority w:val="9"/>
    <w:semiHidden/>
    <w:unhideWhenUsed/>
    <w:qFormat/>
    <w:rsid w:val="00C00CE6"/>
    <w:pPr>
      <w:keepNext/>
      <w:keepLines/>
      <w:spacing w:before="40" w:after="0"/>
      <w:outlineLvl w:val="6"/>
    </w:pPr>
    <w:rPr>
      <w:rFonts w:asciiTheme="majorHAnsi" w:eastAsiaTheme="majorEastAsia" w:hAnsiTheme="majorHAnsi" w:cstheme="majorBidi"/>
      <w:i/>
      <w:iCs/>
      <w:color w:val="323F20" w:themeColor="accent1" w:themeShade="7F"/>
    </w:rPr>
  </w:style>
  <w:style w:type="paragraph" w:styleId="Heading8">
    <w:name w:val="heading 8"/>
    <w:basedOn w:val="Normal"/>
    <w:next w:val="Normal"/>
    <w:link w:val="Heading8Char"/>
    <w:uiPriority w:val="9"/>
    <w:semiHidden/>
    <w:unhideWhenUsed/>
    <w:qFormat/>
    <w:rsid w:val="00C00CE6"/>
    <w:pPr>
      <w:keepNext/>
      <w:keepLines/>
      <w:spacing w:before="40" w:after="0"/>
      <w:outlineLvl w:val="7"/>
    </w:pPr>
    <w:rPr>
      <w:rFonts w:asciiTheme="majorHAnsi" w:eastAsiaTheme="majorEastAsia" w:hAnsiTheme="majorHAnsi" w:cstheme="majorBidi"/>
      <w:color w:val="4C5C6B" w:themeColor="text1" w:themeTint="D8"/>
      <w:sz w:val="21"/>
      <w:szCs w:val="21"/>
    </w:rPr>
  </w:style>
  <w:style w:type="paragraph" w:styleId="Heading9">
    <w:name w:val="heading 9"/>
    <w:basedOn w:val="Normal"/>
    <w:next w:val="Normal"/>
    <w:link w:val="Heading9Char"/>
    <w:uiPriority w:val="9"/>
    <w:semiHidden/>
    <w:unhideWhenUsed/>
    <w:qFormat/>
    <w:rsid w:val="00C00CE6"/>
    <w:pPr>
      <w:keepNext/>
      <w:keepLines/>
      <w:spacing w:before="40" w:after="0"/>
      <w:outlineLvl w:val="8"/>
    </w:pPr>
    <w:rPr>
      <w:rFonts w:asciiTheme="majorHAnsi" w:eastAsiaTheme="majorEastAsia" w:hAnsiTheme="majorHAnsi" w:cstheme="majorBidi"/>
      <w:i/>
      <w:iCs/>
      <w:color w:val="4C5C6B"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autoRedefine/>
    <w:uiPriority w:val="10"/>
    <w:qFormat/>
    <w:rsid w:val="00480B08"/>
    <w:pPr>
      <w:spacing w:before="240" w:after="240" w:line="600" w:lineRule="exact"/>
      <w:contextualSpacing/>
    </w:pPr>
    <w:rPr>
      <w:rFonts w:asciiTheme="majorHAnsi" w:eastAsiaTheme="minorEastAsia" w:hAnsiTheme="majorHAnsi" w:cs="Times New Roman (Headings CS)"/>
      <w:bCs/>
      <w:color w:val="3E5527" w:themeColor="text2"/>
      <w:spacing w:val="-4"/>
      <w:kern w:val="28"/>
      <w:sz w:val="56"/>
      <w:szCs w:val="56"/>
    </w:rPr>
  </w:style>
  <w:style w:type="character" w:customStyle="1" w:styleId="TitleChar">
    <w:name w:val="Title Char"/>
    <w:basedOn w:val="DefaultParagraphFont"/>
    <w:link w:val="Title"/>
    <w:uiPriority w:val="10"/>
    <w:rsid w:val="00480B08"/>
    <w:rPr>
      <w:rFonts w:asciiTheme="majorHAnsi" w:eastAsiaTheme="minorEastAsia" w:hAnsiTheme="majorHAnsi" w:cs="Times New Roman (Headings CS)"/>
      <w:bCs/>
      <w:color w:val="3E5527" w:themeColor="text2"/>
      <w:spacing w:val="-4"/>
      <w:kern w:val="28"/>
      <w:sz w:val="56"/>
      <w:szCs w:val="56"/>
    </w:rPr>
  </w:style>
  <w:style w:type="paragraph" w:styleId="ListParagraph">
    <w:name w:val="List Paragraph"/>
    <w:basedOn w:val="Normal"/>
    <w:uiPriority w:val="34"/>
    <w:qFormat/>
    <w:rsid w:val="00C00CE6"/>
    <w:pPr>
      <w:ind w:left="720"/>
      <w:contextualSpacing/>
    </w:pPr>
  </w:style>
  <w:style w:type="paragraph" w:styleId="Subtitle">
    <w:name w:val="Subtitle"/>
    <w:basedOn w:val="Normal"/>
    <w:next w:val="Normal"/>
    <w:link w:val="SubtitleChar"/>
    <w:autoRedefine/>
    <w:uiPriority w:val="11"/>
    <w:qFormat/>
    <w:rsid w:val="00473FB9"/>
    <w:pPr>
      <w:numPr>
        <w:ilvl w:val="1"/>
      </w:numPr>
      <w:spacing w:before="0" w:after="480" w:line="240" w:lineRule="auto"/>
    </w:pPr>
    <w:rPr>
      <w:rFonts w:eastAsiaTheme="minorEastAsia" w:cs="Times New Roman (Body CS)"/>
      <w:color w:val="1A1F24" w:themeColor="text1" w:themeShade="80"/>
      <w:sz w:val="28"/>
    </w:rPr>
  </w:style>
  <w:style w:type="character" w:customStyle="1" w:styleId="SubtitleChar">
    <w:name w:val="Subtitle Char"/>
    <w:basedOn w:val="DefaultParagraphFont"/>
    <w:link w:val="Subtitle"/>
    <w:uiPriority w:val="11"/>
    <w:rsid w:val="00473FB9"/>
    <w:rPr>
      <w:rFonts w:eastAsiaTheme="minorEastAsia" w:cs="Times New Roman (Body CS)"/>
      <w:color w:val="1A1F24" w:themeColor="text1" w:themeShade="80"/>
      <w:sz w:val="28"/>
      <w:szCs w:val="20"/>
    </w:rPr>
  </w:style>
  <w:style w:type="character" w:customStyle="1" w:styleId="Heading1Char">
    <w:name w:val="Heading 1 Char"/>
    <w:basedOn w:val="DefaultParagraphFont"/>
    <w:link w:val="Heading1"/>
    <w:uiPriority w:val="9"/>
    <w:rsid w:val="00BB62AD"/>
    <w:rPr>
      <w:rFonts w:asciiTheme="majorHAnsi" w:eastAsiaTheme="majorEastAsia" w:hAnsiTheme="majorHAnsi" w:cstheme="majorBidi"/>
      <w:color w:val="1A1F24" w:themeColor="text1" w:themeShade="80"/>
      <w:sz w:val="36"/>
      <w:szCs w:val="36"/>
    </w:rPr>
  </w:style>
  <w:style w:type="character" w:customStyle="1" w:styleId="Heading2Char">
    <w:name w:val="Heading 2 Char"/>
    <w:basedOn w:val="DefaultParagraphFont"/>
    <w:link w:val="Heading2"/>
    <w:uiPriority w:val="9"/>
    <w:rsid w:val="00653444"/>
    <w:rPr>
      <w:rFonts w:asciiTheme="majorHAnsi" w:eastAsiaTheme="majorEastAsia" w:hAnsiTheme="majorHAnsi" w:cstheme="majorBidi"/>
      <w:bCs/>
      <w:color w:val="1A1F24" w:themeColor="text1" w:themeShade="80"/>
      <w:sz w:val="27"/>
      <w:szCs w:val="27"/>
    </w:rPr>
  </w:style>
  <w:style w:type="character" w:customStyle="1" w:styleId="Heading3Char">
    <w:name w:val="Heading 3 Char"/>
    <w:basedOn w:val="DefaultParagraphFont"/>
    <w:link w:val="Heading3"/>
    <w:uiPriority w:val="9"/>
    <w:rsid w:val="002362E7"/>
    <w:rPr>
      <w:rFonts w:asciiTheme="majorHAnsi" w:eastAsiaTheme="majorEastAsia" w:hAnsiTheme="majorHAnsi" w:cs="Times New Roman (Headings CS)"/>
      <w:b/>
      <w:bCs/>
      <w:sz w:val="21"/>
      <w:szCs w:val="24"/>
    </w:rPr>
  </w:style>
  <w:style w:type="paragraph" w:styleId="NoSpacing">
    <w:name w:val="No Spacing"/>
    <w:link w:val="NoSpacingChar"/>
    <w:uiPriority w:val="1"/>
    <w:qFormat/>
    <w:rsid w:val="00C00CE6"/>
    <w:pPr>
      <w:spacing w:after="0" w:line="240" w:lineRule="auto"/>
    </w:pPr>
    <w:rPr>
      <w:sz w:val="20"/>
      <w:szCs w:val="20"/>
    </w:rPr>
  </w:style>
  <w:style w:type="table" w:styleId="TableGrid">
    <w:name w:val="Table Grid"/>
    <w:basedOn w:val="TableNormal"/>
    <w:uiPriority w:val="39"/>
    <w:rsid w:val="00B315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315DC"/>
    <w:pPr>
      <w:tabs>
        <w:tab w:val="clear" w:pos="4536"/>
        <w:tab w:val="center" w:pos="4513"/>
        <w:tab w:val="right" w:pos="9026"/>
      </w:tabs>
      <w:spacing w:before="0" w:after="0" w:line="240" w:lineRule="auto"/>
    </w:pPr>
  </w:style>
  <w:style w:type="character" w:customStyle="1" w:styleId="HeaderChar">
    <w:name w:val="Header Char"/>
    <w:basedOn w:val="DefaultParagraphFont"/>
    <w:link w:val="Header"/>
    <w:uiPriority w:val="99"/>
    <w:rsid w:val="00B315DC"/>
    <w:rPr>
      <w:sz w:val="20"/>
      <w:szCs w:val="20"/>
    </w:rPr>
  </w:style>
  <w:style w:type="paragraph" w:styleId="Footer">
    <w:name w:val="footer"/>
    <w:basedOn w:val="Normal"/>
    <w:link w:val="FooterChar"/>
    <w:autoRedefine/>
    <w:uiPriority w:val="99"/>
    <w:unhideWhenUsed/>
    <w:qFormat/>
    <w:rsid w:val="00C00CE6"/>
    <w:pPr>
      <w:tabs>
        <w:tab w:val="center" w:pos="4536"/>
        <w:tab w:val="right" w:pos="9072"/>
      </w:tabs>
      <w:spacing w:before="0" w:after="40" w:line="200" w:lineRule="exact"/>
    </w:pPr>
    <w:rPr>
      <w:rFonts w:ascii="Aptos Display" w:hAnsi="Aptos Display" w:cs="Times New Roman"/>
      <w:sz w:val="16"/>
    </w:rPr>
  </w:style>
  <w:style w:type="character" w:customStyle="1" w:styleId="FooterChar">
    <w:name w:val="Footer Char"/>
    <w:basedOn w:val="DefaultParagraphFont"/>
    <w:link w:val="Footer"/>
    <w:uiPriority w:val="99"/>
    <w:rsid w:val="00C00CE6"/>
    <w:rPr>
      <w:rFonts w:ascii="Aptos Display" w:hAnsi="Aptos Display" w:cs="Times New Roman"/>
      <w:sz w:val="16"/>
      <w:szCs w:val="20"/>
    </w:rPr>
  </w:style>
  <w:style w:type="character" w:styleId="Strong">
    <w:name w:val="Strong"/>
    <w:basedOn w:val="DefaultParagraphFont"/>
    <w:uiPriority w:val="22"/>
    <w:qFormat/>
    <w:rsid w:val="00C00CE6"/>
    <w:rPr>
      <w:b/>
      <w:bCs/>
    </w:rPr>
  </w:style>
  <w:style w:type="character" w:styleId="Hyperlink">
    <w:name w:val="Hyperlink"/>
    <w:basedOn w:val="DefaultParagraphFont"/>
    <w:uiPriority w:val="99"/>
    <w:unhideWhenUsed/>
    <w:rsid w:val="0073260C"/>
    <w:rPr>
      <w:rFonts w:asciiTheme="minorHAnsi" w:hAnsiTheme="minorHAnsi"/>
      <w:b/>
      <w:color w:val="E3692A" w:themeColor="accent2"/>
      <w:u w:val="single"/>
    </w:rPr>
  </w:style>
  <w:style w:type="character" w:styleId="UnresolvedMention">
    <w:name w:val="Unresolved Mention"/>
    <w:basedOn w:val="DefaultParagraphFont"/>
    <w:uiPriority w:val="99"/>
    <w:semiHidden/>
    <w:unhideWhenUsed/>
    <w:rsid w:val="00E961B1"/>
    <w:rPr>
      <w:color w:val="605E5C"/>
      <w:shd w:val="clear" w:color="auto" w:fill="E1DFDD"/>
    </w:rPr>
  </w:style>
  <w:style w:type="character" w:styleId="PageNumber">
    <w:name w:val="page number"/>
    <w:basedOn w:val="DefaultParagraphFont"/>
    <w:uiPriority w:val="99"/>
    <w:semiHidden/>
    <w:unhideWhenUsed/>
    <w:rsid w:val="001F2597"/>
  </w:style>
  <w:style w:type="paragraph" w:customStyle="1" w:styleId="PageXofY">
    <w:name w:val="Page X of Y"/>
    <w:basedOn w:val="Footer"/>
    <w:autoRedefine/>
    <w:qFormat/>
    <w:rsid w:val="009F7185"/>
    <w:pPr>
      <w:tabs>
        <w:tab w:val="clear" w:pos="454"/>
        <w:tab w:val="clear" w:pos="907"/>
        <w:tab w:val="clear" w:pos="1361"/>
        <w:tab w:val="clear" w:pos="1814"/>
        <w:tab w:val="clear" w:pos="2268"/>
        <w:tab w:val="clear" w:pos="2722"/>
        <w:tab w:val="clear" w:pos="3175"/>
        <w:tab w:val="clear" w:pos="3629"/>
        <w:tab w:val="clear" w:pos="4082"/>
        <w:tab w:val="clear" w:pos="4536"/>
      </w:tabs>
    </w:pPr>
    <w:rPr>
      <w:rFonts w:asciiTheme="minorHAnsi" w:hAnsiTheme="minorHAnsi"/>
      <w:lang w:val="en-GB"/>
    </w:rPr>
  </w:style>
  <w:style w:type="table" w:styleId="GridTable1Light">
    <w:name w:val="Grid Table 1 Light"/>
    <w:basedOn w:val="TableNormal"/>
    <w:uiPriority w:val="46"/>
    <w:rsid w:val="0089689F"/>
    <w:pPr>
      <w:spacing w:after="0" w:line="240" w:lineRule="auto"/>
    </w:pPr>
    <w:tblPr>
      <w:tblStyleRowBandSize w:val="1"/>
      <w:tblStyleColBandSize w:val="1"/>
      <w:tblBorders>
        <w:top w:val="single" w:sz="4" w:space="0" w:color="A5B2BF" w:themeColor="text1" w:themeTint="66"/>
        <w:left w:val="single" w:sz="4" w:space="0" w:color="A5B2BF" w:themeColor="text1" w:themeTint="66"/>
        <w:bottom w:val="single" w:sz="4" w:space="0" w:color="A5B2BF" w:themeColor="text1" w:themeTint="66"/>
        <w:right w:val="single" w:sz="4" w:space="0" w:color="A5B2BF" w:themeColor="text1" w:themeTint="66"/>
        <w:insideH w:val="single" w:sz="4" w:space="0" w:color="A5B2BF" w:themeColor="text1" w:themeTint="66"/>
        <w:insideV w:val="single" w:sz="4" w:space="0" w:color="A5B2BF" w:themeColor="text1" w:themeTint="66"/>
      </w:tblBorders>
    </w:tblPr>
    <w:tblStylePr w:type="firstRow">
      <w:rPr>
        <w:b/>
        <w:bCs/>
      </w:rPr>
      <w:tblPr/>
      <w:tcPr>
        <w:tcBorders>
          <w:bottom w:val="single" w:sz="12" w:space="0" w:color="788C9F" w:themeColor="text1" w:themeTint="99"/>
        </w:tcBorders>
      </w:tcPr>
    </w:tblStylePr>
    <w:tblStylePr w:type="lastRow">
      <w:rPr>
        <w:b/>
        <w:bCs/>
      </w:rPr>
      <w:tblPr/>
      <w:tcPr>
        <w:tcBorders>
          <w:top w:val="double" w:sz="2" w:space="0" w:color="788C9F" w:themeColor="text1" w:themeTint="99"/>
        </w:tcBorders>
      </w:tcPr>
    </w:tblStylePr>
    <w:tblStylePr w:type="firstCol">
      <w:rPr>
        <w:b/>
        <w:bCs/>
      </w:rPr>
    </w:tblStylePr>
    <w:tblStylePr w:type="lastCol">
      <w:rPr>
        <w:b/>
        <w:bCs/>
      </w:rPr>
    </w:tblStylePr>
  </w:style>
  <w:style w:type="character" w:customStyle="1" w:styleId="Heading4Char">
    <w:name w:val="Heading 4 Char"/>
    <w:basedOn w:val="DefaultParagraphFont"/>
    <w:link w:val="Heading4"/>
    <w:uiPriority w:val="9"/>
    <w:semiHidden/>
    <w:rsid w:val="00C00CE6"/>
    <w:rPr>
      <w:rFonts w:asciiTheme="majorHAnsi" w:eastAsiaTheme="majorEastAsia" w:hAnsiTheme="majorHAnsi" w:cstheme="majorBidi"/>
      <w:i/>
      <w:iCs/>
      <w:color w:val="4C5F30" w:themeColor="accent1" w:themeShade="BF"/>
      <w:sz w:val="20"/>
      <w:szCs w:val="20"/>
    </w:rPr>
  </w:style>
  <w:style w:type="character" w:customStyle="1" w:styleId="Heading5Char">
    <w:name w:val="Heading 5 Char"/>
    <w:basedOn w:val="DefaultParagraphFont"/>
    <w:link w:val="Heading5"/>
    <w:uiPriority w:val="9"/>
    <w:semiHidden/>
    <w:rsid w:val="00C00CE6"/>
    <w:rPr>
      <w:rFonts w:asciiTheme="majorHAnsi" w:eastAsiaTheme="majorEastAsia" w:hAnsiTheme="majorHAnsi" w:cstheme="majorBidi"/>
      <w:color w:val="4C5F30" w:themeColor="accent1" w:themeShade="BF"/>
      <w:sz w:val="20"/>
      <w:szCs w:val="20"/>
    </w:rPr>
  </w:style>
  <w:style w:type="character" w:customStyle="1" w:styleId="Heading6Char">
    <w:name w:val="Heading 6 Char"/>
    <w:basedOn w:val="DefaultParagraphFont"/>
    <w:link w:val="Heading6"/>
    <w:uiPriority w:val="9"/>
    <w:semiHidden/>
    <w:rsid w:val="00C00CE6"/>
    <w:rPr>
      <w:rFonts w:asciiTheme="majorHAnsi" w:eastAsiaTheme="majorEastAsia" w:hAnsiTheme="majorHAnsi" w:cstheme="majorBidi"/>
      <w:color w:val="323F20" w:themeColor="accent1" w:themeShade="7F"/>
      <w:sz w:val="20"/>
      <w:szCs w:val="20"/>
    </w:rPr>
  </w:style>
  <w:style w:type="character" w:customStyle="1" w:styleId="Heading7Char">
    <w:name w:val="Heading 7 Char"/>
    <w:basedOn w:val="DefaultParagraphFont"/>
    <w:link w:val="Heading7"/>
    <w:uiPriority w:val="9"/>
    <w:semiHidden/>
    <w:rsid w:val="00C00CE6"/>
    <w:rPr>
      <w:rFonts w:asciiTheme="majorHAnsi" w:eastAsiaTheme="majorEastAsia" w:hAnsiTheme="majorHAnsi" w:cstheme="majorBidi"/>
      <w:i/>
      <w:iCs/>
      <w:color w:val="323F20" w:themeColor="accent1" w:themeShade="7F"/>
      <w:sz w:val="20"/>
      <w:szCs w:val="20"/>
    </w:rPr>
  </w:style>
  <w:style w:type="character" w:customStyle="1" w:styleId="Heading8Char">
    <w:name w:val="Heading 8 Char"/>
    <w:basedOn w:val="DefaultParagraphFont"/>
    <w:link w:val="Heading8"/>
    <w:uiPriority w:val="9"/>
    <w:semiHidden/>
    <w:rsid w:val="00C00CE6"/>
    <w:rPr>
      <w:rFonts w:asciiTheme="majorHAnsi" w:eastAsiaTheme="majorEastAsia" w:hAnsiTheme="majorHAnsi" w:cstheme="majorBidi"/>
      <w:color w:val="4C5C6B" w:themeColor="text1" w:themeTint="D8"/>
      <w:sz w:val="21"/>
      <w:szCs w:val="21"/>
    </w:rPr>
  </w:style>
  <w:style w:type="character" w:customStyle="1" w:styleId="Heading9Char">
    <w:name w:val="Heading 9 Char"/>
    <w:basedOn w:val="DefaultParagraphFont"/>
    <w:link w:val="Heading9"/>
    <w:uiPriority w:val="9"/>
    <w:semiHidden/>
    <w:rsid w:val="00C00CE6"/>
    <w:rPr>
      <w:rFonts w:asciiTheme="majorHAnsi" w:eastAsiaTheme="majorEastAsia" w:hAnsiTheme="majorHAnsi" w:cstheme="majorBidi"/>
      <w:i/>
      <w:iCs/>
      <w:color w:val="4C5C6B" w:themeColor="text1" w:themeTint="D8"/>
      <w:sz w:val="21"/>
      <w:szCs w:val="21"/>
    </w:rPr>
  </w:style>
  <w:style w:type="paragraph" w:styleId="Caption">
    <w:name w:val="caption"/>
    <w:basedOn w:val="Normal"/>
    <w:next w:val="Normal"/>
    <w:uiPriority w:val="35"/>
    <w:semiHidden/>
    <w:unhideWhenUsed/>
    <w:qFormat/>
    <w:rsid w:val="00C00CE6"/>
    <w:pPr>
      <w:spacing w:before="0" w:after="200" w:line="240" w:lineRule="auto"/>
    </w:pPr>
    <w:rPr>
      <w:i/>
      <w:iCs/>
      <w:color w:val="3E5527" w:themeColor="text2"/>
      <w:sz w:val="18"/>
      <w:szCs w:val="18"/>
    </w:rPr>
  </w:style>
  <w:style w:type="character" w:styleId="Emphasis">
    <w:name w:val="Emphasis"/>
    <w:uiPriority w:val="20"/>
    <w:qFormat/>
    <w:rsid w:val="00C00CE6"/>
    <w:rPr>
      <w:i/>
      <w:iCs/>
    </w:rPr>
  </w:style>
  <w:style w:type="character" w:customStyle="1" w:styleId="NoSpacingChar">
    <w:name w:val="No Spacing Char"/>
    <w:basedOn w:val="DefaultParagraphFont"/>
    <w:link w:val="NoSpacing"/>
    <w:uiPriority w:val="1"/>
    <w:rsid w:val="00C00CE6"/>
    <w:rPr>
      <w:sz w:val="20"/>
      <w:szCs w:val="20"/>
    </w:rPr>
  </w:style>
  <w:style w:type="paragraph" w:styleId="Quote">
    <w:name w:val="Quote"/>
    <w:basedOn w:val="Normal"/>
    <w:next w:val="Normal"/>
    <w:link w:val="QuoteChar"/>
    <w:uiPriority w:val="29"/>
    <w:qFormat/>
    <w:rsid w:val="00C00CE6"/>
    <w:pPr>
      <w:spacing w:before="200"/>
      <w:ind w:left="864" w:right="864"/>
      <w:jc w:val="center"/>
    </w:pPr>
    <w:rPr>
      <w:i/>
      <w:iCs/>
      <w:color w:val="5C6F81" w:themeColor="text1" w:themeTint="BF"/>
    </w:rPr>
  </w:style>
  <w:style w:type="character" w:customStyle="1" w:styleId="QuoteChar">
    <w:name w:val="Quote Char"/>
    <w:basedOn w:val="DefaultParagraphFont"/>
    <w:link w:val="Quote"/>
    <w:uiPriority w:val="29"/>
    <w:rsid w:val="00C00CE6"/>
    <w:rPr>
      <w:i/>
      <w:iCs/>
      <w:color w:val="5C6F81" w:themeColor="text1" w:themeTint="BF"/>
      <w:sz w:val="20"/>
      <w:szCs w:val="20"/>
    </w:rPr>
  </w:style>
  <w:style w:type="paragraph" w:styleId="IntenseQuote">
    <w:name w:val="Intense Quote"/>
    <w:basedOn w:val="Normal"/>
    <w:next w:val="Normal"/>
    <w:link w:val="IntenseQuoteChar"/>
    <w:uiPriority w:val="30"/>
    <w:qFormat/>
    <w:rsid w:val="00C00CE6"/>
    <w:pPr>
      <w:pBdr>
        <w:top w:val="single" w:sz="4" w:space="10" w:color="667F41" w:themeColor="accent1"/>
        <w:bottom w:val="single" w:sz="4" w:space="10" w:color="667F41" w:themeColor="accent1"/>
      </w:pBdr>
      <w:spacing w:before="360" w:after="360"/>
      <w:ind w:left="864" w:right="864"/>
      <w:jc w:val="center"/>
    </w:pPr>
    <w:rPr>
      <w:i/>
      <w:iCs/>
      <w:color w:val="667F41" w:themeColor="accent1"/>
    </w:rPr>
  </w:style>
  <w:style w:type="character" w:customStyle="1" w:styleId="IntenseQuoteChar">
    <w:name w:val="Intense Quote Char"/>
    <w:basedOn w:val="DefaultParagraphFont"/>
    <w:link w:val="IntenseQuote"/>
    <w:uiPriority w:val="30"/>
    <w:rsid w:val="00C00CE6"/>
    <w:rPr>
      <w:i/>
      <w:iCs/>
      <w:color w:val="667F41" w:themeColor="accent1"/>
      <w:sz w:val="20"/>
      <w:szCs w:val="20"/>
    </w:rPr>
  </w:style>
  <w:style w:type="character" w:styleId="SubtleEmphasis">
    <w:name w:val="Subtle Emphasis"/>
    <w:uiPriority w:val="19"/>
    <w:qFormat/>
    <w:rsid w:val="00C00CE6"/>
    <w:rPr>
      <w:i/>
      <w:iCs/>
      <w:color w:val="5C6F81" w:themeColor="text1" w:themeTint="BF"/>
    </w:rPr>
  </w:style>
  <w:style w:type="character" w:styleId="IntenseEmphasis">
    <w:name w:val="Intense Emphasis"/>
    <w:uiPriority w:val="21"/>
    <w:qFormat/>
    <w:rsid w:val="00C00CE6"/>
    <w:rPr>
      <w:i/>
      <w:iCs/>
      <w:color w:val="667F41" w:themeColor="accent1"/>
    </w:rPr>
  </w:style>
  <w:style w:type="character" w:styleId="SubtleReference">
    <w:name w:val="Subtle Reference"/>
    <w:uiPriority w:val="31"/>
    <w:qFormat/>
    <w:rsid w:val="00C00CE6"/>
    <w:rPr>
      <w:smallCaps/>
      <w:color w:val="6D8397" w:themeColor="text1" w:themeTint="A5"/>
    </w:rPr>
  </w:style>
  <w:style w:type="character" w:styleId="IntenseReference">
    <w:name w:val="Intense Reference"/>
    <w:uiPriority w:val="32"/>
    <w:qFormat/>
    <w:rsid w:val="00C00CE6"/>
    <w:rPr>
      <w:b/>
      <w:bCs/>
      <w:smallCaps/>
      <w:color w:val="667F41" w:themeColor="accent1"/>
      <w:spacing w:val="5"/>
    </w:rPr>
  </w:style>
  <w:style w:type="character" w:styleId="BookTitle">
    <w:name w:val="Book Title"/>
    <w:uiPriority w:val="33"/>
    <w:qFormat/>
    <w:rsid w:val="00C00CE6"/>
    <w:rPr>
      <w:b/>
      <w:bCs/>
      <w:i/>
      <w:iCs/>
      <w:spacing w:val="5"/>
    </w:rPr>
  </w:style>
  <w:style w:type="paragraph" w:styleId="TOCHeading">
    <w:name w:val="TOC Heading"/>
    <w:basedOn w:val="Heading1"/>
    <w:next w:val="Normal"/>
    <w:uiPriority w:val="39"/>
    <w:semiHidden/>
    <w:unhideWhenUsed/>
    <w:qFormat/>
    <w:rsid w:val="00C00CE6"/>
    <w:pPr>
      <w:spacing w:before="240" w:after="0"/>
      <w:outlineLvl w:val="9"/>
    </w:pPr>
    <w:rPr>
      <w:color w:val="4C5F30" w:themeColor="accent1" w:themeShade="BF"/>
      <w:sz w:val="32"/>
      <w:szCs w:val="32"/>
    </w:rPr>
  </w:style>
  <w:style w:type="table" w:styleId="PlainTable4">
    <w:name w:val="Plain Table 4"/>
    <w:basedOn w:val="TableNormal"/>
    <w:uiPriority w:val="44"/>
    <w:rsid w:val="00517D65"/>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2-Accent1">
    <w:name w:val="Grid Table 2 Accent 1"/>
    <w:basedOn w:val="TableNormal"/>
    <w:uiPriority w:val="47"/>
    <w:rsid w:val="00517D65"/>
    <w:pPr>
      <w:spacing w:after="0" w:line="240" w:lineRule="auto"/>
    </w:pPr>
    <w:tblPr>
      <w:tblStyleRowBandSize w:val="1"/>
      <w:tblStyleColBandSize w:val="1"/>
      <w:tblBorders>
        <w:top w:val="single" w:sz="2" w:space="0" w:color="A5BE80" w:themeColor="accent1" w:themeTint="99"/>
        <w:bottom w:val="single" w:sz="2" w:space="0" w:color="A5BE80" w:themeColor="accent1" w:themeTint="99"/>
        <w:insideH w:val="single" w:sz="2" w:space="0" w:color="A5BE80" w:themeColor="accent1" w:themeTint="99"/>
        <w:insideV w:val="single" w:sz="2" w:space="0" w:color="A5BE80" w:themeColor="accent1" w:themeTint="99"/>
      </w:tblBorders>
    </w:tblPr>
    <w:tblStylePr w:type="firstRow">
      <w:rPr>
        <w:b/>
        <w:bCs/>
      </w:rPr>
      <w:tblPr/>
      <w:tcPr>
        <w:tcBorders>
          <w:top w:val="nil"/>
          <w:bottom w:val="single" w:sz="12" w:space="0" w:color="A5BE80" w:themeColor="accent1" w:themeTint="99"/>
          <w:insideH w:val="nil"/>
          <w:insideV w:val="nil"/>
        </w:tcBorders>
        <w:shd w:val="clear" w:color="auto" w:fill="FFFFFF" w:themeFill="background1"/>
      </w:tcPr>
    </w:tblStylePr>
    <w:tblStylePr w:type="lastRow">
      <w:rPr>
        <w:b/>
        <w:bCs/>
      </w:rPr>
      <w:tblPr/>
      <w:tcPr>
        <w:tcBorders>
          <w:top w:val="double" w:sz="2" w:space="0" w:color="A5BE80"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1E9D4" w:themeFill="accent1" w:themeFillTint="33"/>
      </w:tcPr>
    </w:tblStylePr>
    <w:tblStylePr w:type="band1Horz">
      <w:tblPr/>
      <w:tcPr>
        <w:shd w:val="clear" w:color="auto" w:fill="E1E9D4" w:themeFill="accent1" w:themeFillTint="33"/>
      </w:tcPr>
    </w:tblStylePr>
  </w:style>
  <w:style w:type="table" w:styleId="GridTable2-Accent2">
    <w:name w:val="Grid Table 2 Accent 2"/>
    <w:basedOn w:val="TableNormal"/>
    <w:uiPriority w:val="47"/>
    <w:rsid w:val="00517D65"/>
    <w:pPr>
      <w:spacing w:after="0" w:line="240" w:lineRule="auto"/>
    </w:pPr>
    <w:tblPr>
      <w:tblStyleRowBandSize w:val="1"/>
      <w:tblStyleColBandSize w:val="1"/>
      <w:tblBorders>
        <w:top w:val="single" w:sz="2" w:space="0" w:color="EEA47F" w:themeColor="accent2" w:themeTint="99"/>
        <w:bottom w:val="single" w:sz="2" w:space="0" w:color="EEA47F" w:themeColor="accent2" w:themeTint="99"/>
        <w:insideH w:val="single" w:sz="2" w:space="0" w:color="EEA47F" w:themeColor="accent2" w:themeTint="99"/>
        <w:insideV w:val="single" w:sz="2" w:space="0" w:color="EEA47F" w:themeColor="accent2" w:themeTint="99"/>
      </w:tblBorders>
    </w:tblPr>
    <w:tblStylePr w:type="firstRow">
      <w:rPr>
        <w:b/>
        <w:bCs/>
      </w:rPr>
      <w:tblPr/>
      <w:tcPr>
        <w:tcBorders>
          <w:top w:val="nil"/>
          <w:bottom w:val="single" w:sz="12" w:space="0" w:color="EEA47F" w:themeColor="accent2" w:themeTint="99"/>
          <w:insideH w:val="nil"/>
          <w:insideV w:val="nil"/>
        </w:tcBorders>
        <w:shd w:val="clear" w:color="auto" w:fill="FFFFFF" w:themeFill="background1"/>
      </w:tcPr>
    </w:tblStylePr>
    <w:tblStylePr w:type="lastRow">
      <w:rPr>
        <w:b/>
        <w:bCs/>
      </w:rPr>
      <w:tblPr/>
      <w:tcPr>
        <w:tcBorders>
          <w:top w:val="double" w:sz="2" w:space="0" w:color="EEA47F"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9E0D4" w:themeFill="accent2" w:themeFillTint="33"/>
      </w:tcPr>
    </w:tblStylePr>
    <w:tblStylePr w:type="band1Horz">
      <w:tblPr/>
      <w:tcPr>
        <w:shd w:val="clear" w:color="auto" w:fill="F9E0D4" w:themeFill="accent2" w:themeFillTint="33"/>
      </w:tcPr>
    </w:tblStylePr>
  </w:style>
  <w:style w:type="table" w:styleId="GridTable3">
    <w:name w:val="Grid Table 3"/>
    <w:basedOn w:val="TableNormal"/>
    <w:uiPriority w:val="48"/>
    <w:rsid w:val="00517D65"/>
    <w:pPr>
      <w:spacing w:after="0" w:line="240" w:lineRule="auto"/>
    </w:pPr>
    <w:tblPr>
      <w:tblStyleRowBandSize w:val="1"/>
      <w:tblStyleColBandSize w:val="1"/>
      <w:tblBorders>
        <w:top w:val="single" w:sz="4" w:space="0" w:color="788C9F" w:themeColor="text1" w:themeTint="99"/>
        <w:left w:val="single" w:sz="4" w:space="0" w:color="788C9F" w:themeColor="text1" w:themeTint="99"/>
        <w:bottom w:val="single" w:sz="4" w:space="0" w:color="788C9F" w:themeColor="text1" w:themeTint="99"/>
        <w:right w:val="single" w:sz="4" w:space="0" w:color="788C9F" w:themeColor="text1" w:themeTint="99"/>
        <w:insideH w:val="single" w:sz="4" w:space="0" w:color="788C9F" w:themeColor="text1" w:themeTint="99"/>
        <w:insideV w:val="single" w:sz="4" w:space="0" w:color="788C9F"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2D8DF" w:themeFill="text1" w:themeFillTint="33"/>
      </w:tcPr>
    </w:tblStylePr>
    <w:tblStylePr w:type="band1Horz">
      <w:tblPr/>
      <w:tcPr>
        <w:shd w:val="clear" w:color="auto" w:fill="D2D8DF" w:themeFill="text1" w:themeFillTint="33"/>
      </w:tcPr>
    </w:tblStylePr>
    <w:tblStylePr w:type="neCell">
      <w:tblPr/>
      <w:tcPr>
        <w:tcBorders>
          <w:bottom w:val="single" w:sz="4" w:space="0" w:color="788C9F" w:themeColor="text1" w:themeTint="99"/>
        </w:tcBorders>
      </w:tcPr>
    </w:tblStylePr>
    <w:tblStylePr w:type="nwCell">
      <w:tblPr/>
      <w:tcPr>
        <w:tcBorders>
          <w:bottom w:val="single" w:sz="4" w:space="0" w:color="788C9F" w:themeColor="text1" w:themeTint="99"/>
        </w:tcBorders>
      </w:tcPr>
    </w:tblStylePr>
    <w:tblStylePr w:type="seCell">
      <w:tblPr/>
      <w:tcPr>
        <w:tcBorders>
          <w:top w:val="single" w:sz="4" w:space="0" w:color="788C9F" w:themeColor="text1" w:themeTint="99"/>
        </w:tcBorders>
      </w:tcPr>
    </w:tblStylePr>
    <w:tblStylePr w:type="swCell">
      <w:tblPr/>
      <w:tcPr>
        <w:tcBorders>
          <w:top w:val="single" w:sz="4" w:space="0" w:color="788C9F" w:themeColor="text1" w:themeTint="99"/>
        </w:tcBorders>
      </w:tcPr>
    </w:tblStylePr>
  </w:style>
  <w:style w:type="table" w:customStyle="1" w:styleId="ACRRMletterhead">
    <w:name w:val="ACRRM letterhead"/>
    <w:basedOn w:val="TableNormal"/>
    <w:uiPriority w:val="99"/>
    <w:rsid w:val="00997866"/>
    <w:pPr>
      <w:spacing w:after="0" w:line="240" w:lineRule="auto"/>
    </w:pPr>
    <w:rPr>
      <w:color w:val="1A1F24" w:themeColor="text1" w:themeShade="80"/>
      <w:sz w:val="20"/>
    </w:rPr>
    <w:tblPr>
      <w:tblStyleRowBandSize w:val="1"/>
      <w:tblBorders>
        <w:top w:val="single" w:sz="12" w:space="0" w:color="FFFFFF" w:themeColor="background1"/>
        <w:left w:val="single" w:sz="12" w:space="0" w:color="FFFFFF" w:themeColor="background1"/>
        <w:bottom w:val="single" w:sz="12" w:space="0" w:color="FFFFFF" w:themeColor="background1"/>
        <w:right w:val="single" w:sz="12" w:space="0" w:color="FFFFFF" w:themeColor="background1"/>
        <w:insideH w:val="single" w:sz="12" w:space="0" w:color="FFFFFF" w:themeColor="background1"/>
        <w:insideV w:val="single" w:sz="12" w:space="0" w:color="FFFFFF" w:themeColor="background1"/>
      </w:tblBorders>
    </w:tblPr>
    <w:tcPr>
      <w:tcMar>
        <w:top w:w="57" w:type="dxa"/>
        <w:bottom w:w="57" w:type="dxa"/>
      </w:tcMar>
    </w:tcPr>
    <w:tblStylePr w:type="firstRow">
      <w:rPr>
        <w:rFonts w:asciiTheme="majorHAnsi" w:hAnsiTheme="majorHAnsi"/>
        <w:b/>
        <w:color w:val="FFFFFF" w:themeColor="background1"/>
        <w:sz w:val="20"/>
      </w:rPr>
      <w:tblPr/>
      <w:tcPr>
        <w:shd w:val="clear" w:color="auto" w:fill="3E5527" w:themeFill="text2"/>
      </w:tcPr>
    </w:tblStylePr>
    <w:tblStylePr w:type="lastRow">
      <w:rPr>
        <w:b/>
      </w:rPr>
      <w:tblPr/>
      <w:tcPr>
        <w:tcBorders>
          <w:top w:val="single" w:sz="24" w:space="0" w:color="3E5527" w:themeColor="text2"/>
        </w:tcBorders>
        <w:shd w:val="clear" w:color="auto" w:fill="FFFFFF" w:themeFill="background1"/>
      </w:tcPr>
    </w:tblStylePr>
    <w:tblStylePr w:type="firstCol">
      <w:rPr>
        <w:rFonts w:asciiTheme="majorHAnsi" w:hAnsiTheme="majorHAnsi"/>
        <w:b/>
        <w:sz w:val="20"/>
      </w:rPr>
      <w:tblPr/>
      <w:tcPr>
        <w:shd w:val="clear" w:color="auto" w:fill="F0EFDF" w:themeFill="background2"/>
      </w:tcPr>
    </w:tblStylePr>
    <w:tblStylePr w:type="band1Horz">
      <w:tblPr/>
      <w:tcPr>
        <w:shd w:val="clear" w:color="auto" w:fill="FFFFFF" w:themeFill="background1"/>
      </w:tcPr>
    </w:tblStylePr>
    <w:tblStylePr w:type="band2Horz">
      <w:tblPr/>
      <w:tcPr>
        <w:shd w:val="clear" w:color="auto" w:fill="D8E6CA" w:themeFill="text2" w:themeFillTint="33"/>
      </w:tcPr>
    </w:tblStylePr>
  </w:style>
  <w:style w:type="paragraph" w:customStyle="1" w:styleId="NumberingHeading1">
    <w:name w:val="Numbering Heading 1"/>
    <w:basedOn w:val="Heading1"/>
    <w:next w:val="Normal"/>
    <w:autoRedefine/>
    <w:qFormat/>
    <w:rsid w:val="00D35191"/>
    <w:pPr>
      <w:numPr>
        <w:numId w:val="50"/>
      </w:numPr>
    </w:pPr>
    <w:rPr>
      <w:b/>
      <w:sz w:val="21"/>
    </w:rPr>
  </w:style>
  <w:style w:type="paragraph" w:customStyle="1" w:styleId="NumberingHeading2">
    <w:name w:val="Numbering Heading 2"/>
    <w:basedOn w:val="Heading2"/>
    <w:autoRedefine/>
    <w:qFormat/>
    <w:rsid w:val="00882A22"/>
    <w:pPr>
      <w:numPr>
        <w:ilvl w:val="1"/>
        <w:numId w:val="50"/>
      </w:numPr>
    </w:pPr>
    <w:rPr>
      <w:b/>
      <w:sz w:val="21"/>
    </w:rPr>
  </w:style>
  <w:style w:type="paragraph" w:customStyle="1" w:styleId="NumberingHeading3">
    <w:name w:val="Numbering Heading 3"/>
    <w:basedOn w:val="Heading3"/>
    <w:autoRedefine/>
    <w:qFormat/>
    <w:rsid w:val="00882A22"/>
    <w:pPr>
      <w:framePr w:wrap="notBeside"/>
      <w:numPr>
        <w:ilvl w:val="2"/>
        <w:numId w:val="50"/>
      </w:numPr>
    </w:pPr>
  </w:style>
  <w:style w:type="numbering" w:customStyle="1" w:styleId="CurrentList1">
    <w:name w:val="Current List1"/>
    <w:uiPriority w:val="99"/>
    <w:rsid w:val="008271BF"/>
    <w:pPr>
      <w:numPr>
        <w:numId w:val="21"/>
      </w:numPr>
    </w:pPr>
  </w:style>
  <w:style w:type="numbering" w:customStyle="1" w:styleId="CurrentList2">
    <w:name w:val="Current List2"/>
    <w:uiPriority w:val="99"/>
    <w:rsid w:val="008271BF"/>
    <w:pPr>
      <w:numPr>
        <w:numId w:val="52"/>
      </w:numPr>
    </w:pPr>
  </w:style>
  <w:style w:type="numbering" w:customStyle="1" w:styleId="CurrentList3">
    <w:name w:val="Current List3"/>
    <w:uiPriority w:val="99"/>
    <w:rsid w:val="008271BF"/>
    <w:pPr>
      <w:numPr>
        <w:numId w:val="14"/>
      </w:numPr>
    </w:pPr>
  </w:style>
  <w:style w:type="numbering" w:customStyle="1" w:styleId="CurrentList4">
    <w:name w:val="Current List4"/>
    <w:uiPriority w:val="99"/>
    <w:rsid w:val="005F1431"/>
    <w:pPr>
      <w:numPr>
        <w:numId w:val="49"/>
      </w:numPr>
    </w:pPr>
  </w:style>
  <w:style w:type="numbering" w:customStyle="1" w:styleId="CurrentList5">
    <w:name w:val="Current List5"/>
    <w:uiPriority w:val="99"/>
    <w:rsid w:val="005F1431"/>
    <w:pPr>
      <w:numPr>
        <w:numId w:val="42"/>
      </w:numPr>
    </w:pPr>
  </w:style>
  <w:style w:type="numbering" w:customStyle="1" w:styleId="CurrentList6">
    <w:name w:val="Current List6"/>
    <w:uiPriority w:val="99"/>
    <w:rsid w:val="005F1431"/>
    <w:pPr>
      <w:numPr>
        <w:numId w:val="8"/>
      </w:numPr>
    </w:pPr>
  </w:style>
  <w:style w:type="numbering" w:customStyle="1" w:styleId="CurrentList7">
    <w:name w:val="Current List7"/>
    <w:uiPriority w:val="99"/>
    <w:rsid w:val="005F1431"/>
    <w:pPr>
      <w:numPr>
        <w:numId w:val="12"/>
      </w:numPr>
    </w:pPr>
  </w:style>
  <w:style w:type="numbering" w:customStyle="1" w:styleId="CurrentList8">
    <w:name w:val="Current List8"/>
    <w:uiPriority w:val="99"/>
    <w:rsid w:val="005F1431"/>
    <w:pPr>
      <w:numPr>
        <w:numId w:val="9"/>
      </w:numPr>
    </w:pPr>
  </w:style>
  <w:style w:type="numbering" w:customStyle="1" w:styleId="CurrentList9">
    <w:name w:val="Current List9"/>
    <w:uiPriority w:val="99"/>
    <w:rsid w:val="005F1431"/>
    <w:pPr>
      <w:numPr>
        <w:numId w:val="31"/>
      </w:numPr>
    </w:pPr>
  </w:style>
  <w:style w:type="numbering" w:customStyle="1" w:styleId="CurrentList10">
    <w:name w:val="Current List10"/>
    <w:uiPriority w:val="99"/>
    <w:rsid w:val="00433D91"/>
    <w:pPr>
      <w:numPr>
        <w:numId w:val="3"/>
      </w:numPr>
    </w:pPr>
  </w:style>
  <w:style w:type="numbering" w:customStyle="1" w:styleId="CurrentList11">
    <w:name w:val="Current List11"/>
    <w:uiPriority w:val="99"/>
    <w:rsid w:val="00433D91"/>
    <w:pPr>
      <w:numPr>
        <w:numId w:val="47"/>
      </w:numPr>
    </w:pPr>
  </w:style>
  <w:style w:type="numbering" w:customStyle="1" w:styleId="CurrentList12">
    <w:name w:val="Current List12"/>
    <w:uiPriority w:val="99"/>
    <w:rsid w:val="00433D91"/>
    <w:pPr>
      <w:numPr>
        <w:numId w:val="4"/>
      </w:numPr>
    </w:pPr>
  </w:style>
  <w:style w:type="numbering" w:customStyle="1" w:styleId="CurrentList13">
    <w:name w:val="Current List13"/>
    <w:uiPriority w:val="99"/>
    <w:rsid w:val="00433D91"/>
    <w:pPr>
      <w:numPr>
        <w:numId w:val="17"/>
      </w:numPr>
    </w:pPr>
  </w:style>
  <w:style w:type="numbering" w:customStyle="1" w:styleId="CurrentList14">
    <w:name w:val="Current List14"/>
    <w:uiPriority w:val="99"/>
    <w:rsid w:val="00E003DB"/>
    <w:pPr>
      <w:numPr>
        <w:numId w:val="16"/>
      </w:numPr>
    </w:pPr>
  </w:style>
  <w:style w:type="numbering" w:customStyle="1" w:styleId="CurrentList15">
    <w:name w:val="Current List15"/>
    <w:uiPriority w:val="99"/>
    <w:rsid w:val="00E003DB"/>
    <w:pPr>
      <w:numPr>
        <w:numId w:val="41"/>
      </w:numPr>
    </w:pPr>
  </w:style>
  <w:style w:type="numbering" w:customStyle="1" w:styleId="CurrentList16">
    <w:name w:val="Current List16"/>
    <w:uiPriority w:val="99"/>
    <w:rsid w:val="00E003DB"/>
    <w:pPr>
      <w:numPr>
        <w:numId w:val="48"/>
      </w:numPr>
    </w:pPr>
  </w:style>
  <w:style w:type="numbering" w:customStyle="1" w:styleId="CurrentList17">
    <w:name w:val="Current List17"/>
    <w:uiPriority w:val="99"/>
    <w:rsid w:val="00E003DB"/>
    <w:pPr>
      <w:numPr>
        <w:numId w:val="56"/>
      </w:numPr>
    </w:pPr>
  </w:style>
  <w:style w:type="numbering" w:customStyle="1" w:styleId="CurrentList18">
    <w:name w:val="Current List18"/>
    <w:uiPriority w:val="99"/>
    <w:rsid w:val="00773358"/>
    <w:pPr>
      <w:numPr>
        <w:numId w:val="37"/>
      </w:numPr>
    </w:pPr>
  </w:style>
  <w:style w:type="numbering" w:customStyle="1" w:styleId="CurrentList19">
    <w:name w:val="Current List19"/>
    <w:uiPriority w:val="99"/>
    <w:rsid w:val="00773358"/>
    <w:pPr>
      <w:numPr>
        <w:numId w:val="24"/>
      </w:numPr>
    </w:pPr>
  </w:style>
  <w:style w:type="numbering" w:customStyle="1" w:styleId="CurrentList20">
    <w:name w:val="Current List20"/>
    <w:uiPriority w:val="99"/>
    <w:rsid w:val="00773358"/>
    <w:pPr>
      <w:numPr>
        <w:numId w:val="30"/>
      </w:numPr>
    </w:pPr>
  </w:style>
  <w:style w:type="numbering" w:customStyle="1" w:styleId="CurrentList21">
    <w:name w:val="Current List21"/>
    <w:uiPriority w:val="99"/>
    <w:rsid w:val="008B13E8"/>
    <w:pPr>
      <w:numPr>
        <w:numId w:val="28"/>
      </w:numPr>
    </w:pPr>
  </w:style>
  <w:style w:type="numbering" w:customStyle="1" w:styleId="CurrentList22">
    <w:name w:val="Current List22"/>
    <w:uiPriority w:val="99"/>
    <w:rsid w:val="008B13E8"/>
    <w:pPr>
      <w:numPr>
        <w:numId w:val="53"/>
      </w:numPr>
    </w:pPr>
  </w:style>
  <w:style w:type="paragraph" w:styleId="ListNumber">
    <w:name w:val="List Number"/>
    <w:basedOn w:val="Normal"/>
    <w:uiPriority w:val="99"/>
    <w:unhideWhenUsed/>
    <w:rsid w:val="005F14D2"/>
    <w:pPr>
      <w:numPr>
        <w:numId w:val="57"/>
      </w:numPr>
      <w:tabs>
        <w:tab w:val="left" w:pos="454"/>
      </w:tabs>
      <w:contextualSpacing/>
    </w:pPr>
  </w:style>
  <w:style w:type="paragraph" w:customStyle="1" w:styleId="NumberedListACRRM2024">
    <w:name w:val="Numbered List ACRRM 2024"/>
    <w:basedOn w:val="Normal"/>
    <w:autoRedefine/>
    <w:uiPriority w:val="8"/>
    <w:qFormat/>
    <w:rsid w:val="00473FB9"/>
    <w:pPr>
      <w:numPr>
        <w:numId w:val="25"/>
      </w:numPr>
      <w:tabs>
        <w:tab w:val="clear" w:pos="454"/>
        <w:tab w:val="clear" w:pos="907"/>
        <w:tab w:val="clear" w:pos="1361"/>
        <w:tab w:val="clear" w:pos="1814"/>
        <w:tab w:val="clear" w:pos="2268"/>
        <w:tab w:val="clear" w:pos="2722"/>
        <w:tab w:val="clear" w:pos="3175"/>
        <w:tab w:val="clear" w:pos="3629"/>
        <w:tab w:val="clear" w:pos="4082"/>
        <w:tab w:val="clear" w:pos="4536"/>
      </w:tabs>
      <w:suppressAutoHyphens/>
      <w:spacing w:before="120" w:after="360" w:line="360" w:lineRule="auto"/>
      <w:contextualSpacing/>
    </w:pPr>
    <w:rPr>
      <w:rFonts w:ascii="Aptos Light" w:eastAsiaTheme="majorEastAsia" w:hAnsi="Aptos Light" w:cs="Times New Roman (Headings CS)"/>
      <w:kern w:val="2"/>
      <w:szCs w:val="28"/>
      <w14:ligatures w14:val="standardContextual"/>
    </w:rPr>
  </w:style>
  <w:style w:type="numbering" w:customStyle="1" w:styleId="CurrentList23">
    <w:name w:val="Current List23"/>
    <w:uiPriority w:val="99"/>
    <w:rsid w:val="00473FB9"/>
    <w:pPr>
      <w:numPr>
        <w:numId w:val="51"/>
      </w:numPr>
    </w:pPr>
  </w:style>
  <w:style w:type="numbering" w:customStyle="1" w:styleId="CurrentList24">
    <w:name w:val="Current List24"/>
    <w:uiPriority w:val="99"/>
    <w:rsid w:val="00473FB9"/>
    <w:pPr>
      <w:numPr>
        <w:numId w:val="38"/>
      </w:numPr>
    </w:pPr>
  </w:style>
  <w:style w:type="numbering" w:customStyle="1" w:styleId="CurrentList25">
    <w:name w:val="Current List25"/>
    <w:uiPriority w:val="99"/>
    <w:rsid w:val="00473FB9"/>
    <w:pPr>
      <w:numPr>
        <w:numId w:val="15"/>
      </w:numPr>
    </w:pPr>
  </w:style>
  <w:style w:type="numbering" w:customStyle="1" w:styleId="CurrentList26">
    <w:name w:val="Current List26"/>
    <w:uiPriority w:val="99"/>
    <w:rsid w:val="00815C7E"/>
    <w:pPr>
      <w:numPr>
        <w:numId w:val="27"/>
      </w:numPr>
    </w:pPr>
  </w:style>
  <w:style w:type="numbering" w:customStyle="1" w:styleId="CurrentList27">
    <w:name w:val="Current List27"/>
    <w:uiPriority w:val="99"/>
    <w:rsid w:val="00815C7E"/>
    <w:pPr>
      <w:numPr>
        <w:numId w:val="35"/>
      </w:numPr>
    </w:pPr>
  </w:style>
  <w:style w:type="numbering" w:customStyle="1" w:styleId="CurrentList28">
    <w:name w:val="Current List28"/>
    <w:uiPriority w:val="99"/>
    <w:rsid w:val="00DD680F"/>
    <w:pPr>
      <w:numPr>
        <w:numId w:val="2"/>
      </w:numPr>
    </w:pPr>
  </w:style>
  <w:style w:type="numbering" w:customStyle="1" w:styleId="CurrentList29">
    <w:name w:val="Current List29"/>
    <w:uiPriority w:val="99"/>
    <w:rsid w:val="00A048D8"/>
    <w:pPr>
      <w:numPr>
        <w:numId w:val="45"/>
      </w:numPr>
    </w:pPr>
  </w:style>
  <w:style w:type="numbering" w:customStyle="1" w:styleId="CurrentList30">
    <w:name w:val="Current List30"/>
    <w:uiPriority w:val="99"/>
    <w:rsid w:val="00DD680F"/>
    <w:pPr>
      <w:numPr>
        <w:numId w:val="10"/>
      </w:numPr>
    </w:pPr>
  </w:style>
  <w:style w:type="numbering" w:customStyle="1" w:styleId="CurrentList31">
    <w:name w:val="Current List31"/>
    <w:uiPriority w:val="99"/>
    <w:rsid w:val="00DD680F"/>
    <w:pPr>
      <w:numPr>
        <w:numId w:val="33"/>
      </w:numPr>
    </w:pPr>
  </w:style>
  <w:style w:type="numbering" w:customStyle="1" w:styleId="CurrentList32">
    <w:name w:val="Current List32"/>
    <w:uiPriority w:val="99"/>
    <w:rsid w:val="00305724"/>
    <w:pPr>
      <w:numPr>
        <w:numId w:val="20"/>
      </w:numPr>
    </w:pPr>
  </w:style>
  <w:style w:type="numbering" w:customStyle="1" w:styleId="CurrentList33">
    <w:name w:val="Current List33"/>
    <w:uiPriority w:val="99"/>
    <w:rsid w:val="00305724"/>
    <w:pPr>
      <w:numPr>
        <w:numId w:val="11"/>
      </w:numPr>
    </w:pPr>
  </w:style>
  <w:style w:type="numbering" w:customStyle="1" w:styleId="CurrentList34">
    <w:name w:val="Current List34"/>
    <w:uiPriority w:val="99"/>
    <w:rsid w:val="00305724"/>
    <w:pPr>
      <w:numPr>
        <w:numId w:val="39"/>
      </w:numPr>
    </w:pPr>
  </w:style>
  <w:style w:type="numbering" w:customStyle="1" w:styleId="CurrentList35">
    <w:name w:val="Current List35"/>
    <w:uiPriority w:val="99"/>
    <w:rsid w:val="00305724"/>
    <w:pPr>
      <w:numPr>
        <w:numId w:val="1"/>
      </w:numPr>
    </w:pPr>
  </w:style>
  <w:style w:type="numbering" w:customStyle="1" w:styleId="CurrentList36">
    <w:name w:val="Current List36"/>
    <w:uiPriority w:val="99"/>
    <w:rsid w:val="0016315C"/>
    <w:pPr>
      <w:numPr>
        <w:numId w:val="18"/>
      </w:numPr>
    </w:pPr>
  </w:style>
  <w:style w:type="numbering" w:customStyle="1" w:styleId="CurrentList37">
    <w:name w:val="Current List37"/>
    <w:uiPriority w:val="99"/>
    <w:rsid w:val="007A78EB"/>
    <w:pPr>
      <w:numPr>
        <w:numId w:val="36"/>
      </w:numPr>
    </w:pPr>
  </w:style>
  <w:style w:type="numbering" w:customStyle="1" w:styleId="CurrentList38">
    <w:name w:val="Current List38"/>
    <w:uiPriority w:val="99"/>
    <w:rsid w:val="007A78EB"/>
    <w:pPr>
      <w:numPr>
        <w:numId w:val="54"/>
      </w:numPr>
    </w:pPr>
  </w:style>
  <w:style w:type="numbering" w:customStyle="1" w:styleId="CurrentList39">
    <w:name w:val="Current List39"/>
    <w:uiPriority w:val="99"/>
    <w:rsid w:val="003A7819"/>
    <w:pPr>
      <w:numPr>
        <w:numId w:val="6"/>
      </w:numPr>
    </w:pPr>
  </w:style>
  <w:style w:type="numbering" w:customStyle="1" w:styleId="CurrentList40">
    <w:name w:val="Current List40"/>
    <w:uiPriority w:val="99"/>
    <w:rsid w:val="003A7819"/>
    <w:pPr>
      <w:numPr>
        <w:numId w:val="43"/>
      </w:numPr>
    </w:pPr>
  </w:style>
  <w:style w:type="numbering" w:customStyle="1" w:styleId="CurrentList41">
    <w:name w:val="Current List41"/>
    <w:uiPriority w:val="99"/>
    <w:rsid w:val="005F1AE8"/>
    <w:pPr>
      <w:numPr>
        <w:numId w:val="19"/>
      </w:numPr>
    </w:pPr>
  </w:style>
  <w:style w:type="numbering" w:customStyle="1" w:styleId="CurrentList42">
    <w:name w:val="Current List42"/>
    <w:uiPriority w:val="99"/>
    <w:rsid w:val="005F1AE8"/>
    <w:pPr>
      <w:numPr>
        <w:numId w:val="55"/>
      </w:numPr>
    </w:pPr>
  </w:style>
  <w:style w:type="numbering" w:customStyle="1" w:styleId="CurrentList43">
    <w:name w:val="Current List43"/>
    <w:uiPriority w:val="99"/>
    <w:rsid w:val="005F1AE8"/>
    <w:pPr>
      <w:numPr>
        <w:numId w:val="22"/>
      </w:numPr>
    </w:pPr>
  </w:style>
  <w:style w:type="paragraph" w:styleId="ListBullet">
    <w:name w:val="List Bullet"/>
    <w:aliases w:val="List Bullet 1"/>
    <w:basedOn w:val="Normal"/>
    <w:next w:val="Normal"/>
    <w:uiPriority w:val="99"/>
    <w:unhideWhenUsed/>
    <w:qFormat/>
    <w:rsid w:val="005F14D2"/>
    <w:pPr>
      <w:numPr>
        <w:numId w:val="32"/>
      </w:numPr>
      <w:contextualSpacing/>
    </w:pPr>
  </w:style>
  <w:style w:type="paragraph" w:styleId="ListBullet2">
    <w:name w:val="List Bullet 2"/>
    <w:basedOn w:val="Normal"/>
    <w:uiPriority w:val="99"/>
    <w:unhideWhenUsed/>
    <w:rsid w:val="005F14D2"/>
    <w:pPr>
      <w:numPr>
        <w:numId w:val="26"/>
      </w:numPr>
      <w:tabs>
        <w:tab w:val="left" w:pos="907"/>
      </w:tabs>
      <w:ind w:left="567" w:hanging="567"/>
      <w:contextualSpacing/>
    </w:pPr>
  </w:style>
  <w:style w:type="paragraph" w:styleId="ListBullet4">
    <w:name w:val="List Bullet 4"/>
    <w:basedOn w:val="Normal"/>
    <w:uiPriority w:val="99"/>
    <w:unhideWhenUsed/>
    <w:rsid w:val="005F1AE8"/>
    <w:pPr>
      <w:numPr>
        <w:numId w:val="5"/>
      </w:numPr>
      <w:tabs>
        <w:tab w:val="clear" w:pos="1209"/>
      </w:tabs>
      <w:ind w:left="567" w:hanging="567"/>
      <w:contextualSpacing/>
    </w:pPr>
  </w:style>
  <w:style w:type="paragraph" w:styleId="ListBullet3">
    <w:name w:val="List Bullet 3"/>
    <w:basedOn w:val="Normal"/>
    <w:uiPriority w:val="99"/>
    <w:unhideWhenUsed/>
    <w:rsid w:val="005F14D2"/>
    <w:pPr>
      <w:numPr>
        <w:numId w:val="7"/>
      </w:numPr>
      <w:tabs>
        <w:tab w:val="clear" w:pos="907"/>
      </w:tabs>
      <w:ind w:left="360" w:hanging="360"/>
      <w:contextualSpacing/>
    </w:pPr>
  </w:style>
  <w:style w:type="paragraph" w:styleId="ListNumber2">
    <w:name w:val="List Number 2"/>
    <w:basedOn w:val="Normal"/>
    <w:uiPriority w:val="99"/>
    <w:unhideWhenUsed/>
    <w:rsid w:val="00FF6888"/>
    <w:pPr>
      <w:numPr>
        <w:numId w:val="44"/>
      </w:numPr>
      <w:tabs>
        <w:tab w:val="left" w:pos="907"/>
      </w:tabs>
      <w:ind w:left="567" w:hanging="283"/>
      <w:contextualSpacing/>
    </w:pPr>
  </w:style>
  <w:style w:type="paragraph" w:styleId="ListNumber3">
    <w:name w:val="List Number 3"/>
    <w:basedOn w:val="Normal"/>
    <w:uiPriority w:val="99"/>
    <w:unhideWhenUsed/>
    <w:qFormat/>
    <w:rsid w:val="00FF6888"/>
    <w:pPr>
      <w:numPr>
        <w:numId w:val="34"/>
      </w:numPr>
      <w:tabs>
        <w:tab w:val="clear" w:pos="907"/>
        <w:tab w:val="clear" w:pos="1361"/>
      </w:tabs>
      <w:contextualSpacing/>
    </w:pPr>
  </w:style>
  <w:style w:type="paragraph" w:customStyle="1" w:styleId="Tabletext">
    <w:name w:val="Table text"/>
    <w:basedOn w:val="Normal"/>
    <w:qFormat/>
    <w:rsid w:val="00C66FC6"/>
    <w:pPr>
      <w:framePr w:hSpace="181" w:wrap="around" w:vAnchor="text" w:hAnchor="margin" w:y="1"/>
      <w:spacing w:before="40" w:after="40" w:line="200" w:lineRule="exact"/>
    </w:pPr>
    <w:rPr>
      <w:rFonts w:cs="Times New Roman (Body CS)"/>
      <w:color w:val="1A1F24" w:themeColor="text1" w:themeShade="80"/>
      <w:sz w:val="16"/>
    </w:rPr>
  </w:style>
  <w:style w:type="table" w:customStyle="1" w:styleId="Briefingnote">
    <w:name w:val="Briefing note"/>
    <w:basedOn w:val="TableNormal"/>
    <w:uiPriority w:val="99"/>
    <w:rsid w:val="004D50F9"/>
    <w:pPr>
      <w:spacing w:after="0" w:line="240" w:lineRule="auto"/>
    </w:pPr>
    <w:tblPr>
      <w:tblBorders>
        <w:top w:val="single" w:sz="4" w:space="0" w:color="343F49" w:themeColor="text1"/>
        <w:bottom w:val="single" w:sz="4" w:space="0" w:color="343F49" w:themeColor="text1"/>
        <w:insideH w:val="single" w:sz="4" w:space="0" w:color="343F49" w:themeColor="text1"/>
      </w:tblBorders>
    </w:tblPr>
    <w:tcPr>
      <w:shd w:val="clear" w:color="auto" w:fill="FFFFFF" w:themeFill="background1"/>
      <w:tcMar>
        <w:top w:w="57" w:type="dxa"/>
        <w:left w:w="57" w:type="dxa"/>
        <w:bottom w:w="57" w:type="dxa"/>
        <w:right w:w="57" w:type="dxa"/>
      </w:tcMar>
    </w:tcPr>
    <w:tblStylePr w:type="firstCol">
      <w:rPr>
        <w:rFonts w:asciiTheme="majorHAnsi" w:hAnsiTheme="majorHAnsi"/>
        <w:b/>
        <w:sz w:val="20"/>
      </w:rPr>
      <w:tblPr/>
      <w:tcPr>
        <w:shd w:val="clear" w:color="auto" w:fill="F0EFDF" w:themeFill="background2"/>
      </w:tcPr>
    </w:tblStylePr>
  </w:style>
  <w:style w:type="character" w:styleId="FollowedHyperlink">
    <w:name w:val="FollowedHyperlink"/>
    <w:basedOn w:val="DefaultParagraphFont"/>
    <w:uiPriority w:val="99"/>
    <w:semiHidden/>
    <w:unhideWhenUsed/>
    <w:rsid w:val="006955E3"/>
    <w:rPr>
      <w:color w:val="79A7BC" w:themeColor="followedHyperlink"/>
      <w:u w:val="single"/>
    </w:rPr>
  </w:style>
  <w:style w:type="paragraph" w:customStyle="1" w:styleId="Tablebulletlvl1">
    <w:name w:val="Table bullet lvl 1"/>
    <w:basedOn w:val="Tabletext"/>
    <w:qFormat/>
    <w:rsid w:val="00112AB7"/>
    <w:pPr>
      <w:framePr w:wrap="around"/>
      <w:numPr>
        <w:numId w:val="29"/>
      </w:numPr>
      <w:tabs>
        <w:tab w:val="left" w:pos="170"/>
      </w:tabs>
    </w:pPr>
    <w:rPr>
      <w:color w:val="auto"/>
    </w:rPr>
  </w:style>
  <w:style w:type="numbering" w:customStyle="1" w:styleId="CurrentList44">
    <w:name w:val="Current List44"/>
    <w:uiPriority w:val="99"/>
    <w:rsid w:val="00E91323"/>
    <w:pPr>
      <w:numPr>
        <w:numId w:val="13"/>
      </w:numPr>
    </w:pPr>
  </w:style>
  <w:style w:type="numbering" w:customStyle="1" w:styleId="CurrentList45">
    <w:name w:val="Current List45"/>
    <w:uiPriority w:val="99"/>
    <w:rsid w:val="00E91323"/>
    <w:pPr>
      <w:numPr>
        <w:numId w:val="40"/>
      </w:numPr>
    </w:pPr>
  </w:style>
  <w:style w:type="character" w:styleId="CommentReference">
    <w:name w:val="annotation reference"/>
    <w:basedOn w:val="DefaultParagraphFont"/>
    <w:uiPriority w:val="99"/>
    <w:semiHidden/>
    <w:unhideWhenUsed/>
    <w:rsid w:val="0089478A"/>
    <w:rPr>
      <w:sz w:val="16"/>
      <w:szCs w:val="16"/>
    </w:rPr>
  </w:style>
  <w:style w:type="paragraph" w:styleId="CommentText">
    <w:name w:val="annotation text"/>
    <w:basedOn w:val="Normal"/>
    <w:link w:val="CommentTextChar"/>
    <w:uiPriority w:val="99"/>
    <w:unhideWhenUsed/>
    <w:rsid w:val="0089478A"/>
    <w:pPr>
      <w:spacing w:line="240" w:lineRule="auto"/>
    </w:pPr>
  </w:style>
  <w:style w:type="character" w:customStyle="1" w:styleId="CommentTextChar">
    <w:name w:val="Comment Text Char"/>
    <w:basedOn w:val="DefaultParagraphFont"/>
    <w:link w:val="CommentText"/>
    <w:uiPriority w:val="99"/>
    <w:rsid w:val="0089478A"/>
    <w:rPr>
      <w:sz w:val="20"/>
      <w:szCs w:val="20"/>
    </w:rPr>
  </w:style>
  <w:style w:type="paragraph" w:styleId="CommentSubject">
    <w:name w:val="annotation subject"/>
    <w:basedOn w:val="CommentText"/>
    <w:next w:val="CommentText"/>
    <w:link w:val="CommentSubjectChar"/>
    <w:uiPriority w:val="99"/>
    <w:semiHidden/>
    <w:unhideWhenUsed/>
    <w:rsid w:val="0089478A"/>
    <w:rPr>
      <w:b/>
      <w:bCs/>
    </w:rPr>
  </w:style>
  <w:style w:type="character" w:customStyle="1" w:styleId="CommentSubjectChar">
    <w:name w:val="Comment Subject Char"/>
    <w:basedOn w:val="CommentTextChar"/>
    <w:link w:val="CommentSubject"/>
    <w:uiPriority w:val="99"/>
    <w:semiHidden/>
    <w:rsid w:val="0089478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hyperlink" Target="mailto:Training.nswact@acrrm.org.au"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mailto:Training.sa@acrrm.org.au" TargetMode="External"/><Relationship Id="rId7" Type="http://schemas.openxmlformats.org/officeDocument/2006/relationships/webSettings" Target="webSettings.xml"/><Relationship Id="rId12" Type="http://schemas.openxmlformats.org/officeDocument/2006/relationships/hyperlink" Target="https://www.acrrm.org.au/docs/default-source/all-files/rural-generalist-curriculum.pdf" TargetMode="External"/><Relationship Id="rId17" Type="http://schemas.openxmlformats.org/officeDocument/2006/relationships/header" Target="header3.xml"/><Relationship Id="rId25"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mailto:Training.qld@acrrm.org.a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svg"/><Relationship Id="rId24" Type="http://schemas.openxmlformats.org/officeDocument/2006/relationships/hyperlink" Target="mailto:Training.wa@acrrm.org.au" TargetMode="External"/><Relationship Id="rId5" Type="http://schemas.openxmlformats.org/officeDocument/2006/relationships/styles" Target="styles.xml"/><Relationship Id="rId15" Type="http://schemas.openxmlformats.org/officeDocument/2006/relationships/header" Target="header2.xml"/><Relationship Id="rId23" Type="http://schemas.openxmlformats.org/officeDocument/2006/relationships/hyperlink" Target="mailto:Training.vic@acrrm.org.au" TargetMode="External"/><Relationship Id="rId10" Type="http://schemas.openxmlformats.org/officeDocument/2006/relationships/image" Target="media/image1.png"/><Relationship Id="rId19" Type="http://schemas.openxmlformats.org/officeDocument/2006/relationships/hyperlink" Target="mailto:Training.nt@acrrm.org.au"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 Id="rId22" Type="http://schemas.openxmlformats.org/officeDocument/2006/relationships/hyperlink" Target="mailto:Training.tas@acrrm.org.au"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svg"/><Relationship Id="rId1" Type="http://schemas.openxmlformats.org/officeDocument/2006/relationships/image" Target="media/image1.png"/></Relationships>
</file>

<file path=word/theme/theme1.xml><?xml version="1.0" encoding="utf-8"?>
<a:theme xmlns:a="http://schemas.openxmlformats.org/drawingml/2006/main" name="ACRRM_Powerpoint_Theme">
  <a:themeElements>
    <a:clrScheme name="ACRRM_colour">
      <a:dk1>
        <a:srgbClr val="343F49"/>
      </a:dk1>
      <a:lt1>
        <a:srgbClr val="FFFFFF"/>
      </a:lt1>
      <a:dk2>
        <a:srgbClr val="3E5527"/>
      </a:dk2>
      <a:lt2>
        <a:srgbClr val="F0EFDF"/>
      </a:lt2>
      <a:accent1>
        <a:srgbClr val="667F41"/>
      </a:accent1>
      <a:accent2>
        <a:srgbClr val="E3692A"/>
      </a:accent2>
      <a:accent3>
        <a:srgbClr val="BE5827"/>
      </a:accent3>
      <a:accent4>
        <a:srgbClr val="ED9C30"/>
      </a:accent4>
      <a:accent5>
        <a:srgbClr val="973420"/>
      </a:accent5>
      <a:accent6>
        <a:srgbClr val="859C8A"/>
      </a:accent6>
      <a:hlink>
        <a:srgbClr val="51768C"/>
      </a:hlink>
      <a:folHlink>
        <a:srgbClr val="79A7BC"/>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ACRRM_Powerpoint_Theme" id="{49CB51D9-D393-8444-9207-83CC089ACA53}" vid="{3D4AFE28-620E-664F-A3F6-D5902D69E37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4b9404af-92d9-42cd-81a6-4636b105ef57">
      <UserInfo>
        <DisplayName/>
        <AccountId xsi:nil="true"/>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49F42A6F3F98F49BAEB4D74DF48F37B" ma:contentTypeVersion="10" ma:contentTypeDescription="Create a new document." ma:contentTypeScope="" ma:versionID="485a236da1b64bc64af1458d8f140530">
  <xsd:schema xmlns:xsd="http://www.w3.org/2001/XMLSchema" xmlns:xs="http://www.w3.org/2001/XMLSchema" xmlns:p="http://schemas.microsoft.com/office/2006/metadata/properties" xmlns:ns2="bc489e5c-d0e1-4779-b25a-beac77cde1f3" xmlns:ns3="4b9404af-92d9-42cd-81a6-4636b105ef57" targetNamespace="http://schemas.microsoft.com/office/2006/metadata/properties" ma:root="true" ma:fieldsID="900750e3f604a08fa5bb06cb8c25c297" ns2:_="" ns3:_="">
    <xsd:import namespace="bc489e5c-d0e1-4779-b25a-beac77cde1f3"/>
    <xsd:import namespace="4b9404af-92d9-42cd-81a6-4636b105ef57"/>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489e5c-d0e1-4779-b25a-beac77cde1f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SearchProperties" ma:index="1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b9404af-92d9-42cd-81a6-4636b105ef57"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C9C7A5-AEDC-489E-B4EA-8105199DA1A4}">
  <ds:schemaRefs>
    <ds:schemaRef ds:uri="http://schemas.microsoft.com/sharepoint/v3/contenttype/forms"/>
  </ds:schemaRefs>
</ds:datastoreItem>
</file>

<file path=customXml/itemProps2.xml><?xml version="1.0" encoding="utf-8"?>
<ds:datastoreItem xmlns:ds="http://schemas.openxmlformats.org/officeDocument/2006/customXml" ds:itemID="{E2D18B12-1415-4DA7-9749-0FB624D44300}">
  <ds:schemaRefs>
    <ds:schemaRef ds:uri="http://schemas.microsoft.com/office/2006/metadata/properties"/>
    <ds:schemaRef ds:uri="http://schemas.microsoft.com/office/infopath/2007/PartnerControls"/>
    <ds:schemaRef ds:uri="4b9404af-92d9-42cd-81a6-4636b105ef57"/>
  </ds:schemaRefs>
</ds:datastoreItem>
</file>

<file path=customXml/itemProps3.xml><?xml version="1.0" encoding="utf-8"?>
<ds:datastoreItem xmlns:ds="http://schemas.openxmlformats.org/officeDocument/2006/customXml" ds:itemID="{0E95197A-7B17-4808-B04B-326228BF48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489e5c-d0e1-4779-b25a-beac77cde1f3"/>
    <ds:schemaRef ds:uri="4b9404af-92d9-42cd-81a6-4636b105ef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4309</Words>
  <Characters>24567</Characters>
  <Application>Microsoft Office Word</Application>
  <DocSecurity>0</DocSecurity>
  <Lines>204</Lines>
  <Paragraphs>57</Paragraphs>
  <ScaleCrop>false</ScaleCrop>
  <Company/>
  <LinksUpToDate>false</LinksUpToDate>
  <CharactersWithSpaces>28819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Raymond Koo</dc:creator>
  <cp:keywords/>
  <dc:description/>
  <cp:lastModifiedBy>Natasha Murray</cp:lastModifiedBy>
  <cp:revision>2</cp:revision>
  <cp:lastPrinted>2026-04-09T01:59:00Z</cp:lastPrinted>
  <dcterms:created xsi:type="dcterms:W3CDTF">2026-04-29T23:41:00Z</dcterms:created>
  <dcterms:modified xsi:type="dcterms:W3CDTF">2026-04-29T23:41:00Z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0x010100049F42A6F3F98F49BAEB4D74DF48F37B</vt:lpwstr>
  </property>
  <property fmtid="{D5CDD505-2E9C-101B-9397-08002B2CF9AE}" pid="3" name="User Keyword">
    <vt:lpwstr/>
  </property>
  <property fmtid="{D5CDD505-2E9C-101B-9397-08002B2CF9AE}" pid="4" name="MediaServiceImageTags">
    <vt:lpwstr/>
  </property>
  <property fmtid="{D5CDD505-2E9C-101B-9397-08002B2CF9AE}" pid="5" name="Document Type">
    <vt:lpwstr/>
  </property>
  <property fmtid="{D5CDD505-2E9C-101B-9397-08002B2CF9AE}" pid="6" name="Document_x0020_Type">
    <vt:lpwstr/>
  </property>
  <property fmtid="{D5CDD505-2E9C-101B-9397-08002B2CF9AE}" pid="7" name="User_x0020_Keyword">
    <vt:lpwstr/>
  </property>
  <property fmtid="{D5CDD505-2E9C-101B-9397-08002B2CF9AE}" pid="8" name="Order">
    <vt:r8>13310800</vt:r8>
  </property>
  <property fmtid="{D5CDD505-2E9C-101B-9397-08002B2CF9AE}" pid="9" name="Update filename in CSA">
    <vt:lpwstr>, </vt:lpwstr>
  </property>
  <property fmtid="{D5CDD505-2E9C-101B-9397-08002B2CF9AE}" pid="10" name="Update filename in CC">
    <vt:lpwstr>, </vt:lpwstr>
  </property>
  <property fmtid="{D5CDD505-2E9C-101B-9397-08002B2CF9AE}" pid="11" name="Update File Name in library">
    <vt:lpwstr>, </vt:lpwstr>
  </property>
  <property fmtid="{D5CDD505-2E9C-101B-9397-08002B2CF9AE}" pid="12" name="ComplianceAssetId">
    <vt:lpwstr/>
  </property>
  <property fmtid="{D5CDD505-2E9C-101B-9397-08002B2CF9AE}" pid="13" name="Selects">
    <vt:bool>false</vt:bool>
  </property>
  <property fmtid="{D5CDD505-2E9C-101B-9397-08002B2CF9AE}" pid="14" name="_ExtendedDescription">
    <vt:lpwstr/>
  </property>
  <property fmtid="{D5CDD505-2E9C-101B-9397-08002B2CF9AE}" pid="15" name="TriggerFlowInfo">
    <vt:lpwstr/>
  </property>
</Properties>
</file>