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BA17C" w14:textId="77777777" w:rsidR="00FE2CA7" w:rsidRDefault="00FE2CA7" w:rsidP="00EA279F">
      <w:pPr>
        <w:pStyle w:val="Heading1"/>
        <w:spacing w:before="0"/>
        <w:jc w:val="center"/>
      </w:pPr>
    </w:p>
    <w:p w14:paraId="2C6BE53C" w14:textId="1E1E5C52" w:rsidR="00F14AE4" w:rsidRDefault="00EA279F" w:rsidP="00EA279F">
      <w:pPr>
        <w:pStyle w:val="Heading1"/>
        <w:spacing w:before="0"/>
        <w:jc w:val="center"/>
      </w:pPr>
      <w:r>
        <w:t>Significant Event Analysis Guideline</w:t>
      </w:r>
    </w:p>
    <w:p w14:paraId="0DC8715C" w14:textId="77777777" w:rsidR="00735F95" w:rsidRPr="00735F95" w:rsidRDefault="00735F95" w:rsidP="00735F95"/>
    <w:p w14:paraId="135EAB8C" w14:textId="1CE356B8" w:rsidR="00F14AE4" w:rsidRPr="009A6C8F" w:rsidRDefault="00EA279F" w:rsidP="009A6C8F">
      <w:pPr>
        <w:pStyle w:val="Heading2"/>
        <w:rPr>
          <w:color w:val="auto"/>
          <w:sz w:val="22"/>
          <w:szCs w:val="22"/>
        </w:rPr>
      </w:pPr>
      <w:r w:rsidRPr="009A6C8F">
        <w:rPr>
          <w:color w:val="auto"/>
          <w:sz w:val="22"/>
          <w:szCs w:val="22"/>
        </w:rPr>
        <w:t>IMPORTANT: To claim CPD credit for this activity, please submit the SEA CPD Credit Claim Form only – see page 8. Do not submit details of the event to ACRRM.</w:t>
      </w:r>
    </w:p>
    <w:p w14:paraId="39CE733D" w14:textId="77777777" w:rsidR="00E567ED" w:rsidRDefault="00E567ED" w:rsidP="00C808DD">
      <w:pPr>
        <w:pStyle w:val="BodyText"/>
        <w:spacing w:before="1"/>
        <w:ind w:right="820"/>
      </w:pPr>
      <w:r>
        <w:t>Significant</w:t>
      </w:r>
      <w:r>
        <w:rPr>
          <w:spacing w:val="-2"/>
        </w:rPr>
        <w:t xml:space="preserve"> </w:t>
      </w:r>
      <w:r>
        <w:t>event</w:t>
      </w:r>
      <w:r>
        <w:rPr>
          <w:spacing w:val="-2"/>
        </w:rPr>
        <w:t xml:space="preserve"> </w:t>
      </w:r>
      <w:r>
        <w:t>analysis</w:t>
      </w:r>
      <w:r>
        <w:rPr>
          <w:spacing w:val="-2"/>
        </w:rPr>
        <w:t xml:space="preserve"> </w:t>
      </w:r>
      <w:r>
        <w:t>(SEA)</w:t>
      </w:r>
      <w:r>
        <w:rPr>
          <w:spacing w:val="-2"/>
        </w:rPr>
        <w:t xml:space="preserve"> </w:t>
      </w:r>
      <w:r>
        <w:t>is</w:t>
      </w:r>
      <w:r>
        <w:rPr>
          <w:spacing w:val="-2"/>
        </w:rPr>
        <w:t xml:space="preserve"> </w:t>
      </w:r>
      <w:r>
        <w:t>a</w:t>
      </w:r>
      <w:r>
        <w:rPr>
          <w:spacing w:val="-2"/>
        </w:rPr>
        <w:t xml:space="preserve"> </w:t>
      </w:r>
      <w:r>
        <w:t>quality</w:t>
      </w:r>
      <w:r>
        <w:rPr>
          <w:spacing w:val="-3"/>
        </w:rPr>
        <w:t xml:space="preserve"> </w:t>
      </w:r>
      <w:r>
        <w:t>improvement</w:t>
      </w:r>
      <w:r>
        <w:rPr>
          <w:spacing w:val="-2"/>
        </w:rPr>
        <w:t xml:space="preserve"> </w:t>
      </w:r>
      <w:r>
        <w:t>and</w:t>
      </w:r>
      <w:r>
        <w:rPr>
          <w:spacing w:val="-2"/>
        </w:rPr>
        <w:t xml:space="preserve"> </w:t>
      </w:r>
      <w:r>
        <w:t>learning</w:t>
      </w:r>
      <w:r>
        <w:rPr>
          <w:spacing w:val="-2"/>
        </w:rPr>
        <w:t xml:space="preserve"> </w:t>
      </w:r>
      <w:r>
        <w:t>tool</w:t>
      </w:r>
      <w:r>
        <w:rPr>
          <w:spacing w:val="-2"/>
        </w:rPr>
        <w:t xml:space="preserve"> </w:t>
      </w:r>
      <w:r>
        <w:t>used</w:t>
      </w:r>
      <w:r>
        <w:rPr>
          <w:spacing w:val="-2"/>
        </w:rPr>
        <w:t xml:space="preserve"> </w:t>
      </w:r>
      <w:r>
        <w:t>to</w:t>
      </w:r>
      <w:r>
        <w:rPr>
          <w:spacing w:val="-2"/>
        </w:rPr>
        <w:t xml:space="preserve"> </w:t>
      </w:r>
      <w:r>
        <w:t>reflect</w:t>
      </w:r>
      <w:r>
        <w:rPr>
          <w:spacing w:val="-2"/>
        </w:rPr>
        <w:t xml:space="preserve"> </w:t>
      </w:r>
      <w:r>
        <w:t>on</w:t>
      </w:r>
      <w:r>
        <w:rPr>
          <w:spacing w:val="-2"/>
        </w:rPr>
        <w:t xml:space="preserve"> </w:t>
      </w:r>
      <w:r>
        <w:t>patient</w:t>
      </w:r>
      <w:r>
        <w:rPr>
          <w:spacing w:val="-2"/>
        </w:rPr>
        <w:t xml:space="preserve"> </w:t>
      </w:r>
      <w:r>
        <w:t>safety</w:t>
      </w:r>
      <w:r>
        <w:rPr>
          <w:spacing w:val="-3"/>
        </w:rPr>
        <w:t xml:space="preserve"> </w:t>
      </w:r>
      <w:r>
        <w:t>incidents</w:t>
      </w:r>
      <w:r>
        <w:rPr>
          <w:spacing w:val="-2"/>
        </w:rPr>
        <w:t xml:space="preserve"> </w:t>
      </w:r>
      <w:r>
        <w:t>(or</w:t>
      </w:r>
      <w:r>
        <w:rPr>
          <w:spacing w:val="-2"/>
        </w:rPr>
        <w:t xml:space="preserve"> </w:t>
      </w:r>
      <w:r>
        <w:t>near</w:t>
      </w:r>
      <w:r>
        <w:rPr>
          <w:spacing w:val="-2"/>
        </w:rPr>
        <w:t xml:space="preserve"> </w:t>
      </w:r>
      <w:r>
        <w:t>misses)</w:t>
      </w:r>
      <w:r>
        <w:rPr>
          <w:spacing w:val="-4"/>
        </w:rPr>
        <w:t xml:space="preserve"> </w:t>
      </w:r>
      <w:r>
        <w:t>and</w:t>
      </w:r>
      <w:r>
        <w:rPr>
          <w:spacing w:val="-2"/>
        </w:rPr>
        <w:t xml:space="preserve"> </w:t>
      </w:r>
      <w:r>
        <w:t>identify ways in which systems can be improved to enhance future patient care.</w:t>
      </w:r>
    </w:p>
    <w:p w14:paraId="4027B8DC" w14:textId="77777777" w:rsidR="00E567ED" w:rsidRDefault="00E567ED" w:rsidP="00E567ED">
      <w:pPr>
        <w:pStyle w:val="BodyText"/>
        <w:spacing w:before="10"/>
        <w:rPr>
          <w:sz w:val="21"/>
        </w:rPr>
      </w:pPr>
    </w:p>
    <w:p w14:paraId="4EEBB79F" w14:textId="77777777" w:rsidR="00E567ED" w:rsidRDefault="00E567ED" w:rsidP="00C808DD">
      <w:pPr>
        <w:pStyle w:val="BodyText"/>
        <w:spacing w:before="1"/>
        <w:ind w:right="820"/>
      </w:pPr>
      <w:r>
        <w:t>According</w:t>
      </w:r>
      <w:r>
        <w:rPr>
          <w:spacing w:val="-2"/>
        </w:rPr>
        <w:t xml:space="preserve"> </w:t>
      </w:r>
      <w:r>
        <w:t>to</w:t>
      </w:r>
      <w:r>
        <w:rPr>
          <w:spacing w:val="-3"/>
        </w:rPr>
        <w:t xml:space="preserve"> </w:t>
      </w:r>
      <w:r>
        <w:t>the</w:t>
      </w:r>
      <w:r>
        <w:rPr>
          <w:spacing w:val="-2"/>
        </w:rPr>
        <w:t xml:space="preserve"> </w:t>
      </w:r>
      <w:r>
        <w:t>Medical</w:t>
      </w:r>
      <w:r>
        <w:rPr>
          <w:spacing w:val="-3"/>
        </w:rPr>
        <w:t xml:space="preserve"> </w:t>
      </w:r>
      <w:r>
        <w:t>Board</w:t>
      </w:r>
      <w:r>
        <w:rPr>
          <w:spacing w:val="-2"/>
        </w:rPr>
        <w:t xml:space="preserve"> </w:t>
      </w:r>
      <w:r>
        <w:t>of</w:t>
      </w:r>
      <w:r>
        <w:rPr>
          <w:spacing w:val="-2"/>
        </w:rPr>
        <w:t xml:space="preserve"> </w:t>
      </w:r>
      <w:r>
        <w:t>Australia’s</w:t>
      </w:r>
      <w:r>
        <w:rPr>
          <w:spacing w:val="-2"/>
        </w:rPr>
        <w:t xml:space="preserve"> </w:t>
      </w:r>
      <w:r>
        <w:t>Good</w:t>
      </w:r>
      <w:r>
        <w:rPr>
          <w:spacing w:val="-2"/>
        </w:rPr>
        <w:t xml:space="preserve"> </w:t>
      </w:r>
      <w:r>
        <w:t>medical</w:t>
      </w:r>
      <w:r>
        <w:rPr>
          <w:spacing w:val="-2"/>
        </w:rPr>
        <w:t xml:space="preserve"> </w:t>
      </w:r>
      <w:r>
        <w:t>practice:</w:t>
      </w:r>
      <w:r>
        <w:rPr>
          <w:spacing w:val="-2"/>
        </w:rPr>
        <w:t xml:space="preserve"> </w:t>
      </w:r>
      <w:r>
        <w:t>a</w:t>
      </w:r>
      <w:r>
        <w:rPr>
          <w:spacing w:val="-3"/>
        </w:rPr>
        <w:t xml:space="preserve"> </w:t>
      </w:r>
      <w:r>
        <w:t>code</w:t>
      </w:r>
      <w:r>
        <w:rPr>
          <w:spacing w:val="-2"/>
        </w:rPr>
        <w:t xml:space="preserve"> </w:t>
      </w:r>
      <w:r>
        <w:t>of</w:t>
      </w:r>
      <w:r>
        <w:rPr>
          <w:spacing w:val="-2"/>
        </w:rPr>
        <w:t xml:space="preserve"> </w:t>
      </w:r>
      <w:r>
        <w:t>conduct</w:t>
      </w:r>
      <w:r>
        <w:rPr>
          <w:spacing w:val="-2"/>
        </w:rPr>
        <w:t xml:space="preserve"> </w:t>
      </w:r>
      <w:r>
        <w:t>for</w:t>
      </w:r>
      <w:r>
        <w:rPr>
          <w:spacing w:val="-2"/>
        </w:rPr>
        <w:t xml:space="preserve"> </w:t>
      </w:r>
      <w:r>
        <w:t>doctors</w:t>
      </w:r>
      <w:r>
        <w:rPr>
          <w:spacing w:val="-2"/>
        </w:rPr>
        <w:t xml:space="preserve"> </w:t>
      </w:r>
      <w:r>
        <w:t>in</w:t>
      </w:r>
      <w:r>
        <w:rPr>
          <w:spacing w:val="-2"/>
        </w:rPr>
        <w:t xml:space="preserve"> </w:t>
      </w:r>
      <w:r>
        <w:t>Australia:</w:t>
      </w:r>
      <w:r>
        <w:rPr>
          <w:spacing w:val="-2"/>
        </w:rPr>
        <w:t xml:space="preserve"> </w:t>
      </w:r>
      <w:r>
        <w:t>Good</w:t>
      </w:r>
      <w:r>
        <w:rPr>
          <w:spacing w:val="-2"/>
        </w:rPr>
        <w:t xml:space="preserve"> </w:t>
      </w:r>
      <w:r>
        <w:t>medical</w:t>
      </w:r>
      <w:r>
        <w:rPr>
          <w:spacing w:val="-2"/>
        </w:rPr>
        <w:t xml:space="preserve"> </w:t>
      </w:r>
      <w:r>
        <w:t>practice</w:t>
      </w:r>
      <w:r>
        <w:rPr>
          <w:spacing w:val="-2"/>
        </w:rPr>
        <w:t xml:space="preserve"> </w:t>
      </w:r>
      <w:r>
        <w:t>in</w:t>
      </w:r>
      <w:r>
        <w:rPr>
          <w:spacing w:val="-2"/>
        </w:rPr>
        <w:t xml:space="preserve"> </w:t>
      </w:r>
      <w:r>
        <w:t>relation to risk management involves:</w:t>
      </w:r>
    </w:p>
    <w:p w14:paraId="43F03796" w14:textId="77777777" w:rsidR="00E567ED" w:rsidRDefault="00E567ED" w:rsidP="00E567ED">
      <w:pPr>
        <w:pStyle w:val="BodyText"/>
      </w:pPr>
    </w:p>
    <w:p w14:paraId="719153C0" w14:textId="26FA023F" w:rsidR="00E567ED" w:rsidRDefault="00E567ED" w:rsidP="00B77F97">
      <w:pPr>
        <w:pStyle w:val="ListParagraph"/>
        <w:widowControl w:val="0"/>
        <w:numPr>
          <w:ilvl w:val="0"/>
          <w:numId w:val="29"/>
        </w:numPr>
        <w:tabs>
          <w:tab w:val="left" w:pos="1899"/>
          <w:tab w:val="left" w:pos="1900"/>
        </w:tabs>
        <w:autoSpaceDE w:val="0"/>
        <w:autoSpaceDN w:val="0"/>
        <w:spacing w:before="0" w:after="0"/>
      </w:pPr>
      <w:r w:rsidRPr="00B77F97">
        <w:rPr>
          <w:sz w:val="22"/>
        </w:rPr>
        <w:t>Being</w:t>
      </w:r>
      <w:r w:rsidRPr="00B77F97">
        <w:rPr>
          <w:spacing w:val="-6"/>
          <w:sz w:val="22"/>
        </w:rPr>
        <w:t xml:space="preserve"> </w:t>
      </w:r>
      <w:r w:rsidRPr="00B77F97">
        <w:rPr>
          <w:sz w:val="22"/>
        </w:rPr>
        <w:t>aware</w:t>
      </w:r>
      <w:r w:rsidRPr="00B77F97">
        <w:rPr>
          <w:spacing w:val="-6"/>
          <w:sz w:val="22"/>
        </w:rPr>
        <w:t xml:space="preserve"> </w:t>
      </w:r>
      <w:r w:rsidRPr="00B77F97">
        <w:rPr>
          <w:sz w:val="22"/>
        </w:rPr>
        <w:t>of</w:t>
      </w:r>
      <w:r w:rsidRPr="00B77F97">
        <w:rPr>
          <w:spacing w:val="-6"/>
          <w:sz w:val="22"/>
        </w:rPr>
        <w:t xml:space="preserve"> </w:t>
      </w:r>
      <w:r w:rsidRPr="00B77F97">
        <w:rPr>
          <w:sz w:val="22"/>
        </w:rPr>
        <w:t>the</w:t>
      </w:r>
      <w:r w:rsidRPr="00B77F97">
        <w:rPr>
          <w:spacing w:val="-6"/>
          <w:sz w:val="22"/>
        </w:rPr>
        <w:t xml:space="preserve"> </w:t>
      </w:r>
      <w:r w:rsidRPr="00B77F97">
        <w:rPr>
          <w:sz w:val="22"/>
        </w:rPr>
        <w:t>importance</w:t>
      </w:r>
      <w:r w:rsidRPr="00B77F97">
        <w:rPr>
          <w:spacing w:val="-6"/>
          <w:sz w:val="22"/>
        </w:rPr>
        <w:t xml:space="preserve"> </w:t>
      </w:r>
      <w:r w:rsidRPr="00B77F97">
        <w:rPr>
          <w:sz w:val="22"/>
        </w:rPr>
        <w:t>of</w:t>
      </w:r>
      <w:r w:rsidRPr="00B77F97">
        <w:rPr>
          <w:spacing w:val="-6"/>
          <w:sz w:val="22"/>
        </w:rPr>
        <w:t xml:space="preserve"> </w:t>
      </w:r>
      <w:r w:rsidRPr="00B77F97">
        <w:rPr>
          <w:sz w:val="22"/>
        </w:rPr>
        <w:t>the</w:t>
      </w:r>
      <w:r w:rsidRPr="00B77F97">
        <w:rPr>
          <w:spacing w:val="-7"/>
          <w:sz w:val="22"/>
        </w:rPr>
        <w:t xml:space="preserve"> </w:t>
      </w:r>
      <w:r w:rsidRPr="00B77F97">
        <w:rPr>
          <w:sz w:val="22"/>
        </w:rPr>
        <w:t>principles</w:t>
      </w:r>
      <w:r w:rsidRPr="00B77F97">
        <w:rPr>
          <w:spacing w:val="-6"/>
          <w:sz w:val="22"/>
        </w:rPr>
        <w:t xml:space="preserve"> </w:t>
      </w:r>
      <w:r w:rsidRPr="00B77F97">
        <w:rPr>
          <w:sz w:val="22"/>
        </w:rPr>
        <w:t>of</w:t>
      </w:r>
      <w:r w:rsidRPr="00B77F97">
        <w:rPr>
          <w:spacing w:val="-7"/>
          <w:sz w:val="22"/>
        </w:rPr>
        <w:t xml:space="preserve"> </w:t>
      </w:r>
      <w:r w:rsidRPr="00B77F97">
        <w:rPr>
          <w:sz w:val="22"/>
        </w:rPr>
        <w:t>open</w:t>
      </w:r>
      <w:r w:rsidRPr="00B77F97">
        <w:rPr>
          <w:spacing w:val="-6"/>
          <w:sz w:val="22"/>
        </w:rPr>
        <w:t xml:space="preserve"> </w:t>
      </w:r>
      <w:r w:rsidRPr="00B77F97">
        <w:rPr>
          <w:sz w:val="22"/>
        </w:rPr>
        <w:t>disclosure</w:t>
      </w:r>
      <w:r w:rsidRPr="00B77F97">
        <w:rPr>
          <w:spacing w:val="-6"/>
          <w:sz w:val="22"/>
        </w:rPr>
        <w:t xml:space="preserve"> </w:t>
      </w:r>
      <w:r w:rsidRPr="00B77F97">
        <w:rPr>
          <w:sz w:val="22"/>
        </w:rPr>
        <w:t>and</w:t>
      </w:r>
      <w:r w:rsidRPr="00B77F97">
        <w:rPr>
          <w:spacing w:val="-6"/>
          <w:sz w:val="22"/>
        </w:rPr>
        <w:t xml:space="preserve"> </w:t>
      </w:r>
      <w:r w:rsidRPr="00B77F97">
        <w:rPr>
          <w:sz w:val="22"/>
        </w:rPr>
        <w:t>a</w:t>
      </w:r>
      <w:r w:rsidRPr="00B77F97">
        <w:rPr>
          <w:spacing w:val="-6"/>
          <w:sz w:val="22"/>
        </w:rPr>
        <w:t xml:space="preserve"> </w:t>
      </w:r>
      <w:r w:rsidRPr="00B77F97">
        <w:rPr>
          <w:sz w:val="22"/>
        </w:rPr>
        <w:t>non-punitive</w:t>
      </w:r>
      <w:r w:rsidRPr="00B77F97">
        <w:rPr>
          <w:spacing w:val="-6"/>
          <w:sz w:val="22"/>
        </w:rPr>
        <w:t xml:space="preserve"> </w:t>
      </w:r>
      <w:r w:rsidRPr="00B77F97">
        <w:rPr>
          <w:sz w:val="22"/>
        </w:rPr>
        <w:t>approach</w:t>
      </w:r>
      <w:r w:rsidRPr="00B77F97">
        <w:rPr>
          <w:spacing w:val="-6"/>
          <w:sz w:val="22"/>
        </w:rPr>
        <w:t xml:space="preserve"> </w:t>
      </w:r>
      <w:r w:rsidRPr="00B77F97">
        <w:rPr>
          <w:sz w:val="22"/>
        </w:rPr>
        <w:t>to</w:t>
      </w:r>
      <w:r w:rsidRPr="00B77F97">
        <w:rPr>
          <w:spacing w:val="-7"/>
          <w:sz w:val="22"/>
        </w:rPr>
        <w:t xml:space="preserve"> </w:t>
      </w:r>
      <w:r w:rsidRPr="00B77F97">
        <w:rPr>
          <w:sz w:val="22"/>
        </w:rPr>
        <w:t>incident</w:t>
      </w:r>
      <w:r w:rsidRPr="00B77F97">
        <w:rPr>
          <w:spacing w:val="-6"/>
          <w:sz w:val="22"/>
        </w:rPr>
        <w:t xml:space="preserve"> </w:t>
      </w:r>
      <w:r w:rsidRPr="00B77F97">
        <w:rPr>
          <w:spacing w:val="-2"/>
          <w:sz w:val="22"/>
        </w:rPr>
        <w:t>management.</w:t>
      </w:r>
    </w:p>
    <w:p w14:paraId="6F46D9EB" w14:textId="77777777" w:rsidR="00E567ED" w:rsidRDefault="00E567ED" w:rsidP="00E567ED">
      <w:pPr>
        <w:pStyle w:val="ListParagraph"/>
        <w:widowControl w:val="0"/>
        <w:numPr>
          <w:ilvl w:val="0"/>
          <w:numId w:val="29"/>
        </w:numPr>
        <w:tabs>
          <w:tab w:val="left" w:pos="1899"/>
          <w:tab w:val="left" w:pos="1900"/>
        </w:tabs>
        <w:autoSpaceDE w:val="0"/>
        <w:autoSpaceDN w:val="0"/>
        <w:spacing w:before="21" w:after="0"/>
        <w:contextualSpacing w:val="0"/>
      </w:pPr>
      <w:r>
        <w:rPr>
          <w:sz w:val="22"/>
        </w:rPr>
        <w:t>Participating</w:t>
      </w:r>
      <w:r>
        <w:rPr>
          <w:spacing w:val="-8"/>
          <w:sz w:val="22"/>
        </w:rPr>
        <w:t xml:space="preserve"> </w:t>
      </w:r>
      <w:r>
        <w:rPr>
          <w:sz w:val="22"/>
        </w:rPr>
        <w:t>in</w:t>
      </w:r>
      <w:r>
        <w:rPr>
          <w:spacing w:val="-7"/>
          <w:sz w:val="22"/>
        </w:rPr>
        <w:t xml:space="preserve"> </w:t>
      </w:r>
      <w:r>
        <w:rPr>
          <w:sz w:val="22"/>
        </w:rPr>
        <w:t>systems</w:t>
      </w:r>
      <w:r>
        <w:rPr>
          <w:spacing w:val="-7"/>
          <w:sz w:val="22"/>
        </w:rPr>
        <w:t xml:space="preserve"> </w:t>
      </w:r>
      <w:r>
        <w:rPr>
          <w:sz w:val="22"/>
        </w:rPr>
        <w:t>of</w:t>
      </w:r>
      <w:r>
        <w:rPr>
          <w:spacing w:val="-7"/>
          <w:sz w:val="22"/>
        </w:rPr>
        <w:t xml:space="preserve"> </w:t>
      </w:r>
      <w:r>
        <w:rPr>
          <w:sz w:val="22"/>
        </w:rPr>
        <w:t>quality</w:t>
      </w:r>
      <w:r>
        <w:rPr>
          <w:spacing w:val="-8"/>
          <w:sz w:val="22"/>
        </w:rPr>
        <w:t xml:space="preserve"> </w:t>
      </w:r>
      <w:r>
        <w:rPr>
          <w:sz w:val="22"/>
        </w:rPr>
        <w:t>assurance</w:t>
      </w:r>
      <w:r>
        <w:rPr>
          <w:spacing w:val="-7"/>
          <w:sz w:val="22"/>
        </w:rPr>
        <w:t xml:space="preserve"> </w:t>
      </w:r>
      <w:r>
        <w:rPr>
          <w:sz w:val="22"/>
        </w:rPr>
        <w:t>and</w:t>
      </w:r>
      <w:r>
        <w:rPr>
          <w:spacing w:val="-7"/>
          <w:sz w:val="22"/>
        </w:rPr>
        <w:t xml:space="preserve"> </w:t>
      </w:r>
      <w:r>
        <w:rPr>
          <w:spacing w:val="-2"/>
          <w:sz w:val="22"/>
        </w:rPr>
        <w:t>improvement.</w:t>
      </w:r>
    </w:p>
    <w:p w14:paraId="0C22FF3D" w14:textId="77777777" w:rsidR="00E567ED" w:rsidRDefault="00E567ED" w:rsidP="00E567ED">
      <w:pPr>
        <w:pStyle w:val="ListParagraph"/>
        <w:widowControl w:val="0"/>
        <w:numPr>
          <w:ilvl w:val="0"/>
          <w:numId w:val="29"/>
        </w:numPr>
        <w:tabs>
          <w:tab w:val="left" w:pos="1899"/>
          <w:tab w:val="left" w:pos="1900"/>
        </w:tabs>
        <w:autoSpaceDE w:val="0"/>
        <w:autoSpaceDN w:val="0"/>
        <w:spacing w:before="19" w:after="0"/>
        <w:contextualSpacing w:val="0"/>
      </w:pPr>
      <w:r>
        <w:rPr>
          <w:sz w:val="22"/>
        </w:rPr>
        <w:t>Participating</w:t>
      </w:r>
      <w:r>
        <w:rPr>
          <w:spacing w:val="-9"/>
          <w:sz w:val="22"/>
        </w:rPr>
        <w:t xml:space="preserve"> </w:t>
      </w:r>
      <w:r>
        <w:rPr>
          <w:sz w:val="22"/>
        </w:rPr>
        <w:t>in</w:t>
      </w:r>
      <w:r>
        <w:rPr>
          <w:spacing w:val="-7"/>
          <w:sz w:val="22"/>
        </w:rPr>
        <w:t xml:space="preserve"> </w:t>
      </w:r>
      <w:r>
        <w:rPr>
          <w:sz w:val="22"/>
        </w:rPr>
        <w:t>systems</w:t>
      </w:r>
      <w:r>
        <w:rPr>
          <w:spacing w:val="-7"/>
          <w:sz w:val="22"/>
        </w:rPr>
        <w:t xml:space="preserve"> </w:t>
      </w:r>
      <w:r>
        <w:rPr>
          <w:sz w:val="22"/>
        </w:rPr>
        <w:t>for</w:t>
      </w:r>
      <w:r>
        <w:rPr>
          <w:spacing w:val="-7"/>
          <w:sz w:val="22"/>
        </w:rPr>
        <w:t xml:space="preserve"> </w:t>
      </w:r>
      <w:r>
        <w:rPr>
          <w:sz w:val="22"/>
        </w:rPr>
        <w:t>surveillance</w:t>
      </w:r>
      <w:r>
        <w:rPr>
          <w:spacing w:val="-7"/>
          <w:sz w:val="22"/>
        </w:rPr>
        <w:t xml:space="preserve"> </w:t>
      </w:r>
      <w:r>
        <w:rPr>
          <w:sz w:val="22"/>
        </w:rPr>
        <w:t>and</w:t>
      </w:r>
      <w:r>
        <w:rPr>
          <w:spacing w:val="-8"/>
          <w:sz w:val="22"/>
        </w:rPr>
        <w:t xml:space="preserve"> </w:t>
      </w:r>
      <w:r>
        <w:rPr>
          <w:sz w:val="22"/>
        </w:rPr>
        <w:t>monitoring</w:t>
      </w:r>
      <w:r>
        <w:rPr>
          <w:spacing w:val="-7"/>
          <w:sz w:val="22"/>
        </w:rPr>
        <w:t xml:space="preserve"> </w:t>
      </w:r>
      <w:r>
        <w:rPr>
          <w:sz w:val="22"/>
        </w:rPr>
        <w:t>of</w:t>
      </w:r>
      <w:r>
        <w:rPr>
          <w:spacing w:val="-7"/>
          <w:sz w:val="22"/>
        </w:rPr>
        <w:t xml:space="preserve"> </w:t>
      </w:r>
      <w:r>
        <w:rPr>
          <w:sz w:val="22"/>
        </w:rPr>
        <w:t>adverse</w:t>
      </w:r>
      <w:r>
        <w:rPr>
          <w:spacing w:val="-7"/>
          <w:sz w:val="22"/>
        </w:rPr>
        <w:t xml:space="preserve"> </w:t>
      </w:r>
      <w:r>
        <w:rPr>
          <w:sz w:val="22"/>
        </w:rPr>
        <w:t>events</w:t>
      </w:r>
      <w:r>
        <w:rPr>
          <w:spacing w:val="-7"/>
          <w:sz w:val="22"/>
        </w:rPr>
        <w:t xml:space="preserve"> </w:t>
      </w:r>
      <w:r>
        <w:rPr>
          <w:sz w:val="22"/>
        </w:rPr>
        <w:t>and</w:t>
      </w:r>
      <w:r>
        <w:rPr>
          <w:spacing w:val="-7"/>
          <w:sz w:val="22"/>
        </w:rPr>
        <w:t xml:space="preserve"> </w:t>
      </w:r>
      <w:r>
        <w:rPr>
          <w:sz w:val="22"/>
        </w:rPr>
        <w:t>‘near</w:t>
      </w:r>
      <w:r>
        <w:rPr>
          <w:spacing w:val="-8"/>
          <w:sz w:val="22"/>
        </w:rPr>
        <w:t xml:space="preserve"> </w:t>
      </w:r>
      <w:r>
        <w:rPr>
          <w:sz w:val="22"/>
        </w:rPr>
        <w:t>misses’,</w:t>
      </w:r>
      <w:r>
        <w:rPr>
          <w:spacing w:val="-8"/>
          <w:sz w:val="22"/>
        </w:rPr>
        <w:t xml:space="preserve"> </w:t>
      </w:r>
      <w:r>
        <w:rPr>
          <w:sz w:val="22"/>
        </w:rPr>
        <w:t>including</w:t>
      </w:r>
      <w:r>
        <w:rPr>
          <w:spacing w:val="-7"/>
          <w:sz w:val="22"/>
        </w:rPr>
        <w:t xml:space="preserve"> </w:t>
      </w:r>
      <w:r>
        <w:rPr>
          <w:sz w:val="22"/>
        </w:rPr>
        <w:t>reporting</w:t>
      </w:r>
      <w:r>
        <w:rPr>
          <w:spacing w:val="-8"/>
          <w:sz w:val="22"/>
        </w:rPr>
        <w:t xml:space="preserve"> </w:t>
      </w:r>
      <w:r>
        <w:rPr>
          <w:sz w:val="22"/>
        </w:rPr>
        <w:t>such</w:t>
      </w:r>
      <w:r>
        <w:rPr>
          <w:spacing w:val="-7"/>
          <w:sz w:val="22"/>
        </w:rPr>
        <w:t xml:space="preserve"> </w:t>
      </w:r>
      <w:r>
        <w:rPr>
          <w:spacing w:val="-2"/>
          <w:sz w:val="22"/>
        </w:rPr>
        <w:t>events.</w:t>
      </w:r>
    </w:p>
    <w:p w14:paraId="35A68C2C" w14:textId="77777777" w:rsidR="00E567ED" w:rsidRDefault="00E567ED" w:rsidP="00E567ED">
      <w:pPr>
        <w:pStyle w:val="ListParagraph"/>
        <w:widowControl w:val="0"/>
        <w:numPr>
          <w:ilvl w:val="0"/>
          <w:numId w:val="29"/>
        </w:numPr>
        <w:tabs>
          <w:tab w:val="left" w:pos="1900"/>
          <w:tab w:val="left" w:pos="1901"/>
        </w:tabs>
        <w:autoSpaceDE w:val="0"/>
        <w:autoSpaceDN w:val="0"/>
        <w:spacing w:before="21" w:after="0"/>
        <w:contextualSpacing w:val="0"/>
      </w:pPr>
      <w:r>
        <w:rPr>
          <w:sz w:val="22"/>
        </w:rPr>
        <w:t>If</w:t>
      </w:r>
      <w:r>
        <w:rPr>
          <w:spacing w:val="-7"/>
          <w:sz w:val="22"/>
        </w:rPr>
        <w:t xml:space="preserve"> </w:t>
      </w:r>
      <w:r>
        <w:rPr>
          <w:sz w:val="22"/>
        </w:rPr>
        <w:t>you</w:t>
      </w:r>
      <w:r>
        <w:rPr>
          <w:spacing w:val="-6"/>
          <w:sz w:val="22"/>
        </w:rPr>
        <w:t xml:space="preserve"> </w:t>
      </w:r>
      <w:r>
        <w:rPr>
          <w:sz w:val="22"/>
        </w:rPr>
        <w:t>have</w:t>
      </w:r>
      <w:r>
        <w:rPr>
          <w:spacing w:val="-5"/>
          <w:sz w:val="22"/>
        </w:rPr>
        <w:t xml:space="preserve"> </w:t>
      </w:r>
      <w:r>
        <w:rPr>
          <w:sz w:val="22"/>
        </w:rPr>
        <w:t>management</w:t>
      </w:r>
      <w:r>
        <w:rPr>
          <w:spacing w:val="-7"/>
          <w:sz w:val="22"/>
        </w:rPr>
        <w:t xml:space="preserve"> </w:t>
      </w:r>
      <w:r>
        <w:rPr>
          <w:sz w:val="22"/>
        </w:rPr>
        <w:t>responsibilities,</w:t>
      </w:r>
      <w:r>
        <w:rPr>
          <w:spacing w:val="-6"/>
          <w:sz w:val="22"/>
        </w:rPr>
        <w:t xml:space="preserve"> </w:t>
      </w:r>
      <w:r>
        <w:rPr>
          <w:sz w:val="22"/>
        </w:rPr>
        <w:t>making</w:t>
      </w:r>
      <w:r>
        <w:rPr>
          <w:spacing w:val="-7"/>
          <w:sz w:val="22"/>
        </w:rPr>
        <w:t xml:space="preserve"> </w:t>
      </w:r>
      <w:r>
        <w:rPr>
          <w:sz w:val="22"/>
        </w:rPr>
        <w:t>sure</w:t>
      </w:r>
      <w:r>
        <w:rPr>
          <w:spacing w:val="-7"/>
          <w:sz w:val="22"/>
        </w:rPr>
        <w:t xml:space="preserve"> </w:t>
      </w:r>
      <w:r>
        <w:rPr>
          <w:sz w:val="22"/>
        </w:rPr>
        <w:t>that</w:t>
      </w:r>
      <w:r>
        <w:rPr>
          <w:spacing w:val="-6"/>
          <w:sz w:val="22"/>
        </w:rPr>
        <w:t xml:space="preserve"> </w:t>
      </w:r>
      <w:r>
        <w:rPr>
          <w:sz w:val="22"/>
        </w:rPr>
        <w:t>systems</w:t>
      </w:r>
      <w:r>
        <w:rPr>
          <w:spacing w:val="-6"/>
          <w:sz w:val="22"/>
        </w:rPr>
        <w:t xml:space="preserve"> </w:t>
      </w:r>
      <w:r>
        <w:rPr>
          <w:sz w:val="22"/>
        </w:rPr>
        <w:t>are</w:t>
      </w:r>
      <w:r>
        <w:rPr>
          <w:spacing w:val="-6"/>
          <w:sz w:val="22"/>
        </w:rPr>
        <w:t xml:space="preserve"> </w:t>
      </w:r>
      <w:r>
        <w:rPr>
          <w:sz w:val="22"/>
        </w:rPr>
        <w:t>in</w:t>
      </w:r>
      <w:r>
        <w:rPr>
          <w:spacing w:val="-8"/>
          <w:sz w:val="22"/>
        </w:rPr>
        <w:t xml:space="preserve"> </w:t>
      </w:r>
      <w:r>
        <w:rPr>
          <w:sz w:val="22"/>
        </w:rPr>
        <w:t>place</w:t>
      </w:r>
      <w:r>
        <w:rPr>
          <w:spacing w:val="-6"/>
          <w:sz w:val="22"/>
        </w:rPr>
        <w:t xml:space="preserve"> </w:t>
      </w:r>
      <w:r>
        <w:rPr>
          <w:sz w:val="22"/>
        </w:rPr>
        <w:t>for</w:t>
      </w:r>
      <w:r>
        <w:rPr>
          <w:spacing w:val="-6"/>
          <w:sz w:val="22"/>
        </w:rPr>
        <w:t xml:space="preserve"> </w:t>
      </w:r>
      <w:r>
        <w:rPr>
          <w:sz w:val="22"/>
        </w:rPr>
        <w:t>raising</w:t>
      </w:r>
      <w:r>
        <w:rPr>
          <w:spacing w:val="-7"/>
          <w:sz w:val="22"/>
        </w:rPr>
        <w:t xml:space="preserve"> </w:t>
      </w:r>
      <w:r>
        <w:rPr>
          <w:sz w:val="22"/>
        </w:rPr>
        <w:t>concerns</w:t>
      </w:r>
      <w:r>
        <w:rPr>
          <w:spacing w:val="-4"/>
          <w:sz w:val="22"/>
        </w:rPr>
        <w:t xml:space="preserve"> </w:t>
      </w:r>
      <w:r>
        <w:rPr>
          <w:sz w:val="22"/>
        </w:rPr>
        <w:t>about</w:t>
      </w:r>
      <w:r>
        <w:rPr>
          <w:spacing w:val="-6"/>
          <w:sz w:val="22"/>
        </w:rPr>
        <w:t xml:space="preserve"> </w:t>
      </w:r>
      <w:r>
        <w:rPr>
          <w:sz w:val="22"/>
        </w:rPr>
        <w:t>risks</w:t>
      </w:r>
      <w:r>
        <w:rPr>
          <w:spacing w:val="-7"/>
          <w:sz w:val="22"/>
        </w:rPr>
        <w:t xml:space="preserve"> </w:t>
      </w:r>
      <w:r>
        <w:rPr>
          <w:sz w:val="22"/>
        </w:rPr>
        <w:t>to</w:t>
      </w:r>
      <w:r>
        <w:rPr>
          <w:spacing w:val="-6"/>
          <w:sz w:val="22"/>
        </w:rPr>
        <w:t xml:space="preserve"> </w:t>
      </w:r>
      <w:r>
        <w:rPr>
          <w:spacing w:val="-2"/>
          <w:sz w:val="22"/>
        </w:rPr>
        <w:t>patients.</w:t>
      </w:r>
    </w:p>
    <w:p w14:paraId="515C32A0" w14:textId="77777777" w:rsidR="00E567ED" w:rsidRDefault="00E567ED" w:rsidP="00B77F97">
      <w:pPr>
        <w:pStyle w:val="ListParagraph"/>
        <w:widowControl w:val="0"/>
        <w:numPr>
          <w:ilvl w:val="0"/>
          <w:numId w:val="29"/>
        </w:numPr>
        <w:tabs>
          <w:tab w:val="left" w:pos="1900"/>
          <w:tab w:val="left" w:pos="1901"/>
        </w:tabs>
        <w:autoSpaceDE w:val="0"/>
        <w:autoSpaceDN w:val="0"/>
        <w:spacing w:before="19" w:after="0" w:line="259" w:lineRule="auto"/>
        <w:ind w:right="908"/>
        <w:contextualSpacing w:val="0"/>
      </w:pPr>
      <w:r>
        <w:rPr>
          <w:sz w:val="22"/>
        </w:rPr>
        <w:t>Working</w:t>
      </w:r>
      <w:r>
        <w:rPr>
          <w:spacing w:val="-3"/>
          <w:sz w:val="22"/>
        </w:rPr>
        <w:t xml:space="preserve"> </w:t>
      </w:r>
      <w:r>
        <w:rPr>
          <w:sz w:val="22"/>
        </w:rPr>
        <w:t>in</w:t>
      </w:r>
      <w:r>
        <w:rPr>
          <w:spacing w:val="-3"/>
          <w:sz w:val="22"/>
        </w:rPr>
        <w:t xml:space="preserve"> </w:t>
      </w:r>
      <w:r>
        <w:rPr>
          <w:sz w:val="22"/>
        </w:rPr>
        <w:t>your</w:t>
      </w:r>
      <w:r>
        <w:rPr>
          <w:spacing w:val="-3"/>
          <w:sz w:val="22"/>
        </w:rPr>
        <w:t xml:space="preserve"> </w:t>
      </w:r>
      <w:r>
        <w:rPr>
          <w:sz w:val="22"/>
        </w:rPr>
        <w:t>practice</w:t>
      </w:r>
      <w:r>
        <w:rPr>
          <w:spacing w:val="-3"/>
          <w:sz w:val="22"/>
        </w:rPr>
        <w:t xml:space="preserve"> </w:t>
      </w:r>
      <w:r>
        <w:rPr>
          <w:sz w:val="22"/>
        </w:rPr>
        <w:t>and</w:t>
      </w:r>
      <w:r>
        <w:rPr>
          <w:spacing w:val="-3"/>
          <w:sz w:val="22"/>
        </w:rPr>
        <w:t xml:space="preserve"> </w:t>
      </w:r>
      <w:r>
        <w:rPr>
          <w:sz w:val="22"/>
        </w:rPr>
        <w:t>within</w:t>
      </w:r>
      <w:r>
        <w:rPr>
          <w:spacing w:val="-3"/>
          <w:sz w:val="22"/>
        </w:rPr>
        <w:t xml:space="preserve"> </w:t>
      </w:r>
      <w:r>
        <w:rPr>
          <w:sz w:val="22"/>
        </w:rPr>
        <w:t>systems</w:t>
      </w:r>
      <w:r>
        <w:rPr>
          <w:spacing w:val="-3"/>
          <w:sz w:val="22"/>
        </w:rPr>
        <w:t xml:space="preserve"> </w:t>
      </w:r>
      <w:r>
        <w:rPr>
          <w:sz w:val="22"/>
        </w:rPr>
        <w:t>to</w:t>
      </w:r>
      <w:r>
        <w:rPr>
          <w:spacing w:val="-3"/>
          <w:sz w:val="22"/>
        </w:rPr>
        <w:t xml:space="preserve"> </w:t>
      </w:r>
      <w:r>
        <w:rPr>
          <w:sz w:val="22"/>
        </w:rPr>
        <w:t>reduce</w:t>
      </w:r>
      <w:r>
        <w:rPr>
          <w:spacing w:val="-3"/>
          <w:sz w:val="22"/>
        </w:rPr>
        <w:t xml:space="preserve"> </w:t>
      </w:r>
      <w:r>
        <w:rPr>
          <w:sz w:val="22"/>
        </w:rPr>
        <w:t>error</w:t>
      </w:r>
      <w:r>
        <w:rPr>
          <w:spacing w:val="-3"/>
          <w:sz w:val="22"/>
        </w:rPr>
        <w:t xml:space="preserve"> </w:t>
      </w:r>
      <w:r>
        <w:rPr>
          <w:sz w:val="22"/>
        </w:rPr>
        <w:t>and</w:t>
      </w:r>
      <w:r>
        <w:rPr>
          <w:spacing w:val="-3"/>
          <w:sz w:val="22"/>
        </w:rPr>
        <w:t xml:space="preserve"> </w:t>
      </w:r>
      <w:r>
        <w:rPr>
          <w:sz w:val="22"/>
        </w:rPr>
        <w:t>improve</w:t>
      </w:r>
      <w:r>
        <w:rPr>
          <w:spacing w:val="-2"/>
          <w:sz w:val="22"/>
        </w:rPr>
        <w:t xml:space="preserve"> </w:t>
      </w:r>
      <w:r>
        <w:rPr>
          <w:sz w:val="22"/>
        </w:rPr>
        <w:t>patient</w:t>
      </w:r>
      <w:r>
        <w:rPr>
          <w:spacing w:val="-3"/>
          <w:sz w:val="22"/>
        </w:rPr>
        <w:t xml:space="preserve"> </w:t>
      </w:r>
      <w:r>
        <w:rPr>
          <w:sz w:val="22"/>
        </w:rPr>
        <w:t>safety</w:t>
      </w:r>
      <w:r>
        <w:rPr>
          <w:spacing w:val="-3"/>
          <w:sz w:val="22"/>
        </w:rPr>
        <w:t xml:space="preserve"> </w:t>
      </w:r>
      <w:r>
        <w:rPr>
          <w:sz w:val="22"/>
        </w:rPr>
        <w:t>and</w:t>
      </w:r>
      <w:r>
        <w:rPr>
          <w:spacing w:val="-3"/>
          <w:sz w:val="22"/>
        </w:rPr>
        <w:t xml:space="preserve"> </w:t>
      </w:r>
      <w:r>
        <w:rPr>
          <w:sz w:val="22"/>
        </w:rPr>
        <w:t>supporting</w:t>
      </w:r>
      <w:r>
        <w:rPr>
          <w:spacing w:val="-3"/>
          <w:sz w:val="22"/>
        </w:rPr>
        <w:t xml:space="preserve"> </w:t>
      </w:r>
      <w:r>
        <w:rPr>
          <w:sz w:val="22"/>
        </w:rPr>
        <w:t>colleagues</w:t>
      </w:r>
      <w:r>
        <w:rPr>
          <w:spacing w:val="-3"/>
          <w:sz w:val="22"/>
        </w:rPr>
        <w:t xml:space="preserve"> </w:t>
      </w:r>
      <w:r>
        <w:rPr>
          <w:sz w:val="22"/>
        </w:rPr>
        <w:t>who</w:t>
      </w:r>
      <w:r>
        <w:rPr>
          <w:spacing w:val="-3"/>
          <w:sz w:val="22"/>
        </w:rPr>
        <w:t xml:space="preserve"> </w:t>
      </w:r>
      <w:r>
        <w:rPr>
          <w:sz w:val="22"/>
        </w:rPr>
        <w:t>raise</w:t>
      </w:r>
      <w:r>
        <w:rPr>
          <w:spacing w:val="-3"/>
          <w:sz w:val="22"/>
        </w:rPr>
        <w:t xml:space="preserve"> </w:t>
      </w:r>
      <w:r>
        <w:rPr>
          <w:sz w:val="22"/>
        </w:rPr>
        <w:t>concerns about patient safety.</w:t>
      </w:r>
    </w:p>
    <w:p w14:paraId="590EF845" w14:textId="77777777" w:rsidR="00E567ED" w:rsidRDefault="00E567ED" w:rsidP="00B77F97">
      <w:pPr>
        <w:pStyle w:val="ListParagraph"/>
        <w:widowControl w:val="0"/>
        <w:numPr>
          <w:ilvl w:val="0"/>
          <w:numId w:val="29"/>
        </w:numPr>
        <w:tabs>
          <w:tab w:val="left" w:pos="1900"/>
          <w:tab w:val="left" w:pos="1901"/>
        </w:tabs>
        <w:autoSpaceDE w:val="0"/>
        <w:autoSpaceDN w:val="0"/>
        <w:spacing w:before="0" w:after="0" w:line="252" w:lineRule="exact"/>
        <w:contextualSpacing w:val="0"/>
      </w:pPr>
      <w:r>
        <w:rPr>
          <w:sz w:val="22"/>
        </w:rPr>
        <w:t>Taking</w:t>
      </w:r>
      <w:r>
        <w:rPr>
          <w:spacing w:val="-6"/>
          <w:sz w:val="22"/>
        </w:rPr>
        <w:t xml:space="preserve"> </w:t>
      </w:r>
      <w:r>
        <w:rPr>
          <w:sz w:val="22"/>
        </w:rPr>
        <w:t>all</w:t>
      </w:r>
      <w:r>
        <w:rPr>
          <w:spacing w:val="-5"/>
          <w:sz w:val="22"/>
        </w:rPr>
        <w:t xml:space="preserve"> </w:t>
      </w:r>
      <w:r>
        <w:rPr>
          <w:sz w:val="22"/>
        </w:rPr>
        <w:t>reasonable</w:t>
      </w:r>
      <w:r>
        <w:rPr>
          <w:spacing w:val="-5"/>
          <w:sz w:val="22"/>
        </w:rPr>
        <w:t xml:space="preserve"> </w:t>
      </w:r>
      <w:r>
        <w:rPr>
          <w:sz w:val="22"/>
        </w:rPr>
        <w:t>steps</w:t>
      </w:r>
      <w:r>
        <w:rPr>
          <w:spacing w:val="-5"/>
          <w:sz w:val="22"/>
        </w:rPr>
        <w:t xml:space="preserve"> </w:t>
      </w:r>
      <w:r>
        <w:rPr>
          <w:sz w:val="22"/>
        </w:rPr>
        <w:t>to</w:t>
      </w:r>
      <w:r>
        <w:rPr>
          <w:spacing w:val="-5"/>
          <w:sz w:val="22"/>
        </w:rPr>
        <w:t xml:space="preserve"> </w:t>
      </w:r>
      <w:r>
        <w:rPr>
          <w:sz w:val="22"/>
        </w:rPr>
        <w:t>address</w:t>
      </w:r>
      <w:r>
        <w:rPr>
          <w:spacing w:val="-5"/>
          <w:sz w:val="22"/>
        </w:rPr>
        <w:t xml:space="preserve"> </w:t>
      </w:r>
      <w:r>
        <w:rPr>
          <w:sz w:val="22"/>
        </w:rPr>
        <w:t>the</w:t>
      </w:r>
      <w:r>
        <w:rPr>
          <w:spacing w:val="-5"/>
          <w:sz w:val="22"/>
        </w:rPr>
        <w:t xml:space="preserve"> </w:t>
      </w:r>
      <w:r>
        <w:rPr>
          <w:sz w:val="22"/>
        </w:rPr>
        <w:t>issue</w:t>
      </w:r>
      <w:r>
        <w:rPr>
          <w:spacing w:val="-6"/>
          <w:sz w:val="22"/>
        </w:rPr>
        <w:t xml:space="preserve"> </w:t>
      </w:r>
      <w:r>
        <w:rPr>
          <w:sz w:val="22"/>
        </w:rPr>
        <w:t>if</w:t>
      </w:r>
      <w:r>
        <w:rPr>
          <w:spacing w:val="-5"/>
          <w:sz w:val="22"/>
        </w:rPr>
        <w:t xml:space="preserve"> </w:t>
      </w:r>
      <w:r>
        <w:rPr>
          <w:sz w:val="22"/>
        </w:rPr>
        <w:t>you</w:t>
      </w:r>
      <w:r>
        <w:rPr>
          <w:spacing w:val="-5"/>
          <w:sz w:val="22"/>
        </w:rPr>
        <w:t xml:space="preserve"> </w:t>
      </w:r>
      <w:r>
        <w:rPr>
          <w:sz w:val="22"/>
        </w:rPr>
        <w:t>have</w:t>
      </w:r>
      <w:r>
        <w:rPr>
          <w:spacing w:val="-5"/>
          <w:sz w:val="22"/>
        </w:rPr>
        <w:t xml:space="preserve"> </w:t>
      </w:r>
      <w:r>
        <w:rPr>
          <w:sz w:val="22"/>
        </w:rPr>
        <w:t>reason</w:t>
      </w:r>
      <w:r>
        <w:rPr>
          <w:spacing w:val="-5"/>
          <w:sz w:val="22"/>
        </w:rPr>
        <w:t xml:space="preserve"> </w:t>
      </w:r>
      <w:r>
        <w:rPr>
          <w:sz w:val="22"/>
        </w:rPr>
        <w:t>to</w:t>
      </w:r>
      <w:r>
        <w:rPr>
          <w:spacing w:val="-5"/>
          <w:sz w:val="22"/>
        </w:rPr>
        <w:t xml:space="preserve"> </w:t>
      </w:r>
      <w:r>
        <w:rPr>
          <w:sz w:val="22"/>
        </w:rPr>
        <w:t>think</w:t>
      </w:r>
      <w:r>
        <w:rPr>
          <w:spacing w:val="-4"/>
          <w:sz w:val="22"/>
        </w:rPr>
        <w:t xml:space="preserve"> </w:t>
      </w:r>
      <w:r>
        <w:rPr>
          <w:sz w:val="22"/>
        </w:rPr>
        <w:t>that</w:t>
      </w:r>
      <w:r>
        <w:rPr>
          <w:spacing w:val="-5"/>
          <w:sz w:val="22"/>
        </w:rPr>
        <w:t xml:space="preserve"> </w:t>
      </w:r>
      <w:r>
        <w:rPr>
          <w:sz w:val="22"/>
        </w:rPr>
        <w:t>patient</w:t>
      </w:r>
      <w:r>
        <w:rPr>
          <w:spacing w:val="-5"/>
          <w:sz w:val="22"/>
        </w:rPr>
        <w:t xml:space="preserve"> </w:t>
      </w:r>
      <w:r>
        <w:rPr>
          <w:sz w:val="22"/>
        </w:rPr>
        <w:t>safety</w:t>
      </w:r>
      <w:r>
        <w:rPr>
          <w:spacing w:val="-6"/>
          <w:sz w:val="22"/>
        </w:rPr>
        <w:t xml:space="preserve"> </w:t>
      </w:r>
      <w:r>
        <w:rPr>
          <w:sz w:val="22"/>
        </w:rPr>
        <w:t>may</w:t>
      </w:r>
      <w:r>
        <w:rPr>
          <w:spacing w:val="-6"/>
          <w:sz w:val="22"/>
        </w:rPr>
        <w:t xml:space="preserve"> </w:t>
      </w:r>
      <w:r>
        <w:rPr>
          <w:sz w:val="22"/>
        </w:rPr>
        <w:t>be</w:t>
      </w:r>
      <w:r>
        <w:rPr>
          <w:spacing w:val="-5"/>
          <w:sz w:val="22"/>
        </w:rPr>
        <w:t xml:space="preserve"> </w:t>
      </w:r>
      <w:r>
        <w:rPr>
          <w:spacing w:val="-2"/>
          <w:sz w:val="22"/>
        </w:rPr>
        <w:t>compromised.</w:t>
      </w:r>
    </w:p>
    <w:p w14:paraId="2E57483C" w14:textId="77777777" w:rsidR="00E567ED" w:rsidRDefault="00E567ED" w:rsidP="00E567ED">
      <w:pPr>
        <w:pStyle w:val="BodyText"/>
        <w:rPr>
          <w:sz w:val="24"/>
        </w:rPr>
      </w:pPr>
    </w:p>
    <w:p w14:paraId="657ADF1D" w14:textId="77777777" w:rsidR="00E567ED" w:rsidRDefault="00E567ED" w:rsidP="00C808DD">
      <w:pPr>
        <w:pStyle w:val="BodyText"/>
        <w:spacing w:before="158"/>
        <w:ind w:right="820"/>
      </w:pPr>
      <w:r>
        <w:t>This</w:t>
      </w:r>
      <w:r>
        <w:rPr>
          <w:spacing w:val="-2"/>
        </w:rPr>
        <w:t xml:space="preserve"> </w:t>
      </w:r>
      <w:r>
        <w:t>is</w:t>
      </w:r>
      <w:r>
        <w:rPr>
          <w:spacing w:val="-2"/>
        </w:rPr>
        <w:t xml:space="preserve"> </w:t>
      </w:r>
      <w:r>
        <w:t>a</w:t>
      </w:r>
      <w:r>
        <w:rPr>
          <w:spacing w:val="-3"/>
        </w:rPr>
        <w:t xml:space="preserve"> </w:t>
      </w:r>
      <w:r>
        <w:t>simple</w:t>
      </w:r>
      <w:r>
        <w:rPr>
          <w:spacing w:val="-2"/>
        </w:rPr>
        <w:t xml:space="preserve"> </w:t>
      </w:r>
      <w:r>
        <w:t>template</w:t>
      </w:r>
      <w:r>
        <w:rPr>
          <w:spacing w:val="-2"/>
        </w:rPr>
        <w:t xml:space="preserve"> </w:t>
      </w:r>
      <w:r>
        <w:t>for</w:t>
      </w:r>
      <w:r>
        <w:rPr>
          <w:spacing w:val="-2"/>
        </w:rPr>
        <w:t xml:space="preserve"> </w:t>
      </w:r>
      <w:r>
        <w:t>significant</w:t>
      </w:r>
      <w:r>
        <w:rPr>
          <w:spacing w:val="-2"/>
        </w:rPr>
        <w:t xml:space="preserve"> </w:t>
      </w:r>
      <w:r>
        <w:t>event</w:t>
      </w:r>
      <w:r>
        <w:rPr>
          <w:spacing w:val="-2"/>
        </w:rPr>
        <w:t xml:space="preserve"> </w:t>
      </w:r>
      <w:r>
        <w:t>analysis,</w:t>
      </w:r>
      <w:r>
        <w:rPr>
          <w:spacing w:val="-2"/>
        </w:rPr>
        <w:t xml:space="preserve"> </w:t>
      </w:r>
      <w:r>
        <w:t>to</w:t>
      </w:r>
      <w:r>
        <w:rPr>
          <w:spacing w:val="-2"/>
        </w:rPr>
        <w:t xml:space="preserve"> </w:t>
      </w:r>
      <w:r>
        <w:t>outline</w:t>
      </w:r>
      <w:r>
        <w:rPr>
          <w:spacing w:val="-2"/>
        </w:rPr>
        <w:t xml:space="preserve"> </w:t>
      </w:r>
      <w:r>
        <w:t>what</w:t>
      </w:r>
      <w:r>
        <w:rPr>
          <w:spacing w:val="-2"/>
        </w:rPr>
        <w:t xml:space="preserve"> </w:t>
      </w:r>
      <w:r>
        <w:t>happened,</w:t>
      </w:r>
      <w:r>
        <w:rPr>
          <w:spacing w:val="-2"/>
        </w:rPr>
        <w:t xml:space="preserve"> </w:t>
      </w:r>
      <w:r>
        <w:t>where</w:t>
      </w:r>
      <w:r>
        <w:rPr>
          <w:spacing w:val="-2"/>
        </w:rPr>
        <w:t xml:space="preserve"> </w:t>
      </w:r>
      <w:r>
        <w:t>it</w:t>
      </w:r>
      <w:r>
        <w:rPr>
          <w:spacing w:val="-2"/>
        </w:rPr>
        <w:t xml:space="preserve"> </w:t>
      </w:r>
      <w:r>
        <w:t>happened,</w:t>
      </w:r>
      <w:r>
        <w:rPr>
          <w:spacing w:val="-2"/>
        </w:rPr>
        <w:t xml:space="preserve"> </w:t>
      </w:r>
      <w:r>
        <w:t>potential</w:t>
      </w:r>
      <w:r>
        <w:rPr>
          <w:spacing w:val="-2"/>
        </w:rPr>
        <w:t xml:space="preserve"> </w:t>
      </w:r>
      <w:r>
        <w:t>impacts</w:t>
      </w:r>
      <w:r>
        <w:rPr>
          <w:spacing w:val="-2"/>
        </w:rPr>
        <w:t xml:space="preserve"> </w:t>
      </w:r>
      <w:r>
        <w:t>and</w:t>
      </w:r>
      <w:r>
        <w:rPr>
          <w:spacing w:val="-2"/>
        </w:rPr>
        <w:t xml:space="preserve"> </w:t>
      </w:r>
      <w:r>
        <w:t>what</w:t>
      </w:r>
      <w:r>
        <w:rPr>
          <w:spacing w:val="-2"/>
        </w:rPr>
        <w:t xml:space="preserve"> </w:t>
      </w:r>
      <w:r>
        <w:t>was</w:t>
      </w:r>
      <w:r>
        <w:rPr>
          <w:spacing w:val="-2"/>
        </w:rPr>
        <w:t xml:space="preserve"> </w:t>
      </w:r>
      <w:r>
        <w:t>learned.</w:t>
      </w:r>
      <w:r>
        <w:rPr>
          <w:spacing w:val="-2"/>
        </w:rPr>
        <w:t xml:space="preserve"> </w:t>
      </w:r>
      <w:r>
        <w:t>A risk matrix to identify risk level is also included.</w:t>
      </w:r>
    </w:p>
    <w:p w14:paraId="35CE5A04" w14:textId="77777777" w:rsidR="00E567ED" w:rsidRDefault="00E567ED" w:rsidP="00E567ED">
      <w:pPr>
        <w:pStyle w:val="BodyText"/>
        <w:spacing w:before="11"/>
        <w:rPr>
          <w:sz w:val="21"/>
        </w:rPr>
      </w:pPr>
    </w:p>
    <w:p w14:paraId="4860164E" w14:textId="471EF27B" w:rsidR="00E567ED" w:rsidRDefault="00E567ED" w:rsidP="00C808DD">
      <w:pPr>
        <w:pStyle w:val="BodyText"/>
        <w:ind w:right="820"/>
      </w:pPr>
      <w:r>
        <w:t>This</w:t>
      </w:r>
      <w:r>
        <w:rPr>
          <w:spacing w:val="-2"/>
        </w:rPr>
        <w:t xml:space="preserve"> </w:t>
      </w:r>
      <w:r>
        <w:t>activity</w:t>
      </w:r>
      <w:r>
        <w:rPr>
          <w:spacing w:val="-4"/>
        </w:rPr>
        <w:t xml:space="preserve"> </w:t>
      </w:r>
      <w:r>
        <w:t>should</w:t>
      </w:r>
      <w:r>
        <w:rPr>
          <w:spacing w:val="-2"/>
        </w:rPr>
        <w:t xml:space="preserve"> </w:t>
      </w:r>
      <w:r>
        <w:t>examine</w:t>
      </w:r>
      <w:r>
        <w:rPr>
          <w:spacing w:val="-2"/>
        </w:rPr>
        <w:t xml:space="preserve"> </w:t>
      </w:r>
      <w:r>
        <w:t>underlying</w:t>
      </w:r>
      <w:r>
        <w:rPr>
          <w:spacing w:val="-2"/>
        </w:rPr>
        <w:t xml:space="preserve"> </w:t>
      </w:r>
      <w:r>
        <w:t>systems</w:t>
      </w:r>
      <w:r>
        <w:rPr>
          <w:spacing w:val="-2"/>
        </w:rPr>
        <w:t xml:space="preserve"> </w:t>
      </w:r>
      <w:r>
        <w:t>and</w:t>
      </w:r>
      <w:r>
        <w:rPr>
          <w:spacing w:val="-2"/>
        </w:rPr>
        <w:t xml:space="preserve"> </w:t>
      </w:r>
      <w:r>
        <w:t>deal</w:t>
      </w:r>
      <w:r>
        <w:rPr>
          <w:spacing w:val="-3"/>
        </w:rPr>
        <w:t xml:space="preserve"> </w:t>
      </w:r>
      <w:r>
        <w:t>with</w:t>
      </w:r>
      <w:r>
        <w:rPr>
          <w:spacing w:val="-2"/>
        </w:rPr>
        <w:t xml:space="preserve"> </w:t>
      </w:r>
      <w:r>
        <w:t>weaknesses</w:t>
      </w:r>
      <w:r>
        <w:rPr>
          <w:spacing w:val="-2"/>
        </w:rPr>
        <w:t xml:space="preserve"> </w:t>
      </w:r>
      <w:r>
        <w:t>in</w:t>
      </w:r>
      <w:r>
        <w:rPr>
          <w:spacing w:val="-3"/>
        </w:rPr>
        <w:t xml:space="preserve"> </w:t>
      </w:r>
      <w:r>
        <w:t>those</w:t>
      </w:r>
      <w:r>
        <w:rPr>
          <w:spacing w:val="-2"/>
        </w:rPr>
        <w:t xml:space="preserve"> </w:t>
      </w:r>
      <w:r>
        <w:t>systems</w:t>
      </w:r>
      <w:r>
        <w:rPr>
          <w:spacing w:val="-2"/>
        </w:rPr>
        <w:t xml:space="preserve"> </w:t>
      </w:r>
      <w:r>
        <w:t>to</w:t>
      </w:r>
      <w:r>
        <w:rPr>
          <w:spacing w:val="-2"/>
        </w:rPr>
        <w:t xml:space="preserve"> </w:t>
      </w:r>
      <w:r>
        <w:t>improve</w:t>
      </w:r>
      <w:r>
        <w:rPr>
          <w:spacing w:val="-2"/>
        </w:rPr>
        <w:t xml:space="preserve"> </w:t>
      </w:r>
      <w:r>
        <w:t>patient</w:t>
      </w:r>
      <w:r>
        <w:rPr>
          <w:spacing w:val="-2"/>
        </w:rPr>
        <w:t xml:space="preserve"> </w:t>
      </w:r>
      <w:r>
        <w:t>care.</w:t>
      </w:r>
      <w:r>
        <w:rPr>
          <w:spacing w:val="-2"/>
        </w:rPr>
        <w:t xml:space="preserve"> </w:t>
      </w:r>
      <w:r>
        <w:t>It</w:t>
      </w:r>
      <w:r>
        <w:rPr>
          <w:spacing w:val="-2"/>
        </w:rPr>
        <w:t xml:space="preserve"> </w:t>
      </w:r>
      <w:r>
        <w:t>is</w:t>
      </w:r>
      <w:r>
        <w:rPr>
          <w:spacing w:val="-2"/>
        </w:rPr>
        <w:t xml:space="preserve"> </w:t>
      </w:r>
      <w:r>
        <w:t>not</w:t>
      </w:r>
      <w:r>
        <w:rPr>
          <w:spacing w:val="-2"/>
        </w:rPr>
        <w:t xml:space="preserve"> </w:t>
      </w:r>
      <w:r>
        <w:t>intended</w:t>
      </w:r>
      <w:r>
        <w:rPr>
          <w:spacing w:val="-2"/>
        </w:rPr>
        <w:t xml:space="preserve"> </w:t>
      </w:r>
      <w:r>
        <w:t>to</w:t>
      </w:r>
      <w:r>
        <w:rPr>
          <w:spacing w:val="-2"/>
        </w:rPr>
        <w:t xml:space="preserve"> </w:t>
      </w:r>
      <w:r>
        <w:t>direct inappropriate blame to individuals.</w:t>
      </w:r>
    </w:p>
    <w:p w14:paraId="09492EEF" w14:textId="3E0633B2" w:rsidR="00353DB3" w:rsidRDefault="00353DB3" w:rsidP="00E567ED">
      <w:pPr>
        <w:pStyle w:val="BodyText"/>
        <w:ind w:left="820" w:right="820"/>
      </w:pPr>
    </w:p>
    <w:p w14:paraId="0EF9F9A7" w14:textId="43702C69" w:rsidR="00353DB3" w:rsidRDefault="00353DB3">
      <w:pPr>
        <w:spacing w:before="0" w:after="200" w:line="276" w:lineRule="auto"/>
        <w:rPr>
          <w:rFonts w:ascii="Arial" w:eastAsia="Arial" w:hAnsi="Arial" w:cs="Arial"/>
          <w:sz w:val="22"/>
          <w:szCs w:val="22"/>
          <w:lang w:val="en-US" w:eastAsia="en-US"/>
        </w:rPr>
      </w:pPr>
      <w:r>
        <w:br w:type="page"/>
      </w:r>
    </w:p>
    <w:p w14:paraId="41649F3F" w14:textId="44E225DF" w:rsidR="00353DB3" w:rsidRDefault="00353DB3" w:rsidP="00E567ED">
      <w:pPr>
        <w:pStyle w:val="BodyText"/>
        <w:ind w:left="820" w:right="820"/>
      </w:pPr>
    </w:p>
    <w:p w14:paraId="54AF01B9" w14:textId="24FA0D90" w:rsidR="00353DB3" w:rsidRPr="00353DB3" w:rsidRDefault="00353DB3" w:rsidP="00353DB3">
      <w:pPr>
        <w:pStyle w:val="Heading2"/>
        <w:rPr>
          <w:color w:val="auto"/>
          <w:sz w:val="22"/>
          <w:szCs w:val="22"/>
        </w:rPr>
      </w:pPr>
      <w:r>
        <w:rPr>
          <w:color w:val="auto"/>
          <w:sz w:val="22"/>
          <w:szCs w:val="22"/>
        </w:rPr>
        <w:t>Next Steps</w:t>
      </w:r>
    </w:p>
    <w:p w14:paraId="58E20074" w14:textId="77777777" w:rsidR="00353DB3" w:rsidRPr="00B77F97" w:rsidRDefault="00353DB3" w:rsidP="00353DB3">
      <w:pPr>
        <w:pStyle w:val="ListParagraph"/>
        <w:widowControl w:val="0"/>
        <w:numPr>
          <w:ilvl w:val="1"/>
          <w:numId w:val="29"/>
        </w:numPr>
        <w:tabs>
          <w:tab w:val="left" w:pos="1640"/>
        </w:tabs>
        <w:autoSpaceDE w:val="0"/>
        <w:autoSpaceDN w:val="0"/>
        <w:spacing w:before="0" w:after="0" w:line="262" w:lineRule="exact"/>
        <w:contextualSpacing w:val="0"/>
        <w:rPr>
          <w:rFonts w:ascii="Arial" w:hAnsi="Arial" w:cs="Arial"/>
          <w:sz w:val="22"/>
          <w:szCs w:val="22"/>
        </w:rPr>
      </w:pPr>
      <w:r w:rsidRPr="00B77F97">
        <w:rPr>
          <w:rFonts w:ascii="Arial" w:hAnsi="Arial" w:cs="Arial"/>
          <w:sz w:val="22"/>
          <w:szCs w:val="22"/>
        </w:rPr>
        <w:t>The</w:t>
      </w:r>
      <w:r w:rsidRPr="00B77F97">
        <w:rPr>
          <w:rFonts w:ascii="Arial" w:hAnsi="Arial" w:cs="Arial"/>
          <w:spacing w:val="-11"/>
          <w:sz w:val="22"/>
          <w:szCs w:val="22"/>
        </w:rPr>
        <w:t xml:space="preserve"> </w:t>
      </w:r>
      <w:r w:rsidRPr="00B77F97">
        <w:rPr>
          <w:rFonts w:ascii="Arial" w:hAnsi="Arial" w:cs="Arial"/>
          <w:sz w:val="22"/>
          <w:szCs w:val="22"/>
        </w:rPr>
        <w:t>nominated</w:t>
      </w:r>
      <w:r w:rsidRPr="00B77F97">
        <w:rPr>
          <w:rFonts w:ascii="Arial" w:hAnsi="Arial" w:cs="Arial"/>
          <w:spacing w:val="-12"/>
          <w:sz w:val="22"/>
          <w:szCs w:val="22"/>
        </w:rPr>
        <w:t xml:space="preserve"> </w:t>
      </w:r>
      <w:r w:rsidRPr="00B77F97">
        <w:rPr>
          <w:rFonts w:ascii="Arial" w:hAnsi="Arial" w:cs="Arial"/>
          <w:sz w:val="22"/>
          <w:szCs w:val="22"/>
        </w:rPr>
        <w:t>individual</w:t>
      </w:r>
      <w:r w:rsidRPr="00B77F97">
        <w:rPr>
          <w:rFonts w:ascii="Arial" w:hAnsi="Arial" w:cs="Arial"/>
          <w:spacing w:val="-11"/>
          <w:sz w:val="22"/>
          <w:szCs w:val="22"/>
        </w:rPr>
        <w:t xml:space="preserve"> </w:t>
      </w:r>
      <w:r w:rsidRPr="00B77F97">
        <w:rPr>
          <w:rFonts w:ascii="Arial" w:hAnsi="Arial" w:cs="Arial"/>
          <w:sz w:val="22"/>
          <w:szCs w:val="22"/>
        </w:rPr>
        <w:t>or</w:t>
      </w:r>
      <w:r w:rsidRPr="00B77F97">
        <w:rPr>
          <w:rFonts w:ascii="Arial" w:hAnsi="Arial" w:cs="Arial"/>
          <w:spacing w:val="-10"/>
          <w:sz w:val="22"/>
          <w:szCs w:val="22"/>
        </w:rPr>
        <w:t xml:space="preserve"> </w:t>
      </w:r>
      <w:r w:rsidRPr="00B77F97">
        <w:rPr>
          <w:rFonts w:ascii="Arial" w:hAnsi="Arial" w:cs="Arial"/>
          <w:sz w:val="22"/>
          <w:szCs w:val="22"/>
        </w:rPr>
        <w:t>team</w:t>
      </w:r>
      <w:r w:rsidRPr="00B77F97">
        <w:rPr>
          <w:rFonts w:ascii="Arial" w:hAnsi="Arial" w:cs="Arial"/>
          <w:spacing w:val="-12"/>
          <w:sz w:val="22"/>
          <w:szCs w:val="22"/>
        </w:rPr>
        <w:t xml:space="preserve"> </w:t>
      </w:r>
      <w:r w:rsidRPr="00B77F97">
        <w:rPr>
          <w:rFonts w:ascii="Arial" w:hAnsi="Arial" w:cs="Arial"/>
          <w:sz w:val="22"/>
          <w:szCs w:val="22"/>
        </w:rPr>
        <w:t>collects</w:t>
      </w:r>
      <w:r w:rsidRPr="00B77F97">
        <w:rPr>
          <w:rFonts w:ascii="Arial" w:hAnsi="Arial" w:cs="Arial"/>
          <w:spacing w:val="-10"/>
          <w:sz w:val="22"/>
          <w:szCs w:val="22"/>
        </w:rPr>
        <w:t xml:space="preserve"> </w:t>
      </w:r>
      <w:r w:rsidRPr="00B77F97">
        <w:rPr>
          <w:rFonts w:ascii="Arial" w:hAnsi="Arial" w:cs="Arial"/>
          <w:sz w:val="22"/>
          <w:szCs w:val="22"/>
        </w:rPr>
        <w:t>information</w:t>
      </w:r>
      <w:r w:rsidRPr="00B77F97">
        <w:rPr>
          <w:rFonts w:ascii="Arial" w:hAnsi="Arial" w:cs="Arial"/>
          <w:spacing w:val="-11"/>
          <w:sz w:val="22"/>
          <w:szCs w:val="22"/>
        </w:rPr>
        <w:t xml:space="preserve"> </w:t>
      </w:r>
      <w:r w:rsidRPr="00B77F97">
        <w:rPr>
          <w:rFonts w:ascii="Arial" w:hAnsi="Arial" w:cs="Arial"/>
          <w:sz w:val="22"/>
          <w:szCs w:val="22"/>
        </w:rPr>
        <w:t>about</w:t>
      </w:r>
      <w:r w:rsidRPr="00B77F97">
        <w:rPr>
          <w:rFonts w:ascii="Arial" w:hAnsi="Arial" w:cs="Arial"/>
          <w:spacing w:val="-11"/>
          <w:sz w:val="22"/>
          <w:szCs w:val="22"/>
        </w:rPr>
        <w:t xml:space="preserve"> </w:t>
      </w:r>
      <w:r w:rsidRPr="00B77F97">
        <w:rPr>
          <w:rFonts w:ascii="Arial" w:hAnsi="Arial" w:cs="Arial"/>
          <w:sz w:val="22"/>
          <w:szCs w:val="22"/>
        </w:rPr>
        <w:t>the</w:t>
      </w:r>
      <w:r w:rsidRPr="00B77F97">
        <w:rPr>
          <w:rFonts w:ascii="Arial" w:hAnsi="Arial" w:cs="Arial"/>
          <w:spacing w:val="-11"/>
          <w:sz w:val="22"/>
          <w:szCs w:val="22"/>
        </w:rPr>
        <w:t xml:space="preserve"> </w:t>
      </w:r>
      <w:r w:rsidRPr="00B77F97">
        <w:rPr>
          <w:rFonts w:ascii="Arial" w:hAnsi="Arial" w:cs="Arial"/>
          <w:sz w:val="22"/>
          <w:szCs w:val="22"/>
        </w:rPr>
        <w:t>event,</w:t>
      </w:r>
      <w:r w:rsidRPr="00B77F97">
        <w:rPr>
          <w:rFonts w:ascii="Arial" w:hAnsi="Arial" w:cs="Arial"/>
          <w:spacing w:val="-12"/>
          <w:sz w:val="22"/>
          <w:szCs w:val="22"/>
        </w:rPr>
        <w:t xml:space="preserve"> </w:t>
      </w:r>
      <w:r w:rsidRPr="00B77F97">
        <w:rPr>
          <w:rFonts w:ascii="Arial" w:hAnsi="Arial" w:cs="Arial"/>
          <w:sz w:val="22"/>
          <w:szCs w:val="22"/>
        </w:rPr>
        <w:t>including</w:t>
      </w:r>
      <w:r w:rsidRPr="00B77F97">
        <w:rPr>
          <w:rFonts w:ascii="Arial" w:hAnsi="Arial" w:cs="Arial"/>
          <w:spacing w:val="-10"/>
          <w:sz w:val="22"/>
          <w:szCs w:val="22"/>
        </w:rPr>
        <w:t xml:space="preserve"> </w:t>
      </w:r>
      <w:r w:rsidRPr="00B77F97">
        <w:rPr>
          <w:rFonts w:ascii="Arial" w:hAnsi="Arial" w:cs="Arial"/>
          <w:sz w:val="22"/>
          <w:szCs w:val="22"/>
        </w:rPr>
        <w:t>review</w:t>
      </w:r>
      <w:r w:rsidRPr="00B77F97">
        <w:rPr>
          <w:rFonts w:ascii="Arial" w:hAnsi="Arial" w:cs="Arial"/>
          <w:spacing w:val="-11"/>
          <w:sz w:val="22"/>
          <w:szCs w:val="22"/>
        </w:rPr>
        <w:t xml:space="preserve"> </w:t>
      </w:r>
      <w:r w:rsidRPr="00B77F97">
        <w:rPr>
          <w:rFonts w:ascii="Arial" w:hAnsi="Arial" w:cs="Arial"/>
          <w:sz w:val="22"/>
          <w:szCs w:val="22"/>
        </w:rPr>
        <w:t>of</w:t>
      </w:r>
      <w:r w:rsidRPr="00B77F97">
        <w:rPr>
          <w:rFonts w:ascii="Arial" w:hAnsi="Arial" w:cs="Arial"/>
          <w:spacing w:val="-11"/>
          <w:sz w:val="22"/>
          <w:szCs w:val="22"/>
        </w:rPr>
        <w:t xml:space="preserve"> </w:t>
      </w:r>
      <w:r w:rsidRPr="00B77F97">
        <w:rPr>
          <w:rFonts w:ascii="Arial" w:hAnsi="Arial" w:cs="Arial"/>
          <w:sz w:val="22"/>
          <w:szCs w:val="22"/>
        </w:rPr>
        <w:t>clinical</w:t>
      </w:r>
      <w:r w:rsidRPr="00B77F97">
        <w:rPr>
          <w:rFonts w:ascii="Arial" w:hAnsi="Arial" w:cs="Arial"/>
          <w:spacing w:val="-13"/>
          <w:sz w:val="22"/>
          <w:szCs w:val="22"/>
        </w:rPr>
        <w:t xml:space="preserve"> </w:t>
      </w:r>
      <w:r w:rsidRPr="00B77F97">
        <w:rPr>
          <w:rFonts w:ascii="Arial" w:hAnsi="Arial" w:cs="Arial"/>
          <w:sz w:val="22"/>
          <w:szCs w:val="22"/>
        </w:rPr>
        <w:t>records</w:t>
      </w:r>
      <w:r w:rsidRPr="00B77F97">
        <w:rPr>
          <w:rFonts w:ascii="Arial" w:hAnsi="Arial" w:cs="Arial"/>
          <w:spacing w:val="-11"/>
          <w:sz w:val="22"/>
          <w:szCs w:val="22"/>
        </w:rPr>
        <w:t xml:space="preserve"> </w:t>
      </w:r>
      <w:r w:rsidRPr="00B77F97">
        <w:rPr>
          <w:rFonts w:ascii="Arial" w:hAnsi="Arial" w:cs="Arial"/>
          <w:sz w:val="22"/>
          <w:szCs w:val="22"/>
        </w:rPr>
        <w:t>and</w:t>
      </w:r>
      <w:r w:rsidRPr="00B77F97">
        <w:rPr>
          <w:rFonts w:ascii="Arial" w:hAnsi="Arial" w:cs="Arial"/>
          <w:spacing w:val="-11"/>
          <w:sz w:val="22"/>
          <w:szCs w:val="22"/>
        </w:rPr>
        <w:t xml:space="preserve"> </w:t>
      </w:r>
      <w:r w:rsidRPr="00B77F97">
        <w:rPr>
          <w:rFonts w:ascii="Arial" w:hAnsi="Arial" w:cs="Arial"/>
          <w:sz w:val="22"/>
          <w:szCs w:val="22"/>
        </w:rPr>
        <w:t>policy/</w:t>
      </w:r>
      <w:r w:rsidRPr="00B77F97">
        <w:rPr>
          <w:rFonts w:ascii="Arial" w:hAnsi="Arial" w:cs="Arial"/>
          <w:spacing w:val="-12"/>
          <w:sz w:val="22"/>
          <w:szCs w:val="22"/>
        </w:rPr>
        <w:t xml:space="preserve"> </w:t>
      </w:r>
      <w:r w:rsidRPr="00B77F97">
        <w:rPr>
          <w:rFonts w:ascii="Arial" w:hAnsi="Arial" w:cs="Arial"/>
          <w:spacing w:val="-2"/>
          <w:sz w:val="22"/>
          <w:szCs w:val="22"/>
        </w:rPr>
        <w:t>guidelines</w:t>
      </w:r>
    </w:p>
    <w:p w14:paraId="713851B5" w14:textId="77777777" w:rsidR="00353DB3" w:rsidRPr="00B77F97" w:rsidRDefault="00353DB3" w:rsidP="00353DB3">
      <w:pPr>
        <w:pStyle w:val="ListParagraph"/>
        <w:widowControl w:val="0"/>
        <w:numPr>
          <w:ilvl w:val="1"/>
          <w:numId w:val="29"/>
        </w:numPr>
        <w:tabs>
          <w:tab w:val="left" w:pos="1640"/>
        </w:tabs>
        <w:autoSpaceDE w:val="0"/>
        <w:autoSpaceDN w:val="0"/>
        <w:spacing w:before="0" w:after="0" w:line="256" w:lineRule="exact"/>
        <w:contextualSpacing w:val="0"/>
        <w:rPr>
          <w:rFonts w:ascii="Arial" w:hAnsi="Arial" w:cs="Arial"/>
          <w:sz w:val="22"/>
          <w:szCs w:val="22"/>
        </w:rPr>
      </w:pPr>
      <w:r w:rsidRPr="00B77F97">
        <w:rPr>
          <w:rFonts w:ascii="Arial" w:hAnsi="Arial" w:cs="Arial"/>
          <w:sz w:val="22"/>
          <w:szCs w:val="22"/>
        </w:rPr>
        <w:t>Protect</w:t>
      </w:r>
      <w:r w:rsidRPr="00B77F97">
        <w:rPr>
          <w:rFonts w:ascii="Arial" w:hAnsi="Arial" w:cs="Arial"/>
          <w:spacing w:val="-14"/>
          <w:sz w:val="22"/>
          <w:szCs w:val="22"/>
        </w:rPr>
        <w:t xml:space="preserve"> </w:t>
      </w:r>
      <w:r w:rsidRPr="00B77F97">
        <w:rPr>
          <w:rFonts w:ascii="Arial" w:hAnsi="Arial" w:cs="Arial"/>
          <w:sz w:val="22"/>
          <w:szCs w:val="22"/>
        </w:rPr>
        <w:t>patient</w:t>
      </w:r>
      <w:r w:rsidRPr="00B77F97">
        <w:rPr>
          <w:rFonts w:ascii="Arial" w:hAnsi="Arial" w:cs="Arial"/>
          <w:spacing w:val="-14"/>
          <w:sz w:val="22"/>
          <w:szCs w:val="22"/>
        </w:rPr>
        <w:t xml:space="preserve"> </w:t>
      </w:r>
      <w:r w:rsidRPr="00B77F97">
        <w:rPr>
          <w:rFonts w:ascii="Arial" w:hAnsi="Arial" w:cs="Arial"/>
          <w:sz w:val="22"/>
          <w:szCs w:val="22"/>
        </w:rPr>
        <w:t>confidentiality</w:t>
      </w:r>
      <w:r w:rsidRPr="00B77F97">
        <w:rPr>
          <w:rFonts w:ascii="Arial" w:hAnsi="Arial" w:cs="Arial"/>
          <w:spacing w:val="-15"/>
          <w:sz w:val="22"/>
          <w:szCs w:val="22"/>
        </w:rPr>
        <w:t xml:space="preserve"> </w:t>
      </w:r>
      <w:r w:rsidRPr="00B77F97">
        <w:rPr>
          <w:rFonts w:ascii="Arial" w:hAnsi="Arial" w:cs="Arial"/>
          <w:sz w:val="22"/>
          <w:szCs w:val="22"/>
        </w:rPr>
        <w:t>and</w:t>
      </w:r>
      <w:r w:rsidRPr="00B77F97">
        <w:rPr>
          <w:rFonts w:ascii="Arial" w:hAnsi="Arial" w:cs="Arial"/>
          <w:spacing w:val="-14"/>
          <w:sz w:val="22"/>
          <w:szCs w:val="22"/>
        </w:rPr>
        <w:t xml:space="preserve"> </w:t>
      </w:r>
      <w:r w:rsidRPr="00B77F97">
        <w:rPr>
          <w:rFonts w:ascii="Arial" w:hAnsi="Arial" w:cs="Arial"/>
          <w:sz w:val="22"/>
          <w:szCs w:val="22"/>
        </w:rPr>
        <w:t>anonymise</w:t>
      </w:r>
      <w:r w:rsidRPr="00B77F97">
        <w:rPr>
          <w:rFonts w:ascii="Arial" w:hAnsi="Arial" w:cs="Arial"/>
          <w:spacing w:val="-15"/>
          <w:sz w:val="22"/>
          <w:szCs w:val="22"/>
        </w:rPr>
        <w:t xml:space="preserve"> </w:t>
      </w:r>
      <w:r w:rsidRPr="00B77F97">
        <w:rPr>
          <w:rFonts w:ascii="Arial" w:hAnsi="Arial" w:cs="Arial"/>
          <w:sz w:val="22"/>
          <w:szCs w:val="22"/>
        </w:rPr>
        <w:t>identifiable</w:t>
      </w:r>
      <w:r w:rsidRPr="00B77F97">
        <w:rPr>
          <w:rFonts w:ascii="Arial" w:hAnsi="Arial" w:cs="Arial"/>
          <w:spacing w:val="-14"/>
          <w:sz w:val="22"/>
          <w:szCs w:val="22"/>
        </w:rPr>
        <w:t xml:space="preserve"> </w:t>
      </w:r>
      <w:r w:rsidRPr="00B77F97">
        <w:rPr>
          <w:rFonts w:ascii="Arial" w:hAnsi="Arial" w:cs="Arial"/>
          <w:sz w:val="22"/>
          <w:szCs w:val="22"/>
        </w:rPr>
        <w:t>information</w:t>
      </w:r>
      <w:r w:rsidRPr="00B77F97">
        <w:rPr>
          <w:rFonts w:ascii="Arial" w:hAnsi="Arial" w:cs="Arial"/>
          <w:spacing w:val="-15"/>
          <w:sz w:val="22"/>
          <w:szCs w:val="22"/>
        </w:rPr>
        <w:t xml:space="preserve"> </w:t>
      </w:r>
      <w:r w:rsidRPr="00B77F97">
        <w:rPr>
          <w:rFonts w:ascii="Arial" w:hAnsi="Arial" w:cs="Arial"/>
          <w:sz w:val="22"/>
          <w:szCs w:val="22"/>
        </w:rPr>
        <w:t>prior</w:t>
      </w:r>
      <w:r w:rsidRPr="00B77F97">
        <w:rPr>
          <w:rFonts w:ascii="Arial" w:hAnsi="Arial" w:cs="Arial"/>
          <w:spacing w:val="-14"/>
          <w:sz w:val="22"/>
          <w:szCs w:val="22"/>
        </w:rPr>
        <w:t xml:space="preserve"> </w:t>
      </w:r>
      <w:r w:rsidRPr="00B77F97">
        <w:rPr>
          <w:rFonts w:ascii="Arial" w:hAnsi="Arial" w:cs="Arial"/>
          <w:sz w:val="22"/>
          <w:szCs w:val="22"/>
        </w:rPr>
        <w:t>to</w:t>
      </w:r>
      <w:r w:rsidRPr="00B77F97">
        <w:rPr>
          <w:rFonts w:ascii="Arial" w:hAnsi="Arial" w:cs="Arial"/>
          <w:spacing w:val="-13"/>
          <w:sz w:val="22"/>
          <w:szCs w:val="22"/>
        </w:rPr>
        <w:t xml:space="preserve"> </w:t>
      </w:r>
      <w:r w:rsidRPr="00B77F97">
        <w:rPr>
          <w:rFonts w:ascii="Arial" w:hAnsi="Arial" w:cs="Arial"/>
          <w:spacing w:val="-2"/>
          <w:sz w:val="22"/>
          <w:szCs w:val="22"/>
        </w:rPr>
        <w:t>discussion</w:t>
      </w:r>
    </w:p>
    <w:p w14:paraId="18A3785B" w14:textId="77777777" w:rsidR="00353DB3" w:rsidRPr="00B77F97" w:rsidRDefault="00353DB3" w:rsidP="00353DB3">
      <w:pPr>
        <w:pStyle w:val="ListParagraph"/>
        <w:widowControl w:val="0"/>
        <w:numPr>
          <w:ilvl w:val="1"/>
          <w:numId w:val="29"/>
        </w:numPr>
        <w:tabs>
          <w:tab w:val="left" w:pos="1640"/>
        </w:tabs>
        <w:autoSpaceDE w:val="0"/>
        <w:autoSpaceDN w:val="0"/>
        <w:spacing w:before="0" w:after="0" w:line="256" w:lineRule="exact"/>
        <w:ind w:hanging="361"/>
        <w:contextualSpacing w:val="0"/>
        <w:rPr>
          <w:rFonts w:ascii="Arial" w:hAnsi="Arial" w:cs="Arial"/>
          <w:sz w:val="22"/>
          <w:szCs w:val="22"/>
        </w:rPr>
      </w:pPr>
      <w:r w:rsidRPr="00B77F97">
        <w:rPr>
          <w:rFonts w:ascii="Arial" w:hAnsi="Arial" w:cs="Arial"/>
          <w:sz w:val="22"/>
          <w:szCs w:val="22"/>
        </w:rPr>
        <w:t>Involve</w:t>
      </w:r>
      <w:r w:rsidRPr="00B77F97">
        <w:rPr>
          <w:rFonts w:ascii="Arial" w:hAnsi="Arial" w:cs="Arial"/>
          <w:spacing w:val="-9"/>
          <w:sz w:val="22"/>
          <w:szCs w:val="22"/>
        </w:rPr>
        <w:t xml:space="preserve"> </w:t>
      </w:r>
      <w:r w:rsidRPr="00B77F97">
        <w:rPr>
          <w:rFonts w:ascii="Arial" w:hAnsi="Arial" w:cs="Arial"/>
          <w:sz w:val="22"/>
          <w:szCs w:val="22"/>
        </w:rPr>
        <w:t>a</w:t>
      </w:r>
      <w:r w:rsidRPr="00B77F97">
        <w:rPr>
          <w:rFonts w:ascii="Arial" w:hAnsi="Arial" w:cs="Arial"/>
          <w:spacing w:val="-9"/>
          <w:sz w:val="22"/>
          <w:szCs w:val="22"/>
        </w:rPr>
        <w:t xml:space="preserve"> </w:t>
      </w:r>
      <w:r w:rsidRPr="00B77F97">
        <w:rPr>
          <w:rFonts w:ascii="Arial" w:hAnsi="Arial" w:cs="Arial"/>
          <w:sz w:val="22"/>
          <w:szCs w:val="22"/>
        </w:rPr>
        <w:t>wide</w:t>
      </w:r>
      <w:r w:rsidRPr="00B77F97">
        <w:rPr>
          <w:rFonts w:ascii="Arial" w:hAnsi="Arial" w:cs="Arial"/>
          <w:spacing w:val="-9"/>
          <w:sz w:val="22"/>
          <w:szCs w:val="22"/>
        </w:rPr>
        <w:t xml:space="preserve"> </w:t>
      </w:r>
      <w:r w:rsidRPr="00B77F97">
        <w:rPr>
          <w:rFonts w:ascii="Arial" w:hAnsi="Arial" w:cs="Arial"/>
          <w:sz w:val="22"/>
          <w:szCs w:val="22"/>
        </w:rPr>
        <w:t>range</w:t>
      </w:r>
      <w:r w:rsidRPr="00B77F97">
        <w:rPr>
          <w:rFonts w:ascii="Arial" w:hAnsi="Arial" w:cs="Arial"/>
          <w:spacing w:val="-9"/>
          <w:sz w:val="22"/>
          <w:szCs w:val="22"/>
        </w:rPr>
        <w:t xml:space="preserve"> </w:t>
      </w:r>
      <w:r w:rsidRPr="00B77F97">
        <w:rPr>
          <w:rFonts w:ascii="Arial" w:hAnsi="Arial" w:cs="Arial"/>
          <w:sz w:val="22"/>
          <w:szCs w:val="22"/>
        </w:rPr>
        <w:t>of</w:t>
      </w:r>
      <w:r w:rsidRPr="00B77F97">
        <w:rPr>
          <w:rFonts w:ascii="Arial" w:hAnsi="Arial" w:cs="Arial"/>
          <w:spacing w:val="-10"/>
          <w:sz w:val="22"/>
          <w:szCs w:val="22"/>
        </w:rPr>
        <w:t xml:space="preserve"> </w:t>
      </w:r>
      <w:r w:rsidRPr="00B77F97">
        <w:rPr>
          <w:rFonts w:ascii="Arial" w:hAnsi="Arial" w:cs="Arial"/>
          <w:sz w:val="22"/>
          <w:szCs w:val="22"/>
        </w:rPr>
        <w:t>staff</w:t>
      </w:r>
      <w:r w:rsidRPr="00B77F97">
        <w:rPr>
          <w:rFonts w:ascii="Arial" w:hAnsi="Arial" w:cs="Arial"/>
          <w:spacing w:val="-9"/>
          <w:sz w:val="22"/>
          <w:szCs w:val="22"/>
        </w:rPr>
        <w:t xml:space="preserve"> </w:t>
      </w:r>
      <w:r w:rsidRPr="00B77F97">
        <w:rPr>
          <w:rFonts w:ascii="Arial" w:hAnsi="Arial" w:cs="Arial"/>
          <w:sz w:val="22"/>
          <w:szCs w:val="22"/>
        </w:rPr>
        <w:t>in</w:t>
      </w:r>
      <w:r w:rsidRPr="00B77F97">
        <w:rPr>
          <w:rFonts w:ascii="Arial" w:hAnsi="Arial" w:cs="Arial"/>
          <w:spacing w:val="-9"/>
          <w:sz w:val="22"/>
          <w:szCs w:val="22"/>
        </w:rPr>
        <w:t xml:space="preserve"> </w:t>
      </w:r>
      <w:r w:rsidRPr="00B77F97">
        <w:rPr>
          <w:rFonts w:ascii="Arial" w:hAnsi="Arial" w:cs="Arial"/>
          <w:sz w:val="22"/>
          <w:szCs w:val="22"/>
        </w:rPr>
        <w:t>the</w:t>
      </w:r>
      <w:r w:rsidRPr="00B77F97">
        <w:rPr>
          <w:rFonts w:ascii="Arial" w:hAnsi="Arial" w:cs="Arial"/>
          <w:spacing w:val="-8"/>
          <w:sz w:val="22"/>
          <w:szCs w:val="22"/>
        </w:rPr>
        <w:t xml:space="preserve"> </w:t>
      </w:r>
      <w:r w:rsidRPr="00B77F97">
        <w:rPr>
          <w:rFonts w:ascii="Arial" w:hAnsi="Arial" w:cs="Arial"/>
          <w:sz w:val="22"/>
          <w:szCs w:val="22"/>
        </w:rPr>
        <w:t>review</w:t>
      </w:r>
      <w:r w:rsidRPr="00B77F97">
        <w:rPr>
          <w:rFonts w:ascii="Arial" w:hAnsi="Arial" w:cs="Arial"/>
          <w:spacing w:val="-9"/>
          <w:sz w:val="22"/>
          <w:szCs w:val="22"/>
        </w:rPr>
        <w:t xml:space="preserve"> </w:t>
      </w:r>
      <w:r w:rsidRPr="00B77F97">
        <w:rPr>
          <w:rFonts w:ascii="Arial" w:hAnsi="Arial" w:cs="Arial"/>
          <w:sz w:val="22"/>
          <w:szCs w:val="22"/>
        </w:rPr>
        <w:t>where</w:t>
      </w:r>
      <w:r w:rsidRPr="00B77F97">
        <w:rPr>
          <w:rFonts w:ascii="Arial" w:hAnsi="Arial" w:cs="Arial"/>
          <w:spacing w:val="-7"/>
          <w:sz w:val="22"/>
          <w:szCs w:val="22"/>
        </w:rPr>
        <w:t xml:space="preserve"> </w:t>
      </w:r>
      <w:r w:rsidRPr="00B77F97">
        <w:rPr>
          <w:rFonts w:ascii="Arial" w:hAnsi="Arial" w:cs="Arial"/>
          <w:sz w:val="22"/>
          <w:szCs w:val="22"/>
        </w:rPr>
        <w:t>relevant</w:t>
      </w:r>
      <w:r w:rsidRPr="00B77F97">
        <w:rPr>
          <w:rFonts w:ascii="Arial" w:hAnsi="Arial" w:cs="Arial"/>
          <w:spacing w:val="-8"/>
          <w:sz w:val="22"/>
          <w:szCs w:val="22"/>
        </w:rPr>
        <w:t xml:space="preserve"> </w:t>
      </w:r>
      <w:r w:rsidRPr="00B77F97">
        <w:rPr>
          <w:rFonts w:ascii="Arial" w:hAnsi="Arial" w:cs="Arial"/>
          <w:sz w:val="22"/>
          <w:szCs w:val="22"/>
        </w:rPr>
        <w:t>to</w:t>
      </w:r>
      <w:r w:rsidRPr="00B77F97">
        <w:rPr>
          <w:rFonts w:ascii="Arial" w:hAnsi="Arial" w:cs="Arial"/>
          <w:spacing w:val="-8"/>
          <w:sz w:val="22"/>
          <w:szCs w:val="22"/>
        </w:rPr>
        <w:t xml:space="preserve"> </w:t>
      </w:r>
      <w:r w:rsidRPr="00B77F97">
        <w:rPr>
          <w:rFonts w:ascii="Arial" w:hAnsi="Arial" w:cs="Arial"/>
          <w:sz w:val="22"/>
          <w:szCs w:val="22"/>
        </w:rPr>
        <w:t>ensure</w:t>
      </w:r>
      <w:r w:rsidRPr="00B77F97">
        <w:rPr>
          <w:rFonts w:ascii="Arial" w:hAnsi="Arial" w:cs="Arial"/>
          <w:spacing w:val="-8"/>
          <w:sz w:val="22"/>
          <w:szCs w:val="22"/>
        </w:rPr>
        <w:t xml:space="preserve"> </w:t>
      </w:r>
      <w:r w:rsidRPr="00B77F97">
        <w:rPr>
          <w:rFonts w:ascii="Arial" w:hAnsi="Arial" w:cs="Arial"/>
          <w:sz w:val="22"/>
          <w:szCs w:val="22"/>
        </w:rPr>
        <w:t>a</w:t>
      </w:r>
      <w:r w:rsidRPr="00B77F97">
        <w:rPr>
          <w:rFonts w:ascii="Arial" w:hAnsi="Arial" w:cs="Arial"/>
          <w:spacing w:val="-9"/>
          <w:sz w:val="22"/>
          <w:szCs w:val="22"/>
        </w:rPr>
        <w:t xml:space="preserve"> </w:t>
      </w:r>
      <w:r w:rsidRPr="00B77F97">
        <w:rPr>
          <w:rFonts w:ascii="Arial" w:hAnsi="Arial" w:cs="Arial"/>
          <w:sz w:val="22"/>
          <w:szCs w:val="22"/>
        </w:rPr>
        <w:t>variety</w:t>
      </w:r>
      <w:r w:rsidRPr="00B77F97">
        <w:rPr>
          <w:rFonts w:ascii="Arial" w:hAnsi="Arial" w:cs="Arial"/>
          <w:spacing w:val="-9"/>
          <w:sz w:val="22"/>
          <w:szCs w:val="22"/>
        </w:rPr>
        <w:t xml:space="preserve"> </w:t>
      </w:r>
      <w:r w:rsidRPr="00B77F97">
        <w:rPr>
          <w:rFonts w:ascii="Arial" w:hAnsi="Arial" w:cs="Arial"/>
          <w:sz w:val="22"/>
          <w:szCs w:val="22"/>
        </w:rPr>
        <w:t>of</w:t>
      </w:r>
      <w:r w:rsidRPr="00B77F97">
        <w:rPr>
          <w:rFonts w:ascii="Arial" w:hAnsi="Arial" w:cs="Arial"/>
          <w:spacing w:val="-9"/>
          <w:sz w:val="22"/>
          <w:szCs w:val="22"/>
        </w:rPr>
        <w:t xml:space="preserve"> </w:t>
      </w:r>
      <w:r w:rsidRPr="00B77F97">
        <w:rPr>
          <w:rFonts w:ascii="Arial" w:hAnsi="Arial" w:cs="Arial"/>
          <w:spacing w:val="-2"/>
          <w:sz w:val="22"/>
          <w:szCs w:val="22"/>
        </w:rPr>
        <w:t>perspectives</w:t>
      </w:r>
    </w:p>
    <w:p w14:paraId="524CE83D" w14:textId="77777777" w:rsidR="00353DB3" w:rsidRPr="00B77F97" w:rsidRDefault="00353DB3" w:rsidP="00353DB3">
      <w:pPr>
        <w:pStyle w:val="ListParagraph"/>
        <w:widowControl w:val="0"/>
        <w:numPr>
          <w:ilvl w:val="1"/>
          <w:numId w:val="29"/>
        </w:numPr>
        <w:tabs>
          <w:tab w:val="left" w:pos="1640"/>
        </w:tabs>
        <w:autoSpaceDE w:val="0"/>
        <w:autoSpaceDN w:val="0"/>
        <w:spacing w:before="0" w:after="0" w:line="259" w:lineRule="exact"/>
        <w:ind w:hanging="361"/>
        <w:contextualSpacing w:val="0"/>
        <w:rPr>
          <w:rFonts w:ascii="Arial" w:hAnsi="Arial" w:cs="Arial"/>
          <w:sz w:val="22"/>
          <w:szCs w:val="22"/>
        </w:rPr>
      </w:pPr>
      <w:r w:rsidRPr="00B77F97">
        <w:rPr>
          <w:rFonts w:ascii="Arial" w:hAnsi="Arial" w:cs="Arial"/>
          <w:sz w:val="22"/>
          <w:szCs w:val="22"/>
        </w:rPr>
        <w:t>Organise</w:t>
      </w:r>
      <w:r w:rsidRPr="00B77F97">
        <w:rPr>
          <w:rFonts w:ascii="Arial" w:hAnsi="Arial" w:cs="Arial"/>
          <w:spacing w:val="-10"/>
          <w:sz w:val="22"/>
          <w:szCs w:val="22"/>
        </w:rPr>
        <w:t xml:space="preserve"> </w:t>
      </w:r>
      <w:r w:rsidRPr="00B77F97">
        <w:rPr>
          <w:rFonts w:ascii="Arial" w:hAnsi="Arial" w:cs="Arial"/>
          <w:sz w:val="22"/>
          <w:szCs w:val="22"/>
        </w:rPr>
        <w:t>the</w:t>
      </w:r>
      <w:r w:rsidRPr="00B77F97">
        <w:rPr>
          <w:rFonts w:ascii="Arial" w:hAnsi="Arial" w:cs="Arial"/>
          <w:spacing w:val="-9"/>
          <w:sz w:val="22"/>
          <w:szCs w:val="22"/>
        </w:rPr>
        <w:t xml:space="preserve"> </w:t>
      </w:r>
      <w:r w:rsidRPr="00B77F97">
        <w:rPr>
          <w:rFonts w:ascii="Arial" w:hAnsi="Arial" w:cs="Arial"/>
          <w:sz w:val="22"/>
          <w:szCs w:val="22"/>
        </w:rPr>
        <w:t>SEA</w:t>
      </w:r>
      <w:r w:rsidRPr="00B77F97">
        <w:rPr>
          <w:rFonts w:ascii="Arial" w:hAnsi="Arial" w:cs="Arial"/>
          <w:spacing w:val="-9"/>
          <w:sz w:val="22"/>
          <w:szCs w:val="22"/>
        </w:rPr>
        <w:t xml:space="preserve"> </w:t>
      </w:r>
      <w:r w:rsidRPr="00B77F97">
        <w:rPr>
          <w:rFonts w:ascii="Arial" w:hAnsi="Arial" w:cs="Arial"/>
          <w:sz w:val="22"/>
          <w:szCs w:val="22"/>
        </w:rPr>
        <w:t>meeting</w:t>
      </w:r>
      <w:r w:rsidRPr="00B77F97">
        <w:rPr>
          <w:rFonts w:ascii="Arial" w:hAnsi="Arial" w:cs="Arial"/>
          <w:spacing w:val="-7"/>
          <w:sz w:val="22"/>
          <w:szCs w:val="22"/>
        </w:rPr>
        <w:t xml:space="preserve"> </w:t>
      </w:r>
      <w:r w:rsidRPr="00B77F97">
        <w:rPr>
          <w:rFonts w:ascii="Arial" w:hAnsi="Arial" w:cs="Arial"/>
          <w:sz w:val="22"/>
          <w:szCs w:val="22"/>
        </w:rPr>
        <w:t>and</w:t>
      </w:r>
      <w:r w:rsidRPr="00B77F97">
        <w:rPr>
          <w:rFonts w:ascii="Arial" w:hAnsi="Arial" w:cs="Arial"/>
          <w:spacing w:val="-10"/>
          <w:sz w:val="22"/>
          <w:szCs w:val="22"/>
        </w:rPr>
        <w:t xml:space="preserve"> </w:t>
      </w:r>
      <w:r w:rsidRPr="00B77F97">
        <w:rPr>
          <w:rFonts w:ascii="Arial" w:hAnsi="Arial" w:cs="Arial"/>
          <w:sz w:val="22"/>
          <w:szCs w:val="22"/>
        </w:rPr>
        <w:t>use</w:t>
      </w:r>
      <w:r w:rsidRPr="00B77F97">
        <w:rPr>
          <w:rFonts w:ascii="Arial" w:hAnsi="Arial" w:cs="Arial"/>
          <w:spacing w:val="-10"/>
          <w:sz w:val="22"/>
          <w:szCs w:val="22"/>
        </w:rPr>
        <w:t xml:space="preserve"> </w:t>
      </w:r>
      <w:r w:rsidRPr="00B77F97">
        <w:rPr>
          <w:rFonts w:ascii="Arial" w:hAnsi="Arial" w:cs="Arial"/>
          <w:sz w:val="22"/>
          <w:szCs w:val="22"/>
        </w:rPr>
        <w:t>the</w:t>
      </w:r>
      <w:r w:rsidRPr="00B77F97">
        <w:rPr>
          <w:rFonts w:ascii="Arial" w:hAnsi="Arial" w:cs="Arial"/>
          <w:spacing w:val="-10"/>
          <w:sz w:val="22"/>
          <w:szCs w:val="22"/>
        </w:rPr>
        <w:t xml:space="preserve"> </w:t>
      </w:r>
      <w:r w:rsidRPr="00B77F97">
        <w:rPr>
          <w:rFonts w:ascii="Arial" w:hAnsi="Arial" w:cs="Arial"/>
          <w:sz w:val="22"/>
          <w:szCs w:val="22"/>
        </w:rPr>
        <w:t>template</w:t>
      </w:r>
      <w:r w:rsidRPr="00B77F97">
        <w:rPr>
          <w:rFonts w:ascii="Arial" w:hAnsi="Arial" w:cs="Arial"/>
          <w:spacing w:val="-10"/>
          <w:sz w:val="22"/>
          <w:szCs w:val="22"/>
        </w:rPr>
        <w:t xml:space="preserve"> </w:t>
      </w:r>
      <w:r w:rsidRPr="00B77F97">
        <w:rPr>
          <w:rFonts w:ascii="Arial" w:hAnsi="Arial" w:cs="Arial"/>
          <w:sz w:val="22"/>
          <w:szCs w:val="22"/>
        </w:rPr>
        <w:t>questions</w:t>
      </w:r>
      <w:r w:rsidRPr="00B77F97">
        <w:rPr>
          <w:rFonts w:ascii="Arial" w:hAnsi="Arial" w:cs="Arial"/>
          <w:spacing w:val="-10"/>
          <w:sz w:val="22"/>
          <w:szCs w:val="22"/>
        </w:rPr>
        <w:t xml:space="preserve"> </w:t>
      </w:r>
      <w:r w:rsidRPr="00B77F97">
        <w:rPr>
          <w:rFonts w:ascii="Arial" w:hAnsi="Arial" w:cs="Arial"/>
          <w:sz w:val="22"/>
          <w:szCs w:val="22"/>
        </w:rPr>
        <w:t>to</w:t>
      </w:r>
      <w:r w:rsidRPr="00B77F97">
        <w:rPr>
          <w:rFonts w:ascii="Arial" w:hAnsi="Arial" w:cs="Arial"/>
          <w:spacing w:val="-11"/>
          <w:sz w:val="22"/>
          <w:szCs w:val="22"/>
        </w:rPr>
        <w:t xml:space="preserve"> </w:t>
      </w:r>
      <w:r w:rsidRPr="00B77F97">
        <w:rPr>
          <w:rFonts w:ascii="Arial" w:hAnsi="Arial" w:cs="Arial"/>
          <w:sz w:val="22"/>
          <w:szCs w:val="22"/>
        </w:rPr>
        <w:t>generate</w:t>
      </w:r>
      <w:r w:rsidRPr="00B77F97">
        <w:rPr>
          <w:rFonts w:ascii="Arial" w:hAnsi="Arial" w:cs="Arial"/>
          <w:spacing w:val="-9"/>
          <w:sz w:val="22"/>
          <w:szCs w:val="22"/>
        </w:rPr>
        <w:t xml:space="preserve"> </w:t>
      </w:r>
      <w:r w:rsidRPr="00B77F97">
        <w:rPr>
          <w:rFonts w:ascii="Arial" w:hAnsi="Arial" w:cs="Arial"/>
          <w:sz w:val="22"/>
          <w:szCs w:val="22"/>
        </w:rPr>
        <w:t>a</w:t>
      </w:r>
      <w:r w:rsidRPr="00B77F97">
        <w:rPr>
          <w:rFonts w:ascii="Arial" w:hAnsi="Arial" w:cs="Arial"/>
          <w:spacing w:val="-11"/>
          <w:sz w:val="22"/>
          <w:szCs w:val="22"/>
        </w:rPr>
        <w:t xml:space="preserve"> </w:t>
      </w:r>
      <w:r w:rsidRPr="00B77F97">
        <w:rPr>
          <w:rFonts w:ascii="Arial" w:hAnsi="Arial" w:cs="Arial"/>
          <w:sz w:val="22"/>
          <w:szCs w:val="22"/>
        </w:rPr>
        <w:t>discussion</w:t>
      </w:r>
      <w:r w:rsidRPr="00B77F97">
        <w:rPr>
          <w:rFonts w:ascii="Arial" w:hAnsi="Arial" w:cs="Arial"/>
          <w:spacing w:val="-11"/>
          <w:sz w:val="22"/>
          <w:szCs w:val="22"/>
        </w:rPr>
        <w:t xml:space="preserve"> </w:t>
      </w:r>
      <w:r w:rsidRPr="00B77F97">
        <w:rPr>
          <w:rFonts w:ascii="Arial" w:hAnsi="Arial" w:cs="Arial"/>
          <w:sz w:val="22"/>
          <w:szCs w:val="22"/>
        </w:rPr>
        <w:t>and</w:t>
      </w:r>
      <w:r w:rsidRPr="00B77F97">
        <w:rPr>
          <w:rFonts w:ascii="Arial" w:hAnsi="Arial" w:cs="Arial"/>
          <w:spacing w:val="-10"/>
          <w:sz w:val="22"/>
          <w:szCs w:val="22"/>
        </w:rPr>
        <w:t xml:space="preserve"> </w:t>
      </w:r>
      <w:r w:rsidRPr="00B77F97">
        <w:rPr>
          <w:rFonts w:ascii="Arial" w:hAnsi="Arial" w:cs="Arial"/>
          <w:spacing w:val="-2"/>
          <w:sz w:val="22"/>
          <w:szCs w:val="22"/>
        </w:rPr>
        <w:t>report</w:t>
      </w:r>
    </w:p>
    <w:p w14:paraId="6B765A4D" w14:textId="77777777" w:rsidR="00353DB3" w:rsidRPr="00B77F97" w:rsidRDefault="00353DB3" w:rsidP="00353DB3">
      <w:pPr>
        <w:pStyle w:val="ListParagraph"/>
        <w:widowControl w:val="0"/>
        <w:numPr>
          <w:ilvl w:val="1"/>
          <w:numId w:val="29"/>
        </w:numPr>
        <w:tabs>
          <w:tab w:val="left" w:pos="1640"/>
        </w:tabs>
        <w:autoSpaceDE w:val="0"/>
        <w:autoSpaceDN w:val="0"/>
        <w:spacing w:before="0" w:after="0" w:line="265" w:lineRule="exact"/>
        <w:ind w:hanging="361"/>
        <w:contextualSpacing w:val="0"/>
        <w:rPr>
          <w:rFonts w:ascii="Arial" w:hAnsi="Arial" w:cs="Arial"/>
          <w:sz w:val="22"/>
          <w:szCs w:val="22"/>
        </w:rPr>
      </w:pPr>
      <w:r w:rsidRPr="00B77F97">
        <w:rPr>
          <w:rFonts w:ascii="Arial" w:hAnsi="Arial" w:cs="Arial"/>
          <w:sz w:val="22"/>
          <w:szCs w:val="22"/>
        </w:rPr>
        <w:t>Agree,</w:t>
      </w:r>
      <w:r w:rsidRPr="00B77F97">
        <w:rPr>
          <w:rFonts w:ascii="Arial" w:hAnsi="Arial" w:cs="Arial"/>
          <w:spacing w:val="-13"/>
          <w:sz w:val="22"/>
          <w:szCs w:val="22"/>
        </w:rPr>
        <w:t xml:space="preserve"> </w:t>
      </w:r>
      <w:proofErr w:type="gramStart"/>
      <w:r w:rsidRPr="00B77F97">
        <w:rPr>
          <w:rFonts w:ascii="Arial" w:hAnsi="Arial" w:cs="Arial"/>
          <w:sz w:val="22"/>
          <w:szCs w:val="22"/>
        </w:rPr>
        <w:t>prioritise</w:t>
      </w:r>
      <w:proofErr w:type="gramEnd"/>
      <w:r w:rsidRPr="00B77F97">
        <w:rPr>
          <w:rFonts w:ascii="Arial" w:hAnsi="Arial" w:cs="Arial"/>
          <w:spacing w:val="-8"/>
          <w:sz w:val="22"/>
          <w:szCs w:val="22"/>
        </w:rPr>
        <w:t xml:space="preserve"> </w:t>
      </w:r>
      <w:r w:rsidRPr="00B77F97">
        <w:rPr>
          <w:rFonts w:ascii="Arial" w:hAnsi="Arial" w:cs="Arial"/>
          <w:sz w:val="22"/>
          <w:szCs w:val="22"/>
        </w:rPr>
        <w:t>and</w:t>
      </w:r>
      <w:r w:rsidRPr="00B77F97">
        <w:rPr>
          <w:rFonts w:ascii="Arial" w:hAnsi="Arial" w:cs="Arial"/>
          <w:spacing w:val="-8"/>
          <w:sz w:val="22"/>
          <w:szCs w:val="22"/>
        </w:rPr>
        <w:t xml:space="preserve"> </w:t>
      </w:r>
      <w:r w:rsidRPr="00B77F97">
        <w:rPr>
          <w:rFonts w:ascii="Arial" w:hAnsi="Arial" w:cs="Arial"/>
          <w:sz w:val="22"/>
          <w:szCs w:val="22"/>
        </w:rPr>
        <w:t>action</w:t>
      </w:r>
      <w:r w:rsidRPr="00B77F97">
        <w:rPr>
          <w:rFonts w:ascii="Arial" w:hAnsi="Arial" w:cs="Arial"/>
          <w:spacing w:val="-7"/>
          <w:sz w:val="22"/>
          <w:szCs w:val="22"/>
        </w:rPr>
        <w:t xml:space="preserve"> </w:t>
      </w:r>
      <w:r w:rsidRPr="00B77F97">
        <w:rPr>
          <w:rFonts w:ascii="Arial" w:hAnsi="Arial" w:cs="Arial"/>
          <w:sz w:val="22"/>
          <w:szCs w:val="22"/>
        </w:rPr>
        <w:t>changes</w:t>
      </w:r>
      <w:r w:rsidRPr="00B77F97">
        <w:rPr>
          <w:rFonts w:ascii="Arial" w:hAnsi="Arial" w:cs="Arial"/>
          <w:spacing w:val="-9"/>
          <w:sz w:val="22"/>
          <w:szCs w:val="22"/>
        </w:rPr>
        <w:t xml:space="preserve"> </w:t>
      </w:r>
      <w:r w:rsidRPr="00B77F97">
        <w:rPr>
          <w:rFonts w:ascii="Arial" w:hAnsi="Arial" w:cs="Arial"/>
          <w:sz w:val="22"/>
          <w:szCs w:val="22"/>
        </w:rPr>
        <w:t>where</w:t>
      </w:r>
      <w:r w:rsidRPr="00B77F97">
        <w:rPr>
          <w:rFonts w:ascii="Arial" w:hAnsi="Arial" w:cs="Arial"/>
          <w:spacing w:val="-27"/>
          <w:sz w:val="22"/>
          <w:szCs w:val="22"/>
        </w:rPr>
        <w:t xml:space="preserve"> </w:t>
      </w:r>
      <w:r w:rsidRPr="00B77F97">
        <w:rPr>
          <w:rFonts w:ascii="Arial" w:hAnsi="Arial" w:cs="Arial"/>
          <w:spacing w:val="-2"/>
          <w:sz w:val="22"/>
          <w:szCs w:val="22"/>
        </w:rPr>
        <w:t>appropriate</w:t>
      </w:r>
    </w:p>
    <w:p w14:paraId="609291DF" w14:textId="77777777" w:rsidR="00B77F97" w:rsidRPr="00B77F97" w:rsidRDefault="00353DB3" w:rsidP="00B77F97">
      <w:pPr>
        <w:pStyle w:val="ListParagraph"/>
        <w:widowControl w:val="0"/>
        <w:numPr>
          <w:ilvl w:val="1"/>
          <w:numId w:val="29"/>
        </w:numPr>
        <w:tabs>
          <w:tab w:val="left" w:pos="1640"/>
        </w:tabs>
        <w:autoSpaceDE w:val="0"/>
        <w:autoSpaceDN w:val="0"/>
        <w:spacing w:before="0" w:after="0" w:line="265" w:lineRule="exact"/>
        <w:ind w:hanging="361"/>
        <w:contextualSpacing w:val="0"/>
        <w:rPr>
          <w:rFonts w:ascii="Arial" w:hAnsi="Arial" w:cs="Arial"/>
          <w:sz w:val="22"/>
          <w:szCs w:val="22"/>
        </w:rPr>
      </w:pPr>
      <w:r w:rsidRPr="00B77F97">
        <w:rPr>
          <w:rFonts w:ascii="Arial" w:hAnsi="Arial" w:cs="Arial"/>
          <w:sz w:val="22"/>
          <w:szCs w:val="22"/>
        </w:rPr>
        <w:t>Put</w:t>
      </w:r>
      <w:r w:rsidRPr="00B77F97">
        <w:rPr>
          <w:rFonts w:ascii="Arial" w:hAnsi="Arial" w:cs="Arial"/>
          <w:spacing w:val="-10"/>
          <w:sz w:val="22"/>
          <w:szCs w:val="22"/>
        </w:rPr>
        <w:t xml:space="preserve"> </w:t>
      </w:r>
      <w:r w:rsidRPr="00B77F97">
        <w:rPr>
          <w:rFonts w:ascii="Arial" w:hAnsi="Arial" w:cs="Arial"/>
          <w:sz w:val="22"/>
          <w:szCs w:val="22"/>
        </w:rPr>
        <w:t>process</w:t>
      </w:r>
      <w:r w:rsidRPr="00B77F97">
        <w:rPr>
          <w:rFonts w:ascii="Arial" w:hAnsi="Arial" w:cs="Arial"/>
          <w:spacing w:val="-10"/>
          <w:sz w:val="22"/>
          <w:szCs w:val="22"/>
        </w:rPr>
        <w:t xml:space="preserve"> </w:t>
      </w:r>
      <w:r w:rsidRPr="00B77F97">
        <w:rPr>
          <w:rFonts w:ascii="Arial" w:hAnsi="Arial" w:cs="Arial"/>
          <w:sz w:val="22"/>
          <w:szCs w:val="22"/>
        </w:rPr>
        <w:t>in</w:t>
      </w:r>
      <w:r w:rsidRPr="00B77F97">
        <w:rPr>
          <w:rFonts w:ascii="Arial" w:hAnsi="Arial" w:cs="Arial"/>
          <w:spacing w:val="-9"/>
          <w:sz w:val="22"/>
          <w:szCs w:val="22"/>
        </w:rPr>
        <w:t xml:space="preserve"> </w:t>
      </w:r>
      <w:r w:rsidRPr="00B77F97">
        <w:rPr>
          <w:rFonts w:ascii="Arial" w:hAnsi="Arial" w:cs="Arial"/>
          <w:sz w:val="22"/>
          <w:szCs w:val="22"/>
        </w:rPr>
        <w:t>place</w:t>
      </w:r>
      <w:r w:rsidRPr="00B77F97">
        <w:rPr>
          <w:rFonts w:ascii="Arial" w:hAnsi="Arial" w:cs="Arial"/>
          <w:spacing w:val="-10"/>
          <w:sz w:val="22"/>
          <w:szCs w:val="22"/>
        </w:rPr>
        <w:t xml:space="preserve"> </w:t>
      </w:r>
      <w:r w:rsidRPr="00B77F97">
        <w:rPr>
          <w:rFonts w:ascii="Arial" w:hAnsi="Arial" w:cs="Arial"/>
          <w:sz w:val="22"/>
          <w:szCs w:val="22"/>
        </w:rPr>
        <w:t>to</w:t>
      </w:r>
      <w:r w:rsidRPr="00B77F97">
        <w:rPr>
          <w:rFonts w:ascii="Arial" w:hAnsi="Arial" w:cs="Arial"/>
          <w:spacing w:val="-9"/>
          <w:sz w:val="22"/>
          <w:szCs w:val="22"/>
        </w:rPr>
        <w:t xml:space="preserve"> </w:t>
      </w:r>
      <w:r w:rsidRPr="00B77F97">
        <w:rPr>
          <w:rFonts w:ascii="Arial" w:hAnsi="Arial" w:cs="Arial"/>
          <w:sz w:val="22"/>
          <w:szCs w:val="22"/>
        </w:rPr>
        <w:t>evaluate</w:t>
      </w:r>
      <w:r w:rsidRPr="00B77F97">
        <w:rPr>
          <w:rFonts w:ascii="Arial" w:hAnsi="Arial" w:cs="Arial"/>
          <w:spacing w:val="-8"/>
          <w:sz w:val="22"/>
          <w:szCs w:val="22"/>
        </w:rPr>
        <w:t xml:space="preserve"> </w:t>
      </w:r>
      <w:r w:rsidRPr="00B77F97">
        <w:rPr>
          <w:rFonts w:ascii="Arial" w:hAnsi="Arial" w:cs="Arial"/>
          <w:sz w:val="22"/>
          <w:szCs w:val="22"/>
        </w:rPr>
        <w:t>changes</w:t>
      </w:r>
      <w:r w:rsidRPr="00B77F97">
        <w:rPr>
          <w:rFonts w:ascii="Arial" w:hAnsi="Arial" w:cs="Arial"/>
          <w:spacing w:val="-9"/>
          <w:sz w:val="22"/>
          <w:szCs w:val="22"/>
        </w:rPr>
        <w:t xml:space="preserve"> </w:t>
      </w:r>
      <w:r w:rsidRPr="00B77F97">
        <w:rPr>
          <w:rFonts w:ascii="Arial" w:hAnsi="Arial" w:cs="Arial"/>
          <w:sz w:val="22"/>
          <w:szCs w:val="22"/>
        </w:rPr>
        <w:t>to</w:t>
      </w:r>
      <w:r w:rsidRPr="00B77F97">
        <w:rPr>
          <w:rFonts w:ascii="Arial" w:hAnsi="Arial" w:cs="Arial"/>
          <w:spacing w:val="-9"/>
          <w:sz w:val="22"/>
          <w:szCs w:val="22"/>
        </w:rPr>
        <w:t xml:space="preserve"> </w:t>
      </w:r>
      <w:r w:rsidRPr="00B77F97">
        <w:rPr>
          <w:rFonts w:ascii="Arial" w:hAnsi="Arial" w:cs="Arial"/>
          <w:sz w:val="22"/>
          <w:szCs w:val="22"/>
        </w:rPr>
        <w:t>monitor</w:t>
      </w:r>
      <w:r w:rsidRPr="00B77F97">
        <w:rPr>
          <w:rFonts w:ascii="Arial" w:hAnsi="Arial" w:cs="Arial"/>
          <w:spacing w:val="-9"/>
          <w:sz w:val="22"/>
          <w:szCs w:val="22"/>
        </w:rPr>
        <w:t xml:space="preserve"> </w:t>
      </w:r>
      <w:r w:rsidRPr="00B77F97">
        <w:rPr>
          <w:rFonts w:ascii="Arial" w:hAnsi="Arial" w:cs="Arial"/>
          <w:sz w:val="22"/>
          <w:szCs w:val="22"/>
        </w:rPr>
        <w:t>progress</w:t>
      </w:r>
      <w:r w:rsidRPr="00B77F97">
        <w:rPr>
          <w:rFonts w:ascii="Arial" w:hAnsi="Arial" w:cs="Arial"/>
          <w:spacing w:val="-9"/>
          <w:sz w:val="22"/>
          <w:szCs w:val="22"/>
        </w:rPr>
        <w:t xml:space="preserve"> </w:t>
      </w:r>
      <w:r w:rsidRPr="00B77F97">
        <w:rPr>
          <w:rFonts w:ascii="Arial" w:hAnsi="Arial" w:cs="Arial"/>
          <w:sz w:val="22"/>
          <w:szCs w:val="22"/>
        </w:rPr>
        <w:t>and</w:t>
      </w:r>
      <w:r w:rsidRPr="00B77F97">
        <w:rPr>
          <w:rFonts w:ascii="Arial" w:hAnsi="Arial" w:cs="Arial"/>
          <w:spacing w:val="-10"/>
          <w:sz w:val="22"/>
          <w:szCs w:val="22"/>
        </w:rPr>
        <w:t xml:space="preserve"> </w:t>
      </w:r>
      <w:r w:rsidRPr="00B77F97">
        <w:rPr>
          <w:rFonts w:ascii="Arial" w:hAnsi="Arial" w:cs="Arial"/>
          <w:sz w:val="22"/>
          <w:szCs w:val="22"/>
        </w:rPr>
        <w:t>revisit</w:t>
      </w:r>
      <w:r w:rsidRPr="00B77F97">
        <w:rPr>
          <w:rFonts w:ascii="Arial" w:hAnsi="Arial" w:cs="Arial"/>
          <w:spacing w:val="-10"/>
          <w:sz w:val="22"/>
          <w:szCs w:val="22"/>
        </w:rPr>
        <w:t xml:space="preserve"> </w:t>
      </w:r>
      <w:r w:rsidRPr="00B77F97">
        <w:rPr>
          <w:rFonts w:ascii="Arial" w:hAnsi="Arial" w:cs="Arial"/>
          <w:sz w:val="22"/>
          <w:szCs w:val="22"/>
        </w:rPr>
        <w:t>goals</w:t>
      </w:r>
      <w:r w:rsidRPr="00B77F97">
        <w:rPr>
          <w:rFonts w:ascii="Arial" w:hAnsi="Arial" w:cs="Arial"/>
          <w:spacing w:val="-8"/>
          <w:sz w:val="22"/>
          <w:szCs w:val="22"/>
        </w:rPr>
        <w:t xml:space="preserve"> </w:t>
      </w:r>
      <w:r w:rsidRPr="00B77F97">
        <w:rPr>
          <w:rFonts w:ascii="Arial" w:hAnsi="Arial" w:cs="Arial"/>
          <w:sz w:val="22"/>
          <w:szCs w:val="22"/>
        </w:rPr>
        <w:t>if</w:t>
      </w:r>
      <w:r w:rsidRPr="00B77F97">
        <w:rPr>
          <w:rFonts w:ascii="Arial" w:hAnsi="Arial" w:cs="Arial"/>
          <w:spacing w:val="-10"/>
          <w:sz w:val="22"/>
          <w:szCs w:val="22"/>
        </w:rPr>
        <w:t xml:space="preserve"> </w:t>
      </w:r>
      <w:r w:rsidRPr="00B77F97">
        <w:rPr>
          <w:rFonts w:ascii="Arial" w:hAnsi="Arial" w:cs="Arial"/>
          <w:spacing w:val="-2"/>
          <w:sz w:val="22"/>
          <w:szCs w:val="22"/>
        </w:rPr>
        <w:t>necessary</w:t>
      </w:r>
    </w:p>
    <w:p w14:paraId="7D2D39C9" w14:textId="41A854A8" w:rsidR="00B77F97" w:rsidRDefault="00353DB3" w:rsidP="00B77F97">
      <w:pPr>
        <w:pStyle w:val="ListParagraph"/>
        <w:widowControl w:val="0"/>
        <w:numPr>
          <w:ilvl w:val="1"/>
          <w:numId w:val="29"/>
        </w:numPr>
        <w:tabs>
          <w:tab w:val="left" w:pos="1640"/>
        </w:tabs>
        <w:autoSpaceDE w:val="0"/>
        <w:autoSpaceDN w:val="0"/>
        <w:spacing w:before="0" w:after="0" w:line="265" w:lineRule="exact"/>
        <w:ind w:hanging="361"/>
        <w:contextualSpacing w:val="0"/>
        <w:rPr>
          <w:rFonts w:ascii="Arial" w:hAnsi="Arial" w:cs="Arial"/>
          <w:sz w:val="22"/>
          <w:szCs w:val="22"/>
        </w:rPr>
      </w:pPr>
      <w:r w:rsidRPr="00B77F97">
        <w:rPr>
          <w:rFonts w:ascii="Arial" w:hAnsi="Arial" w:cs="Arial"/>
          <w:sz w:val="22"/>
          <w:szCs w:val="22"/>
        </w:rPr>
        <w:t>Claim</w:t>
      </w:r>
      <w:r w:rsidRPr="00B77F97">
        <w:rPr>
          <w:rFonts w:ascii="Arial" w:hAnsi="Arial" w:cs="Arial"/>
          <w:spacing w:val="-7"/>
          <w:sz w:val="22"/>
          <w:szCs w:val="22"/>
        </w:rPr>
        <w:t xml:space="preserve"> </w:t>
      </w:r>
      <w:r w:rsidR="00C808DD" w:rsidRPr="00B77F97">
        <w:rPr>
          <w:rFonts w:ascii="Arial" w:hAnsi="Arial" w:cs="Arial"/>
          <w:sz w:val="22"/>
          <w:szCs w:val="22"/>
        </w:rPr>
        <w:t>CPD</w:t>
      </w:r>
      <w:r w:rsidRPr="00B77F97">
        <w:rPr>
          <w:rFonts w:ascii="Arial" w:hAnsi="Arial" w:cs="Arial"/>
          <w:spacing w:val="-4"/>
          <w:sz w:val="22"/>
          <w:szCs w:val="22"/>
        </w:rPr>
        <w:t xml:space="preserve"> </w:t>
      </w:r>
      <w:r w:rsidRPr="00B77F97">
        <w:rPr>
          <w:rFonts w:ascii="Arial" w:hAnsi="Arial" w:cs="Arial"/>
          <w:sz w:val="22"/>
          <w:szCs w:val="22"/>
        </w:rPr>
        <w:t>credit</w:t>
      </w:r>
      <w:r w:rsidRPr="00B77F97">
        <w:rPr>
          <w:rFonts w:ascii="Arial" w:hAnsi="Arial" w:cs="Arial"/>
          <w:spacing w:val="-5"/>
          <w:sz w:val="22"/>
          <w:szCs w:val="22"/>
        </w:rPr>
        <w:t xml:space="preserve"> </w:t>
      </w:r>
      <w:r w:rsidRPr="00B77F97">
        <w:rPr>
          <w:rFonts w:ascii="Arial" w:hAnsi="Arial" w:cs="Arial"/>
          <w:sz w:val="22"/>
          <w:szCs w:val="22"/>
        </w:rPr>
        <w:t>by</w:t>
      </w:r>
      <w:r w:rsidRPr="00B77F97">
        <w:rPr>
          <w:rFonts w:ascii="Arial" w:hAnsi="Arial" w:cs="Arial"/>
          <w:spacing w:val="-6"/>
          <w:sz w:val="22"/>
          <w:szCs w:val="22"/>
        </w:rPr>
        <w:t xml:space="preserve"> </w:t>
      </w:r>
      <w:r w:rsidRPr="00B77F97">
        <w:rPr>
          <w:rFonts w:ascii="Arial" w:hAnsi="Arial" w:cs="Arial"/>
          <w:sz w:val="22"/>
          <w:szCs w:val="22"/>
        </w:rPr>
        <w:t>using</w:t>
      </w:r>
      <w:r w:rsidRPr="00B77F97">
        <w:rPr>
          <w:rFonts w:ascii="Arial" w:hAnsi="Arial" w:cs="Arial"/>
          <w:spacing w:val="-5"/>
          <w:sz w:val="22"/>
          <w:szCs w:val="22"/>
        </w:rPr>
        <w:t xml:space="preserve"> </w:t>
      </w:r>
      <w:r w:rsidRPr="00B77F97">
        <w:rPr>
          <w:rFonts w:ascii="Arial" w:hAnsi="Arial" w:cs="Arial"/>
          <w:sz w:val="22"/>
          <w:szCs w:val="22"/>
        </w:rPr>
        <w:t>the</w:t>
      </w:r>
      <w:r w:rsidRPr="00B77F97">
        <w:rPr>
          <w:rFonts w:ascii="Arial" w:hAnsi="Arial" w:cs="Arial"/>
          <w:spacing w:val="-6"/>
          <w:sz w:val="22"/>
          <w:szCs w:val="22"/>
        </w:rPr>
        <w:t xml:space="preserve"> </w:t>
      </w:r>
      <w:r w:rsidRPr="00B77F97">
        <w:rPr>
          <w:rFonts w:ascii="Arial" w:hAnsi="Arial" w:cs="Arial"/>
          <w:sz w:val="22"/>
          <w:szCs w:val="22"/>
        </w:rPr>
        <w:t>SEA</w:t>
      </w:r>
      <w:r w:rsidRPr="00B77F97">
        <w:rPr>
          <w:rFonts w:ascii="Arial" w:hAnsi="Arial" w:cs="Arial"/>
          <w:spacing w:val="-5"/>
          <w:sz w:val="22"/>
          <w:szCs w:val="22"/>
        </w:rPr>
        <w:t xml:space="preserve"> </w:t>
      </w:r>
      <w:r w:rsidR="00C808DD" w:rsidRPr="00B77F97">
        <w:rPr>
          <w:rFonts w:ascii="Arial" w:hAnsi="Arial" w:cs="Arial"/>
          <w:sz w:val="22"/>
          <w:szCs w:val="22"/>
        </w:rPr>
        <w:t>CPD</w:t>
      </w:r>
      <w:r w:rsidRPr="00B77F97">
        <w:rPr>
          <w:rFonts w:ascii="Arial" w:hAnsi="Arial" w:cs="Arial"/>
          <w:spacing w:val="-5"/>
          <w:sz w:val="22"/>
          <w:szCs w:val="22"/>
        </w:rPr>
        <w:t xml:space="preserve"> </w:t>
      </w:r>
      <w:r w:rsidRPr="00B77F97">
        <w:rPr>
          <w:rFonts w:ascii="Arial" w:hAnsi="Arial" w:cs="Arial"/>
          <w:sz w:val="22"/>
          <w:szCs w:val="22"/>
        </w:rPr>
        <w:t>Credit</w:t>
      </w:r>
      <w:r w:rsidRPr="00B77F97">
        <w:rPr>
          <w:rFonts w:ascii="Arial" w:hAnsi="Arial" w:cs="Arial"/>
          <w:spacing w:val="-4"/>
          <w:sz w:val="22"/>
          <w:szCs w:val="22"/>
        </w:rPr>
        <w:t xml:space="preserve"> </w:t>
      </w:r>
      <w:r w:rsidRPr="00B77F97">
        <w:rPr>
          <w:rFonts w:ascii="Arial" w:hAnsi="Arial" w:cs="Arial"/>
          <w:sz w:val="22"/>
          <w:szCs w:val="22"/>
        </w:rPr>
        <w:t>Claim</w:t>
      </w:r>
      <w:r w:rsidRPr="00B77F97">
        <w:rPr>
          <w:rFonts w:ascii="Arial" w:hAnsi="Arial" w:cs="Arial"/>
          <w:spacing w:val="-6"/>
          <w:sz w:val="22"/>
          <w:szCs w:val="22"/>
        </w:rPr>
        <w:t xml:space="preserve"> </w:t>
      </w:r>
      <w:r w:rsidRPr="00B77F97">
        <w:rPr>
          <w:rFonts w:ascii="Arial" w:hAnsi="Arial" w:cs="Arial"/>
          <w:sz w:val="22"/>
          <w:szCs w:val="22"/>
        </w:rPr>
        <w:t>Form</w:t>
      </w:r>
      <w:r w:rsidRPr="00B77F97">
        <w:rPr>
          <w:rFonts w:ascii="Arial" w:hAnsi="Arial" w:cs="Arial"/>
          <w:spacing w:val="-6"/>
          <w:sz w:val="22"/>
          <w:szCs w:val="22"/>
        </w:rPr>
        <w:t xml:space="preserve"> </w:t>
      </w:r>
      <w:r w:rsidRPr="00B77F97">
        <w:rPr>
          <w:rFonts w:ascii="Arial" w:hAnsi="Arial" w:cs="Arial"/>
          <w:sz w:val="22"/>
          <w:szCs w:val="22"/>
        </w:rPr>
        <w:t>on</w:t>
      </w:r>
      <w:r w:rsidR="00B77F97" w:rsidRPr="00B77F97">
        <w:rPr>
          <w:rFonts w:ascii="Arial" w:hAnsi="Arial" w:cs="Arial"/>
          <w:sz w:val="22"/>
          <w:szCs w:val="22"/>
        </w:rPr>
        <w:t xml:space="preserve"> last page</w:t>
      </w:r>
    </w:p>
    <w:p w14:paraId="1CDF07BA" w14:textId="4CE1982C" w:rsidR="00B77F97" w:rsidRDefault="00B77F97" w:rsidP="00281DA4">
      <w:pPr>
        <w:pStyle w:val="Heading2"/>
        <w:spacing w:after="0"/>
        <w:rPr>
          <w:color w:val="auto"/>
          <w:sz w:val="22"/>
          <w:szCs w:val="22"/>
        </w:rPr>
      </w:pPr>
      <w:r>
        <w:rPr>
          <w:color w:val="auto"/>
          <w:sz w:val="22"/>
          <w:szCs w:val="22"/>
        </w:rPr>
        <w:t>What happened?</w:t>
      </w:r>
    </w:p>
    <w:p w14:paraId="144757C6" w14:textId="6B986F2D" w:rsidR="003E7D6A" w:rsidRDefault="00C54D05" w:rsidP="00281DA4">
      <w:pPr>
        <w:pStyle w:val="BodyText"/>
        <w:ind w:right="762"/>
      </w:pPr>
      <w:r>
        <w:rPr>
          <w:noProof/>
        </w:rPr>
        <mc:AlternateContent>
          <mc:Choice Requires="wps">
            <w:drawing>
              <wp:anchor distT="0" distB="0" distL="0" distR="0" simplePos="0" relativeHeight="251658240" behindDoc="1" locked="0" layoutInCell="1" allowOverlap="1" wp14:anchorId="150B2F3F" wp14:editId="13CCC477">
                <wp:simplePos x="0" y="0"/>
                <wp:positionH relativeFrom="margin">
                  <wp:align>right</wp:align>
                </wp:positionH>
                <wp:positionV relativeFrom="paragraph">
                  <wp:posOffset>626745</wp:posOffset>
                </wp:positionV>
                <wp:extent cx="7972425" cy="942975"/>
                <wp:effectExtent l="0" t="0" r="28575" b="28575"/>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2425" cy="9429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BF7BA" id="Rectangle 4" o:spid="_x0000_s1026" style="position:absolute;margin-left:576.55pt;margin-top:49.35pt;width:627.75pt;height:74.2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" filled="f">
                <w10:wrap type="topAndBottom" anchorx="margin"/>
              </v:rect>
            </w:pict>
          </mc:Fallback>
        </mc:AlternateContent>
      </w:r>
      <w:r w:rsidR="00A05C0D">
        <w:t>Describe</w:t>
      </w:r>
      <w:r w:rsidR="00A05C0D">
        <w:rPr>
          <w:spacing w:val="-2"/>
        </w:rPr>
        <w:t xml:space="preserve"> </w:t>
      </w:r>
      <w:r w:rsidR="00A05C0D">
        <w:t>what</w:t>
      </w:r>
      <w:r w:rsidR="00A05C0D">
        <w:rPr>
          <w:spacing w:val="-2"/>
        </w:rPr>
        <w:t xml:space="preserve"> </w:t>
      </w:r>
      <w:r w:rsidR="00A05C0D">
        <w:t>actually</w:t>
      </w:r>
      <w:r w:rsidR="00A05C0D">
        <w:rPr>
          <w:spacing w:val="-3"/>
        </w:rPr>
        <w:t xml:space="preserve"> </w:t>
      </w:r>
      <w:r w:rsidR="00A05C0D">
        <w:t>happened</w:t>
      </w:r>
      <w:r w:rsidR="00A05C0D">
        <w:rPr>
          <w:spacing w:val="-2"/>
        </w:rPr>
        <w:t xml:space="preserve"> </w:t>
      </w:r>
      <w:r w:rsidR="00A05C0D">
        <w:t>in</w:t>
      </w:r>
      <w:r w:rsidR="00A05C0D">
        <w:rPr>
          <w:spacing w:val="-3"/>
        </w:rPr>
        <w:t xml:space="preserve"> </w:t>
      </w:r>
      <w:r w:rsidR="00A05C0D">
        <w:t>detail.</w:t>
      </w:r>
      <w:r w:rsidR="00A05C0D">
        <w:rPr>
          <w:spacing w:val="-2"/>
        </w:rPr>
        <w:t xml:space="preserve"> </w:t>
      </w:r>
      <w:r w:rsidR="00A05C0D">
        <w:t>Include</w:t>
      </w:r>
      <w:r w:rsidR="00A05C0D">
        <w:rPr>
          <w:spacing w:val="-2"/>
        </w:rPr>
        <w:t xml:space="preserve"> </w:t>
      </w:r>
      <w:r w:rsidR="00A05C0D">
        <w:t>the</w:t>
      </w:r>
      <w:r w:rsidR="00A05C0D">
        <w:rPr>
          <w:spacing w:val="-2"/>
        </w:rPr>
        <w:t xml:space="preserve"> </w:t>
      </w:r>
      <w:r w:rsidR="00A05C0D">
        <w:t>date/s</w:t>
      </w:r>
      <w:r w:rsidR="00A05C0D">
        <w:rPr>
          <w:spacing w:val="-2"/>
        </w:rPr>
        <w:t xml:space="preserve"> </w:t>
      </w:r>
      <w:r w:rsidR="00A05C0D">
        <w:t>and</w:t>
      </w:r>
      <w:r w:rsidR="00A05C0D">
        <w:rPr>
          <w:spacing w:val="-2"/>
        </w:rPr>
        <w:t xml:space="preserve"> </w:t>
      </w:r>
      <w:r w:rsidR="00A05C0D">
        <w:t>order</w:t>
      </w:r>
      <w:r w:rsidR="00A05C0D">
        <w:rPr>
          <w:spacing w:val="-4"/>
        </w:rPr>
        <w:t xml:space="preserve"> </w:t>
      </w:r>
      <w:r w:rsidR="00A05C0D">
        <w:t>of</w:t>
      </w:r>
      <w:r w:rsidR="00A05C0D">
        <w:rPr>
          <w:spacing w:val="-2"/>
        </w:rPr>
        <w:t xml:space="preserve"> </w:t>
      </w:r>
      <w:r w:rsidR="00A05C0D">
        <w:t>events,</w:t>
      </w:r>
      <w:r w:rsidR="00A05C0D">
        <w:rPr>
          <w:spacing w:val="-2"/>
        </w:rPr>
        <w:t xml:space="preserve"> </w:t>
      </w:r>
      <w:r w:rsidR="00A05C0D">
        <w:t>how</w:t>
      </w:r>
      <w:r w:rsidR="00A05C0D">
        <w:rPr>
          <w:spacing w:val="-3"/>
        </w:rPr>
        <w:t xml:space="preserve"> </w:t>
      </w:r>
      <w:r w:rsidR="00A05C0D">
        <w:t>it</w:t>
      </w:r>
      <w:r w:rsidR="00A05C0D">
        <w:rPr>
          <w:spacing w:val="-2"/>
        </w:rPr>
        <w:t xml:space="preserve"> </w:t>
      </w:r>
      <w:r w:rsidR="00A05C0D">
        <w:t>occurred,</w:t>
      </w:r>
      <w:r w:rsidR="00A05C0D">
        <w:rPr>
          <w:spacing w:val="-2"/>
        </w:rPr>
        <w:t xml:space="preserve"> </w:t>
      </w:r>
      <w:r w:rsidR="00A05C0D">
        <w:t>who</w:t>
      </w:r>
      <w:r w:rsidR="00A05C0D">
        <w:rPr>
          <w:spacing w:val="-2"/>
        </w:rPr>
        <w:t xml:space="preserve"> </w:t>
      </w:r>
      <w:r w:rsidR="00A05C0D">
        <w:t>was</w:t>
      </w:r>
      <w:r w:rsidR="00A05C0D">
        <w:rPr>
          <w:spacing w:val="-2"/>
        </w:rPr>
        <w:t xml:space="preserve"> </w:t>
      </w:r>
      <w:r w:rsidR="00A05C0D">
        <w:t>involved</w:t>
      </w:r>
      <w:r w:rsidR="00A05C0D">
        <w:rPr>
          <w:spacing w:val="-2"/>
        </w:rPr>
        <w:t xml:space="preserve"> </w:t>
      </w:r>
      <w:r w:rsidR="00A05C0D">
        <w:t>and</w:t>
      </w:r>
      <w:r w:rsidR="00A05C0D">
        <w:rPr>
          <w:spacing w:val="-2"/>
        </w:rPr>
        <w:t xml:space="preserve"> </w:t>
      </w:r>
      <w:r w:rsidR="00A05C0D">
        <w:t>the</w:t>
      </w:r>
      <w:r w:rsidR="00A05C0D">
        <w:rPr>
          <w:spacing w:val="-2"/>
        </w:rPr>
        <w:t xml:space="preserve"> </w:t>
      </w:r>
      <w:r w:rsidR="00A05C0D">
        <w:t>location</w:t>
      </w:r>
      <w:r w:rsidR="00A05C0D">
        <w:rPr>
          <w:spacing w:val="-2"/>
        </w:rPr>
        <w:t xml:space="preserve"> </w:t>
      </w:r>
      <w:r w:rsidR="00A05C0D">
        <w:t>of</w:t>
      </w:r>
      <w:r w:rsidR="00A05C0D">
        <w:rPr>
          <w:spacing w:val="-2"/>
        </w:rPr>
        <w:t xml:space="preserve"> </w:t>
      </w:r>
      <w:r w:rsidR="00A05C0D">
        <w:t>the</w:t>
      </w:r>
      <w:r w:rsidR="00A05C0D">
        <w:rPr>
          <w:spacing w:val="-2"/>
        </w:rPr>
        <w:t xml:space="preserve"> </w:t>
      </w:r>
      <w:r w:rsidR="00A05C0D">
        <w:t>event. What was the impact or potential impact on the patient, team, organization and others? Use the Seriousness Assessment Matrix and SAM Guide to assess the level of risk associated with the event – see appendix 1.</w:t>
      </w:r>
      <w:r w:rsidR="00281DA4">
        <w:t xml:space="preserve"> </w:t>
      </w:r>
    </w:p>
    <w:p w14:paraId="522D1B59" w14:textId="4D374EFB" w:rsidR="003E7D6A" w:rsidRDefault="003E7D6A" w:rsidP="003E7D6A">
      <w:pPr>
        <w:pStyle w:val="Heading2"/>
        <w:spacing w:before="0" w:after="0"/>
        <w:rPr>
          <w:color w:val="auto"/>
          <w:sz w:val="22"/>
          <w:szCs w:val="22"/>
        </w:rPr>
      </w:pPr>
      <w:r>
        <w:rPr>
          <w:color w:val="auto"/>
          <w:sz w:val="22"/>
          <w:szCs w:val="22"/>
        </w:rPr>
        <w:t>Why did it happen?</w:t>
      </w:r>
    </w:p>
    <w:p w14:paraId="712F2674" w14:textId="6D852E09" w:rsidR="00281DA4" w:rsidRDefault="00281DA4" w:rsidP="00281DA4">
      <w:pPr>
        <w:pStyle w:val="BodyText"/>
        <w:ind w:right="820"/>
      </w:pPr>
      <w:r>
        <w:rPr>
          <w:noProof/>
        </w:rPr>
        <mc:AlternateContent>
          <mc:Choice Requires="wps">
            <w:drawing>
              <wp:anchor distT="0" distB="0" distL="0" distR="0" simplePos="0" relativeHeight="251660288" behindDoc="1" locked="0" layoutInCell="1" allowOverlap="1" wp14:anchorId="72210D35" wp14:editId="20EBF8DC">
                <wp:simplePos x="0" y="0"/>
                <wp:positionH relativeFrom="margin">
                  <wp:align>left</wp:align>
                </wp:positionH>
                <wp:positionV relativeFrom="paragraph">
                  <wp:posOffset>700405</wp:posOffset>
                </wp:positionV>
                <wp:extent cx="7972425" cy="942975"/>
                <wp:effectExtent l="0" t="0" r="28575" b="28575"/>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2425" cy="9429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22A1E" id="Rectangle 5" o:spid="_x0000_s1026" style="position:absolute;margin-left:0;margin-top:55.15pt;width:627.75pt;height:74.25pt;z-index:-2516561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" filled="f">
                <w10:wrap type="topAndBottom" anchorx="margin"/>
              </v:rect>
            </w:pict>
          </mc:Fallback>
        </mc:AlternateContent>
      </w:r>
      <w:r>
        <w:t>What are the factors contributing to the event? Think about the people, tasks and environment and the interactions between them. Consider, for instance,</w:t>
      </w:r>
      <w:r>
        <w:rPr>
          <w:spacing w:val="-2"/>
        </w:rPr>
        <w:t xml:space="preserve"> </w:t>
      </w:r>
      <w:r>
        <w:t>the</w:t>
      </w:r>
      <w:r>
        <w:rPr>
          <w:spacing w:val="-2"/>
        </w:rPr>
        <w:t xml:space="preserve"> </w:t>
      </w:r>
      <w:r>
        <w:t>professionalism</w:t>
      </w:r>
      <w:r>
        <w:rPr>
          <w:spacing w:val="-3"/>
        </w:rPr>
        <w:t xml:space="preserve"> </w:t>
      </w:r>
      <w:r>
        <w:t>of</w:t>
      </w:r>
      <w:r>
        <w:rPr>
          <w:spacing w:val="-2"/>
        </w:rPr>
        <w:t xml:space="preserve"> </w:t>
      </w:r>
      <w:r>
        <w:t>the</w:t>
      </w:r>
      <w:r>
        <w:rPr>
          <w:spacing w:val="-3"/>
        </w:rPr>
        <w:t xml:space="preserve"> </w:t>
      </w:r>
      <w:r>
        <w:t>team,</w:t>
      </w:r>
      <w:r>
        <w:rPr>
          <w:spacing w:val="-2"/>
        </w:rPr>
        <w:t xml:space="preserve"> </w:t>
      </w:r>
      <w:r>
        <w:t>the</w:t>
      </w:r>
      <w:r>
        <w:rPr>
          <w:spacing w:val="-2"/>
        </w:rPr>
        <w:t xml:space="preserve"> </w:t>
      </w:r>
      <w:r>
        <w:t>lack</w:t>
      </w:r>
      <w:r>
        <w:rPr>
          <w:spacing w:val="-2"/>
        </w:rPr>
        <w:t xml:space="preserve"> </w:t>
      </w:r>
      <w:r>
        <w:t>of</w:t>
      </w:r>
      <w:r>
        <w:rPr>
          <w:spacing w:val="-2"/>
        </w:rPr>
        <w:t xml:space="preserve"> </w:t>
      </w:r>
      <w:r>
        <w:t>a</w:t>
      </w:r>
      <w:r>
        <w:rPr>
          <w:spacing w:val="-2"/>
        </w:rPr>
        <w:t xml:space="preserve"> </w:t>
      </w:r>
      <w:r>
        <w:t>system</w:t>
      </w:r>
      <w:r>
        <w:rPr>
          <w:spacing w:val="-3"/>
        </w:rPr>
        <w:t xml:space="preserve"> </w:t>
      </w:r>
      <w:r>
        <w:t>or</w:t>
      </w:r>
      <w:r>
        <w:rPr>
          <w:spacing w:val="-2"/>
        </w:rPr>
        <w:t xml:space="preserve"> </w:t>
      </w:r>
      <w:r>
        <w:t>breakdown</w:t>
      </w:r>
      <w:r>
        <w:rPr>
          <w:spacing w:val="-2"/>
        </w:rPr>
        <w:t xml:space="preserve"> </w:t>
      </w:r>
      <w:r>
        <w:t>of</w:t>
      </w:r>
      <w:r>
        <w:rPr>
          <w:spacing w:val="-2"/>
        </w:rPr>
        <w:t xml:space="preserve"> </w:t>
      </w:r>
      <w:r>
        <w:t>a</w:t>
      </w:r>
      <w:r>
        <w:rPr>
          <w:spacing w:val="-2"/>
        </w:rPr>
        <w:t xml:space="preserve"> </w:t>
      </w:r>
      <w:r>
        <w:t>system,</w:t>
      </w:r>
      <w:r>
        <w:rPr>
          <w:spacing w:val="-2"/>
        </w:rPr>
        <w:t xml:space="preserve"> </w:t>
      </w:r>
      <w:r>
        <w:t>lack</w:t>
      </w:r>
      <w:r>
        <w:rPr>
          <w:spacing w:val="-2"/>
        </w:rPr>
        <w:t xml:space="preserve"> </w:t>
      </w:r>
      <w:r>
        <w:t>of</w:t>
      </w:r>
      <w:r>
        <w:rPr>
          <w:spacing w:val="-3"/>
        </w:rPr>
        <w:t xml:space="preserve"> </w:t>
      </w:r>
      <w:r>
        <w:t>knowledge</w:t>
      </w:r>
      <w:r>
        <w:rPr>
          <w:spacing w:val="-3"/>
        </w:rPr>
        <w:t xml:space="preserve"> </w:t>
      </w:r>
      <w:r>
        <w:t>or</w:t>
      </w:r>
      <w:r>
        <w:rPr>
          <w:spacing w:val="-2"/>
        </w:rPr>
        <w:t xml:space="preserve"> </w:t>
      </w:r>
      <w:r>
        <w:t>skills,</w:t>
      </w:r>
      <w:r>
        <w:rPr>
          <w:spacing w:val="-2"/>
        </w:rPr>
        <w:t xml:space="preserve"> </w:t>
      </w:r>
      <w:r>
        <w:t>environmental</w:t>
      </w:r>
      <w:r>
        <w:rPr>
          <w:spacing w:val="-2"/>
        </w:rPr>
        <w:t xml:space="preserve"> </w:t>
      </w:r>
      <w:r>
        <w:t>factors or</w:t>
      </w:r>
      <w:r>
        <w:rPr>
          <w:spacing w:val="-2"/>
        </w:rPr>
        <w:t xml:space="preserve"> </w:t>
      </w:r>
      <w:r>
        <w:t>the complexity and uncertainty associated with the event. Try to look for root causes, rather than superficial explanations.</w:t>
      </w:r>
    </w:p>
    <w:p w14:paraId="4C45EF18" w14:textId="0A8AECC3" w:rsidR="00281DA4" w:rsidRDefault="00281DA4">
      <w:pPr>
        <w:spacing w:before="0" w:after="200" w:line="276" w:lineRule="auto"/>
        <w:rPr>
          <w:rFonts w:ascii="Arial" w:eastAsia="Arial" w:hAnsi="Arial" w:cs="Arial"/>
          <w:sz w:val="22"/>
          <w:szCs w:val="22"/>
          <w:lang w:val="en-US" w:eastAsia="en-US"/>
        </w:rPr>
      </w:pPr>
      <w:r>
        <w:br w:type="page"/>
      </w:r>
    </w:p>
    <w:p w14:paraId="0EA9B79B" w14:textId="1EC28AA1" w:rsidR="00281DA4" w:rsidRDefault="00281DA4" w:rsidP="00281DA4">
      <w:pPr>
        <w:pStyle w:val="BodyText"/>
        <w:ind w:right="820"/>
      </w:pPr>
    </w:p>
    <w:p w14:paraId="284D0926" w14:textId="7A50BA49" w:rsidR="00281DA4" w:rsidRDefault="00281DA4" w:rsidP="00281DA4">
      <w:pPr>
        <w:pStyle w:val="BodyText"/>
        <w:ind w:right="820"/>
      </w:pPr>
    </w:p>
    <w:p w14:paraId="06077371" w14:textId="77777777" w:rsidR="00281DA4" w:rsidRDefault="00281DA4" w:rsidP="00281DA4">
      <w:pPr>
        <w:pStyle w:val="BodyText"/>
        <w:ind w:right="820"/>
      </w:pPr>
    </w:p>
    <w:p w14:paraId="0DC109B3" w14:textId="10BCB871" w:rsidR="003E7D6A" w:rsidRDefault="003E7D6A" w:rsidP="003E7D6A">
      <w:pPr>
        <w:pStyle w:val="Heading2"/>
        <w:spacing w:after="0"/>
        <w:rPr>
          <w:color w:val="auto"/>
          <w:sz w:val="22"/>
          <w:szCs w:val="22"/>
        </w:rPr>
      </w:pPr>
      <w:r>
        <w:rPr>
          <w:color w:val="auto"/>
          <w:sz w:val="22"/>
          <w:szCs w:val="22"/>
        </w:rPr>
        <w:t>What can be learned – how could things have been different?</w:t>
      </w:r>
    </w:p>
    <w:p w14:paraId="751F1C06" w14:textId="08091B27" w:rsidR="00281DA4" w:rsidRDefault="00151453" w:rsidP="00151453">
      <w:pPr>
        <w:pStyle w:val="BodyText"/>
        <w:spacing w:before="1"/>
        <w:ind w:right="79"/>
      </w:pPr>
      <w:r>
        <w:rPr>
          <w:noProof/>
        </w:rPr>
        <mc:AlternateContent>
          <mc:Choice Requires="wps">
            <w:drawing>
              <wp:anchor distT="0" distB="0" distL="0" distR="0" simplePos="0" relativeHeight="251662336" behindDoc="1" locked="0" layoutInCell="1" allowOverlap="1" wp14:anchorId="548C32C0" wp14:editId="1DE26DE9">
                <wp:simplePos x="0" y="0"/>
                <wp:positionH relativeFrom="margin">
                  <wp:align>left</wp:align>
                </wp:positionH>
                <wp:positionV relativeFrom="paragraph">
                  <wp:posOffset>435610</wp:posOffset>
                </wp:positionV>
                <wp:extent cx="7972425" cy="942975"/>
                <wp:effectExtent l="0" t="0" r="28575" b="28575"/>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2425" cy="9429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1D5E0" id="Rectangle 6" o:spid="_x0000_s1026" style="position:absolute;margin-left:0;margin-top:34.3pt;width:627.75pt;height:74.25pt;z-index:-25165414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" filled="f">
                <w10:wrap type="topAndBottom" anchorx="margin"/>
              </v:rect>
            </w:pict>
          </mc:Fallback>
        </mc:AlternateContent>
      </w:r>
      <w:r>
        <w:t>Reflection</w:t>
      </w:r>
      <w:r>
        <w:rPr>
          <w:spacing w:val="-2"/>
        </w:rPr>
        <w:t xml:space="preserve"> </w:t>
      </w:r>
      <w:r>
        <w:t>and</w:t>
      </w:r>
      <w:r>
        <w:rPr>
          <w:spacing w:val="-2"/>
        </w:rPr>
        <w:t xml:space="preserve"> </w:t>
      </w:r>
      <w:r>
        <w:t>learning</w:t>
      </w:r>
      <w:r>
        <w:rPr>
          <w:spacing w:val="-3"/>
        </w:rPr>
        <w:t xml:space="preserve"> </w:t>
      </w:r>
      <w:r>
        <w:t>should</w:t>
      </w:r>
      <w:r>
        <w:rPr>
          <w:spacing w:val="-2"/>
        </w:rPr>
        <w:t xml:space="preserve"> </w:t>
      </w:r>
      <w:r>
        <w:t>take</w:t>
      </w:r>
      <w:r>
        <w:rPr>
          <w:spacing w:val="-3"/>
        </w:rPr>
        <w:t xml:space="preserve"> </w:t>
      </w:r>
      <w:r>
        <w:t>place</w:t>
      </w:r>
      <w:r>
        <w:rPr>
          <w:spacing w:val="-2"/>
        </w:rPr>
        <w:t xml:space="preserve"> </w:t>
      </w:r>
      <w:r>
        <w:t>on</w:t>
      </w:r>
      <w:r>
        <w:rPr>
          <w:spacing w:val="-2"/>
        </w:rPr>
        <w:t xml:space="preserve"> </w:t>
      </w:r>
      <w:r>
        <w:t>several</w:t>
      </w:r>
      <w:r>
        <w:rPr>
          <w:spacing w:val="-2"/>
        </w:rPr>
        <w:t xml:space="preserve"> </w:t>
      </w:r>
      <w:r>
        <w:t>levels</w:t>
      </w:r>
      <w:r>
        <w:rPr>
          <w:spacing w:val="-2"/>
        </w:rPr>
        <w:t xml:space="preserve"> </w:t>
      </w:r>
      <w:r>
        <w:t>including</w:t>
      </w:r>
      <w:r>
        <w:rPr>
          <w:spacing w:val="-1"/>
        </w:rPr>
        <w:t xml:space="preserve"> </w:t>
      </w:r>
      <w:r>
        <w:t>–</w:t>
      </w:r>
      <w:r>
        <w:rPr>
          <w:spacing w:val="-3"/>
        </w:rPr>
        <w:t xml:space="preserve"> </w:t>
      </w:r>
      <w:r>
        <w:t>individual,</w:t>
      </w:r>
      <w:r>
        <w:rPr>
          <w:spacing w:val="-2"/>
        </w:rPr>
        <w:t xml:space="preserve"> </w:t>
      </w:r>
      <w:r>
        <w:t>team</w:t>
      </w:r>
      <w:r>
        <w:rPr>
          <w:spacing w:val="-3"/>
        </w:rPr>
        <w:t xml:space="preserve"> </w:t>
      </w:r>
      <w:r>
        <w:t>and</w:t>
      </w:r>
      <w:r>
        <w:rPr>
          <w:spacing w:val="-2"/>
        </w:rPr>
        <w:t xml:space="preserve"> </w:t>
      </w:r>
      <w:r>
        <w:t>organisational.</w:t>
      </w:r>
      <w:r>
        <w:rPr>
          <w:spacing w:val="-3"/>
        </w:rPr>
        <w:t xml:space="preserve"> </w:t>
      </w:r>
      <w:r>
        <w:t>Consider</w:t>
      </w:r>
      <w:r>
        <w:rPr>
          <w:spacing w:val="-2"/>
        </w:rPr>
        <w:t xml:space="preserve"> </w:t>
      </w:r>
      <w:r>
        <w:t>training</w:t>
      </w:r>
      <w:r>
        <w:rPr>
          <w:spacing w:val="-2"/>
        </w:rPr>
        <w:t xml:space="preserve"> </w:t>
      </w:r>
      <w:r>
        <w:t>needs,</w:t>
      </w:r>
      <w:r>
        <w:rPr>
          <w:spacing w:val="-3"/>
        </w:rPr>
        <w:t xml:space="preserve"> </w:t>
      </w:r>
      <w:r>
        <w:t>reinforcement/ change in systems, processes or policies, changes in team roles and communication, etc.</w:t>
      </w:r>
    </w:p>
    <w:p w14:paraId="2DA02AA7" w14:textId="47C4D9DA" w:rsidR="00151453" w:rsidRDefault="00151453" w:rsidP="00151453">
      <w:pPr>
        <w:pStyle w:val="Heading2"/>
        <w:spacing w:after="0"/>
        <w:rPr>
          <w:color w:val="auto"/>
          <w:sz w:val="22"/>
          <w:szCs w:val="22"/>
        </w:rPr>
      </w:pPr>
      <w:r>
        <w:rPr>
          <w:color w:val="auto"/>
          <w:sz w:val="22"/>
          <w:szCs w:val="22"/>
        </w:rPr>
        <w:t xml:space="preserve">What needs to change and what </w:t>
      </w:r>
      <w:r w:rsidR="000D063C">
        <w:rPr>
          <w:color w:val="auto"/>
          <w:sz w:val="22"/>
          <w:szCs w:val="22"/>
        </w:rPr>
        <w:t>is the action plan?</w:t>
      </w:r>
    </w:p>
    <w:p w14:paraId="65E6553D" w14:textId="7AA0D7FD" w:rsidR="00BE38C6" w:rsidRDefault="00BE38C6" w:rsidP="00BE38C6">
      <w:pPr>
        <w:pStyle w:val="BodyText"/>
        <w:ind w:right="820"/>
      </w:pPr>
      <w:r>
        <w:t>Outline</w:t>
      </w:r>
      <w:r>
        <w:rPr>
          <w:spacing w:val="-2"/>
        </w:rPr>
        <w:t xml:space="preserve"> </w:t>
      </w:r>
      <w:r>
        <w:t>the</w:t>
      </w:r>
      <w:r>
        <w:rPr>
          <w:spacing w:val="-2"/>
        </w:rPr>
        <w:t xml:space="preserve"> </w:t>
      </w:r>
      <w:r>
        <w:t>agreed</w:t>
      </w:r>
      <w:r>
        <w:rPr>
          <w:spacing w:val="-2"/>
        </w:rPr>
        <w:t xml:space="preserve"> </w:t>
      </w:r>
      <w:r>
        <w:t>action/s</w:t>
      </w:r>
      <w:r>
        <w:rPr>
          <w:spacing w:val="-2"/>
        </w:rPr>
        <w:t xml:space="preserve"> </w:t>
      </w:r>
      <w:r>
        <w:t>and</w:t>
      </w:r>
      <w:r>
        <w:rPr>
          <w:spacing w:val="-2"/>
        </w:rPr>
        <w:t xml:space="preserve"> </w:t>
      </w:r>
      <w:r>
        <w:t>how</w:t>
      </w:r>
      <w:r>
        <w:rPr>
          <w:spacing w:val="-3"/>
        </w:rPr>
        <w:t xml:space="preserve"> </w:t>
      </w:r>
      <w:r>
        <w:t>they</w:t>
      </w:r>
      <w:r>
        <w:rPr>
          <w:spacing w:val="-3"/>
        </w:rPr>
        <w:t xml:space="preserve"> </w:t>
      </w:r>
      <w:r>
        <w:t>can</w:t>
      </w:r>
      <w:r>
        <w:rPr>
          <w:spacing w:val="-2"/>
        </w:rPr>
        <w:t xml:space="preserve"> </w:t>
      </w:r>
      <w:r>
        <w:t>be</w:t>
      </w:r>
      <w:r>
        <w:rPr>
          <w:spacing w:val="-2"/>
        </w:rPr>
        <w:t xml:space="preserve"> </w:t>
      </w:r>
      <w:r>
        <w:t>implemented.</w:t>
      </w:r>
      <w:r>
        <w:rPr>
          <w:spacing w:val="-2"/>
        </w:rPr>
        <w:t xml:space="preserve"> </w:t>
      </w:r>
      <w:r>
        <w:t>For</w:t>
      </w:r>
      <w:r>
        <w:rPr>
          <w:spacing w:val="-2"/>
        </w:rPr>
        <w:t xml:space="preserve"> </w:t>
      </w:r>
      <w:r>
        <w:t>example,</w:t>
      </w:r>
      <w:r>
        <w:rPr>
          <w:spacing w:val="-2"/>
        </w:rPr>
        <w:t xml:space="preserve"> </w:t>
      </w:r>
      <w:r>
        <w:t>identify</w:t>
      </w:r>
      <w:r>
        <w:rPr>
          <w:spacing w:val="-3"/>
        </w:rPr>
        <w:t xml:space="preserve"> </w:t>
      </w:r>
      <w:r>
        <w:t>learning</w:t>
      </w:r>
      <w:r>
        <w:rPr>
          <w:spacing w:val="-2"/>
        </w:rPr>
        <w:t xml:space="preserve"> </w:t>
      </w:r>
      <w:r>
        <w:t>needs,</w:t>
      </w:r>
      <w:r>
        <w:rPr>
          <w:spacing w:val="-2"/>
        </w:rPr>
        <w:t xml:space="preserve"> </w:t>
      </w:r>
      <w:r>
        <w:t>further</w:t>
      </w:r>
      <w:r>
        <w:rPr>
          <w:spacing w:val="-2"/>
        </w:rPr>
        <w:t xml:space="preserve"> </w:t>
      </w:r>
      <w:r>
        <w:t>information</w:t>
      </w:r>
      <w:r>
        <w:rPr>
          <w:spacing w:val="-2"/>
        </w:rPr>
        <w:t xml:space="preserve"> </w:t>
      </w:r>
      <w:r>
        <w:t>required,</w:t>
      </w:r>
      <w:r>
        <w:rPr>
          <w:spacing w:val="-2"/>
        </w:rPr>
        <w:t xml:space="preserve"> </w:t>
      </w:r>
      <w:r>
        <w:t>immediate actions to rectify problems, recommend changes to protocols, improve communication etc.</w:t>
      </w:r>
    </w:p>
    <w:p w14:paraId="10E41A85" w14:textId="534AAA9E" w:rsidR="00BE38C6" w:rsidRDefault="00BE38C6" w:rsidP="00BE38C6">
      <w:pPr>
        <w:pStyle w:val="Heading2"/>
        <w:spacing w:before="0" w:after="0"/>
        <w:rPr>
          <w:color w:val="auto"/>
          <w:sz w:val="22"/>
          <w:szCs w:val="22"/>
        </w:rPr>
      </w:pPr>
      <w:r>
        <w:rPr>
          <w:noProof/>
        </w:rPr>
        <mc:AlternateContent>
          <mc:Choice Requires="wps">
            <w:drawing>
              <wp:anchor distT="0" distB="0" distL="0" distR="0" simplePos="0" relativeHeight="251664384" behindDoc="1" locked="0" layoutInCell="1" allowOverlap="1" wp14:anchorId="4233A327" wp14:editId="5206F72B">
                <wp:simplePos x="0" y="0"/>
                <wp:positionH relativeFrom="margin">
                  <wp:posOffset>0</wp:posOffset>
                </wp:positionH>
                <wp:positionV relativeFrom="paragraph">
                  <wp:posOffset>151765</wp:posOffset>
                </wp:positionV>
                <wp:extent cx="7972425" cy="942975"/>
                <wp:effectExtent l="0" t="0" r="28575" b="285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2425" cy="9429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845D8" id="Rectangle 7" o:spid="_x0000_s1026" style="position:absolute;margin-left:0;margin-top:11.95pt;width:627.75pt;height:74.25pt;z-index:-2516520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" filled="f">
                <w10:wrap type="topAndBottom" anchorx="margin"/>
              </v:rect>
            </w:pict>
          </mc:Fallback>
        </mc:AlternateContent>
      </w:r>
      <w:r w:rsidRPr="00BE38C6">
        <w:rPr>
          <w:color w:val="auto"/>
          <w:sz w:val="22"/>
          <w:szCs w:val="22"/>
        </w:rPr>
        <w:t xml:space="preserve"> </w:t>
      </w:r>
      <w:r>
        <w:rPr>
          <w:color w:val="auto"/>
          <w:sz w:val="22"/>
          <w:szCs w:val="22"/>
        </w:rPr>
        <w:t>How and when will you monitor the success of any agreed changes?</w:t>
      </w:r>
    </w:p>
    <w:p w14:paraId="5EA59372" w14:textId="4F0C0EFD" w:rsidR="00C54D05" w:rsidRDefault="00BE38C6" w:rsidP="00BE38C6">
      <w:pPr>
        <w:pStyle w:val="BodyText"/>
        <w:ind w:right="820"/>
      </w:pPr>
      <w:r>
        <w:rPr>
          <w:noProof/>
        </w:rPr>
        <mc:AlternateContent>
          <mc:Choice Requires="wps">
            <w:drawing>
              <wp:anchor distT="0" distB="0" distL="0" distR="0" simplePos="0" relativeHeight="251666432" behindDoc="1" locked="0" layoutInCell="1" allowOverlap="1" wp14:anchorId="1CA7EB96" wp14:editId="71058DA4">
                <wp:simplePos x="0" y="0"/>
                <wp:positionH relativeFrom="margin">
                  <wp:posOffset>0</wp:posOffset>
                </wp:positionH>
                <wp:positionV relativeFrom="paragraph">
                  <wp:posOffset>161290</wp:posOffset>
                </wp:positionV>
                <wp:extent cx="7972425" cy="942975"/>
                <wp:effectExtent l="0" t="0" r="28575" b="28575"/>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2425" cy="9429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162D6" id="Rectangle 8" o:spid="_x0000_s1026" style="position:absolute;margin-left:0;margin-top:12.7pt;width:627.75pt;height:74.2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" filled="f">
                <w10:wrap type="topAndBottom" anchorx="margin"/>
              </v:rect>
            </w:pict>
          </mc:Fallback>
        </mc:AlternateContent>
      </w:r>
    </w:p>
    <w:p w14:paraId="05979B97" w14:textId="7E1A591C" w:rsidR="00383718" w:rsidRDefault="00383718">
      <w:pPr>
        <w:spacing w:before="0" w:after="200" w:line="276" w:lineRule="auto"/>
      </w:pPr>
      <w:r>
        <w:br w:type="page"/>
      </w:r>
    </w:p>
    <w:p w14:paraId="53D97218" w14:textId="2A0E400E" w:rsidR="00A05C0D" w:rsidRDefault="00A05C0D" w:rsidP="00A05C0D"/>
    <w:p w14:paraId="7FBC1267" w14:textId="61D6F531" w:rsidR="00383718" w:rsidRDefault="00383718" w:rsidP="00A05C0D"/>
    <w:p w14:paraId="66273523" w14:textId="2FA3A73E" w:rsidR="00234CC0" w:rsidRDefault="00234CC0" w:rsidP="00234CC0">
      <w:pPr>
        <w:pStyle w:val="Heading2"/>
        <w:spacing w:after="0"/>
        <w:rPr>
          <w:color w:val="auto"/>
          <w:sz w:val="22"/>
          <w:szCs w:val="22"/>
        </w:rPr>
      </w:pPr>
      <w:r w:rsidRPr="00234CC0">
        <w:rPr>
          <w:noProof/>
          <w:color w:val="FFFFFF" w:themeColor="background1"/>
        </w:rPr>
        <mc:AlternateContent>
          <mc:Choice Requires="wps">
            <w:drawing>
              <wp:anchor distT="0" distB="0" distL="0" distR="0" simplePos="0" relativeHeight="251668480" behindDoc="1" locked="0" layoutInCell="1" allowOverlap="1" wp14:anchorId="7FED6165" wp14:editId="2FC27F9B">
                <wp:simplePos x="0" y="0"/>
                <wp:positionH relativeFrom="margin">
                  <wp:align>left</wp:align>
                </wp:positionH>
                <wp:positionV relativeFrom="paragraph">
                  <wp:posOffset>410845</wp:posOffset>
                </wp:positionV>
                <wp:extent cx="7972425" cy="942975"/>
                <wp:effectExtent l="0" t="0" r="28575" b="2857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2425" cy="9429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9CB5C" id="Rectangle 9" o:spid="_x0000_s1026" style="position:absolute;margin-left:0;margin-top:32.35pt;width:627.75pt;height:74.25pt;z-index:-2516480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" filled="f">
                <w10:wrap type="topAndBottom" anchorx="margin"/>
              </v:rect>
            </w:pict>
          </mc:Fallback>
        </mc:AlternateContent>
      </w:r>
      <w:r>
        <w:rPr>
          <w:color w:val="auto"/>
          <w:sz w:val="22"/>
          <w:szCs w:val="22"/>
        </w:rPr>
        <w:t>What does improvement look like and who is responsible for measuring progress and reporting back?</w:t>
      </w:r>
    </w:p>
    <w:p w14:paraId="0E894D78" w14:textId="7009955C" w:rsidR="00DF34BC" w:rsidRDefault="00234CC0" w:rsidP="00A05C0D">
      <w:pPr>
        <w:rPr>
          <w:color w:val="FFFFFF" w:themeColor="background1"/>
          <w:sz w:val="22"/>
          <w:szCs w:val="22"/>
        </w:rPr>
      </w:pPr>
      <w:r w:rsidRPr="00234CC0">
        <w:rPr>
          <w:color w:val="FFFFFF" w:themeColor="background1"/>
          <w:sz w:val="22"/>
          <w:szCs w:val="22"/>
        </w:rPr>
        <w:t>when will you monitor the success of any agreed changes?</w:t>
      </w:r>
    </w:p>
    <w:p w14:paraId="3AB3F018" w14:textId="77777777" w:rsidR="00DF34BC" w:rsidRDefault="00DF34BC">
      <w:pPr>
        <w:spacing w:before="0" w:after="200" w:line="276" w:lineRule="auto"/>
        <w:rPr>
          <w:color w:val="FFFFFF" w:themeColor="background1"/>
          <w:sz w:val="22"/>
          <w:szCs w:val="22"/>
        </w:rPr>
      </w:pPr>
      <w:r>
        <w:rPr>
          <w:color w:val="FFFFFF" w:themeColor="background1"/>
          <w:sz w:val="22"/>
          <w:szCs w:val="22"/>
        </w:rPr>
        <w:br w:type="page"/>
      </w:r>
    </w:p>
    <w:p w14:paraId="23AFA57B" w14:textId="2A805A1E" w:rsidR="00EB1E46" w:rsidRDefault="00EB1E46" w:rsidP="00EB1E46">
      <w:pPr>
        <w:spacing w:before="0"/>
        <w:rPr>
          <w:color w:val="FFFFFF" w:themeColor="background1"/>
        </w:rPr>
      </w:pPr>
    </w:p>
    <w:p w14:paraId="190DFCA7" w14:textId="77777777" w:rsidR="00EB1E46" w:rsidRDefault="00EB1E46" w:rsidP="00EB1E46">
      <w:pPr>
        <w:spacing w:before="0"/>
        <w:rPr>
          <w:color w:val="FFFFFF" w:themeColor="background1"/>
        </w:rPr>
      </w:pPr>
    </w:p>
    <w:tbl>
      <w:tblPr>
        <w:tblpPr w:leftFromText="180" w:rightFromText="180" w:vertAnchor="text" w:horzAnchor="page" w:tblpX="1696" w:tblpY="466"/>
        <w:tblOverlap w:val="never"/>
        <w:tblW w:w="0" w:type="auto"/>
        <w:tblLayout w:type="fixed"/>
        <w:tblCellMar>
          <w:left w:w="0" w:type="dxa"/>
          <w:right w:w="0" w:type="dxa"/>
        </w:tblCellMar>
        <w:tblLook w:val="01E0" w:firstRow="1" w:lastRow="1" w:firstColumn="1" w:lastColumn="1" w:noHBand="0" w:noVBand="0"/>
      </w:tblPr>
      <w:tblGrid>
        <w:gridCol w:w="1011"/>
        <w:gridCol w:w="2242"/>
        <w:gridCol w:w="1728"/>
        <w:gridCol w:w="1381"/>
        <w:gridCol w:w="1986"/>
        <w:gridCol w:w="986"/>
        <w:gridCol w:w="1380"/>
      </w:tblGrid>
      <w:tr w:rsidR="00252978" w14:paraId="75FEC0DF" w14:textId="77777777" w:rsidTr="00252978">
        <w:trPr>
          <w:trHeight w:val="251"/>
        </w:trPr>
        <w:tc>
          <w:tcPr>
            <w:tcW w:w="10714" w:type="dxa"/>
            <w:gridSpan w:val="7"/>
            <w:tcBorders>
              <w:top w:val="single" w:sz="4" w:space="0" w:color="auto"/>
              <w:left w:val="single" w:sz="4" w:space="0" w:color="auto"/>
              <w:bottom w:val="single" w:sz="4" w:space="0" w:color="auto"/>
              <w:right w:val="single" w:sz="4" w:space="0" w:color="auto"/>
            </w:tcBorders>
          </w:tcPr>
          <w:p w14:paraId="6FD26878" w14:textId="77777777" w:rsidR="00252978" w:rsidRDefault="00252978" w:rsidP="00252978">
            <w:pPr>
              <w:pStyle w:val="TableParagraph"/>
              <w:spacing w:before="8" w:line="220" w:lineRule="exact"/>
              <w:ind w:left="6165"/>
            </w:pPr>
            <w:r>
              <w:t>Seriousness</w:t>
            </w:r>
            <w:r>
              <w:rPr>
                <w:spacing w:val="-9"/>
              </w:rPr>
              <w:t xml:space="preserve"> </w:t>
            </w:r>
            <w:r>
              <w:t>of</w:t>
            </w:r>
            <w:r>
              <w:rPr>
                <w:spacing w:val="-7"/>
              </w:rPr>
              <w:t xml:space="preserve"> </w:t>
            </w:r>
            <w:r>
              <w:rPr>
                <w:spacing w:val="-2"/>
              </w:rPr>
              <w:t>event</w:t>
            </w:r>
          </w:p>
        </w:tc>
      </w:tr>
      <w:tr w:rsidR="00252978" w14:paraId="11451C0C" w14:textId="77777777" w:rsidTr="00252978">
        <w:trPr>
          <w:trHeight w:val="947"/>
        </w:trPr>
        <w:tc>
          <w:tcPr>
            <w:tcW w:w="1011" w:type="dxa"/>
            <w:vMerge w:val="restart"/>
            <w:tcBorders>
              <w:top w:val="single" w:sz="4" w:space="0" w:color="auto"/>
              <w:left w:val="single" w:sz="4" w:space="0" w:color="auto"/>
              <w:right w:val="single" w:sz="4" w:space="0" w:color="auto"/>
            </w:tcBorders>
            <w:textDirection w:val="btLr"/>
            <w:vAlign w:val="center"/>
          </w:tcPr>
          <w:p w14:paraId="493A1FD3" w14:textId="77777777" w:rsidR="00252978" w:rsidRDefault="00252978" w:rsidP="00252978">
            <w:pPr>
              <w:pStyle w:val="TableParagraph"/>
              <w:spacing w:before="121" w:line="261" w:lineRule="auto"/>
              <w:ind w:left="521" w:right="113" w:hanging="393"/>
              <w:jc w:val="center"/>
              <w:rPr>
                <w:rFonts w:ascii="Times New Roman"/>
                <w:sz w:val="20"/>
              </w:rPr>
            </w:pPr>
            <w:r>
              <w:t xml:space="preserve"> Likelihood of </w:t>
            </w:r>
            <w:r>
              <w:rPr>
                <w:spacing w:val="-2"/>
              </w:rPr>
              <w:t>event recurrence</w:t>
            </w:r>
          </w:p>
        </w:tc>
        <w:tc>
          <w:tcPr>
            <w:tcW w:w="3970" w:type="dxa"/>
            <w:gridSpan w:val="2"/>
            <w:tcBorders>
              <w:top w:val="single" w:sz="4" w:space="0" w:color="auto"/>
              <w:left w:val="single" w:sz="4" w:space="0" w:color="auto"/>
              <w:bottom w:val="single" w:sz="4" w:space="0" w:color="auto"/>
              <w:right w:val="single" w:sz="4" w:space="0" w:color="auto"/>
            </w:tcBorders>
          </w:tcPr>
          <w:p w14:paraId="55E3C262" w14:textId="77777777" w:rsidR="00252978" w:rsidRDefault="00252978" w:rsidP="00252978">
            <w:pPr>
              <w:pStyle w:val="TableParagraph"/>
              <w:spacing w:line="253" w:lineRule="exact"/>
              <w:ind w:left="2094"/>
            </w:pPr>
            <w:r>
              <w:rPr>
                <w:spacing w:val="-2"/>
              </w:rPr>
              <w:t>INSIGNIFICANT</w:t>
            </w:r>
          </w:p>
        </w:tc>
        <w:tc>
          <w:tcPr>
            <w:tcW w:w="1381" w:type="dxa"/>
            <w:tcBorders>
              <w:top w:val="single" w:sz="4" w:space="0" w:color="auto"/>
              <w:left w:val="single" w:sz="4" w:space="0" w:color="auto"/>
              <w:bottom w:val="single" w:sz="4" w:space="0" w:color="auto"/>
              <w:right w:val="single" w:sz="4" w:space="0" w:color="auto"/>
            </w:tcBorders>
          </w:tcPr>
          <w:p w14:paraId="1DA5168D" w14:textId="77777777" w:rsidR="00252978" w:rsidRDefault="00252978" w:rsidP="00252978">
            <w:pPr>
              <w:pStyle w:val="TableParagraph"/>
              <w:spacing w:line="253" w:lineRule="exact"/>
              <w:ind w:left="306" w:right="290"/>
              <w:jc w:val="center"/>
            </w:pPr>
            <w:r>
              <w:rPr>
                <w:spacing w:val="-2"/>
              </w:rPr>
              <w:t>MINOR</w:t>
            </w:r>
          </w:p>
        </w:tc>
        <w:tc>
          <w:tcPr>
            <w:tcW w:w="1986" w:type="dxa"/>
            <w:tcBorders>
              <w:top w:val="single" w:sz="4" w:space="0" w:color="auto"/>
              <w:left w:val="single" w:sz="4" w:space="0" w:color="auto"/>
              <w:bottom w:val="single" w:sz="4" w:space="0" w:color="auto"/>
              <w:right w:val="single" w:sz="4" w:space="0" w:color="auto"/>
            </w:tcBorders>
          </w:tcPr>
          <w:p w14:paraId="615ED6BE" w14:textId="77777777" w:rsidR="00252978" w:rsidRDefault="00252978" w:rsidP="00252978">
            <w:pPr>
              <w:pStyle w:val="TableParagraph"/>
              <w:spacing w:line="253" w:lineRule="exact"/>
              <w:ind w:left="272" w:right="432"/>
              <w:jc w:val="center"/>
            </w:pPr>
            <w:r>
              <w:rPr>
                <w:spacing w:val="-2"/>
              </w:rPr>
              <w:t>MODERATE</w:t>
            </w:r>
          </w:p>
        </w:tc>
        <w:tc>
          <w:tcPr>
            <w:tcW w:w="986" w:type="dxa"/>
            <w:tcBorders>
              <w:top w:val="single" w:sz="4" w:space="0" w:color="auto"/>
              <w:left w:val="single" w:sz="4" w:space="0" w:color="auto"/>
              <w:bottom w:val="single" w:sz="4" w:space="0" w:color="auto"/>
              <w:right w:val="single" w:sz="4" w:space="0" w:color="auto"/>
            </w:tcBorders>
          </w:tcPr>
          <w:p w14:paraId="0E6127B8" w14:textId="77777777" w:rsidR="00252978" w:rsidRDefault="00252978" w:rsidP="00252978">
            <w:pPr>
              <w:pStyle w:val="TableParagraph"/>
              <w:spacing w:line="253" w:lineRule="exact"/>
              <w:ind w:left="13" w:right="173"/>
              <w:jc w:val="center"/>
            </w:pPr>
            <w:r>
              <w:rPr>
                <w:spacing w:val="-2"/>
              </w:rPr>
              <w:t>MAJOR</w:t>
            </w:r>
          </w:p>
        </w:tc>
        <w:tc>
          <w:tcPr>
            <w:tcW w:w="1380" w:type="dxa"/>
            <w:tcBorders>
              <w:top w:val="single" w:sz="4" w:space="0" w:color="auto"/>
              <w:left w:val="single" w:sz="4" w:space="0" w:color="auto"/>
              <w:bottom w:val="single" w:sz="4" w:space="0" w:color="auto"/>
              <w:right w:val="single" w:sz="4" w:space="0" w:color="auto"/>
            </w:tcBorders>
          </w:tcPr>
          <w:p w14:paraId="403D7883" w14:textId="77777777" w:rsidR="00252978" w:rsidRDefault="00252978" w:rsidP="00252978">
            <w:pPr>
              <w:pStyle w:val="TableParagraph"/>
              <w:spacing w:line="253" w:lineRule="exact"/>
              <w:ind w:left="232" w:right="213"/>
              <w:jc w:val="center"/>
            </w:pPr>
            <w:r>
              <w:rPr>
                <w:spacing w:val="-2"/>
              </w:rPr>
              <w:t>CATASTROPHIC</w:t>
            </w:r>
          </w:p>
        </w:tc>
      </w:tr>
      <w:tr w:rsidR="00252978" w14:paraId="3928C784" w14:textId="77777777" w:rsidTr="00252978">
        <w:trPr>
          <w:trHeight w:val="785"/>
        </w:trPr>
        <w:tc>
          <w:tcPr>
            <w:tcW w:w="1011" w:type="dxa"/>
            <w:vMerge/>
            <w:tcBorders>
              <w:left w:val="single" w:sz="4" w:space="0" w:color="auto"/>
              <w:right w:val="single" w:sz="4" w:space="0" w:color="auto"/>
            </w:tcBorders>
          </w:tcPr>
          <w:p w14:paraId="2351C5C3" w14:textId="77777777" w:rsidR="00252978" w:rsidRDefault="00252978" w:rsidP="00252978">
            <w:pPr>
              <w:pStyle w:val="TableParagraph"/>
              <w:spacing w:before="121" w:line="261" w:lineRule="auto"/>
              <w:ind w:left="521" w:hanging="393"/>
              <w:rPr>
                <w:rFonts w:ascii="Times New Roman"/>
                <w:sz w:val="20"/>
              </w:rPr>
            </w:pPr>
          </w:p>
        </w:tc>
        <w:tc>
          <w:tcPr>
            <w:tcW w:w="2242" w:type="dxa"/>
            <w:tcBorders>
              <w:top w:val="single" w:sz="4" w:space="0" w:color="auto"/>
              <w:left w:val="single" w:sz="4" w:space="0" w:color="auto"/>
              <w:bottom w:val="single" w:sz="4" w:space="0" w:color="auto"/>
              <w:right w:val="single" w:sz="4" w:space="0" w:color="auto"/>
            </w:tcBorders>
          </w:tcPr>
          <w:p w14:paraId="131C95AC" w14:textId="77777777" w:rsidR="00252978" w:rsidRDefault="00252978" w:rsidP="00252978">
            <w:pPr>
              <w:pStyle w:val="TableParagraph"/>
              <w:spacing w:before="9"/>
              <w:ind w:left="96"/>
            </w:pPr>
            <w:r>
              <w:rPr>
                <w:spacing w:val="-2"/>
              </w:rPr>
              <w:t>FREQUENT</w:t>
            </w:r>
          </w:p>
          <w:p w14:paraId="4AA69411" w14:textId="77777777" w:rsidR="00252978" w:rsidRDefault="00252978" w:rsidP="00252978">
            <w:pPr>
              <w:pStyle w:val="TableParagraph"/>
              <w:spacing w:line="260" w:lineRule="atLeast"/>
              <w:ind w:left="96" w:right="731"/>
            </w:pPr>
            <w:r>
              <w:rPr>
                <w:spacing w:val="-2"/>
              </w:rPr>
              <w:t>(</w:t>
            </w:r>
            <w:proofErr w:type="gramStart"/>
            <w:r>
              <w:rPr>
                <w:spacing w:val="-2"/>
              </w:rPr>
              <w:t>almost</w:t>
            </w:r>
            <w:proofErr w:type="gramEnd"/>
            <w:r>
              <w:rPr>
                <w:spacing w:val="-2"/>
              </w:rPr>
              <w:t xml:space="preserve"> certain)</w:t>
            </w:r>
          </w:p>
        </w:tc>
        <w:tc>
          <w:tcPr>
            <w:tcW w:w="1728" w:type="dxa"/>
            <w:tcBorders>
              <w:top w:val="single" w:sz="4" w:space="0" w:color="auto"/>
              <w:left w:val="single" w:sz="4" w:space="0" w:color="auto"/>
              <w:bottom w:val="single" w:sz="4" w:space="0" w:color="auto"/>
              <w:right w:val="single" w:sz="4" w:space="0" w:color="auto"/>
            </w:tcBorders>
            <w:shd w:val="clear" w:color="auto" w:fill="FFFF00"/>
          </w:tcPr>
          <w:p w14:paraId="738B2CEF" w14:textId="77777777" w:rsidR="00252978" w:rsidRDefault="00252978" w:rsidP="00252978">
            <w:pPr>
              <w:pStyle w:val="TableParagraph"/>
              <w:spacing w:before="2"/>
              <w:rPr>
                <w:b/>
                <w:sz w:val="24"/>
              </w:rPr>
            </w:pPr>
          </w:p>
          <w:p w14:paraId="3D47C815" w14:textId="77777777" w:rsidR="00252978" w:rsidRDefault="00252978" w:rsidP="00252978">
            <w:pPr>
              <w:pStyle w:val="TableParagraph"/>
              <w:ind w:right="389"/>
              <w:jc w:val="center"/>
            </w:pPr>
            <w:r>
              <w:rPr>
                <w:w w:val="99"/>
              </w:rPr>
              <w:t>2</w:t>
            </w:r>
          </w:p>
        </w:tc>
        <w:tc>
          <w:tcPr>
            <w:tcW w:w="1381" w:type="dxa"/>
            <w:tcBorders>
              <w:top w:val="single" w:sz="4" w:space="0" w:color="auto"/>
              <w:left w:val="single" w:sz="4" w:space="0" w:color="auto"/>
              <w:bottom w:val="single" w:sz="4" w:space="0" w:color="auto"/>
              <w:right w:val="single" w:sz="4" w:space="0" w:color="auto"/>
            </w:tcBorders>
            <w:shd w:val="clear" w:color="auto" w:fill="FFFF00"/>
          </w:tcPr>
          <w:p w14:paraId="05D39FD4" w14:textId="77777777" w:rsidR="00252978" w:rsidRDefault="00252978" w:rsidP="00252978">
            <w:pPr>
              <w:pStyle w:val="TableParagraph"/>
              <w:spacing w:before="2"/>
              <w:rPr>
                <w:b/>
                <w:sz w:val="24"/>
              </w:rPr>
            </w:pPr>
          </w:p>
          <w:p w14:paraId="22A74575" w14:textId="77777777" w:rsidR="00252978" w:rsidRDefault="00252978" w:rsidP="00252978">
            <w:pPr>
              <w:pStyle w:val="TableParagraph"/>
              <w:ind w:left="11"/>
              <w:jc w:val="center"/>
            </w:pPr>
            <w:r>
              <w:rPr>
                <w:w w:val="99"/>
              </w:rPr>
              <w:t>2</w:t>
            </w:r>
          </w:p>
        </w:tc>
        <w:tc>
          <w:tcPr>
            <w:tcW w:w="1986" w:type="dxa"/>
            <w:tcBorders>
              <w:top w:val="single" w:sz="4" w:space="0" w:color="auto"/>
              <w:left w:val="single" w:sz="4" w:space="0" w:color="auto"/>
              <w:bottom w:val="single" w:sz="4" w:space="0" w:color="auto"/>
              <w:right w:val="single" w:sz="4" w:space="0" w:color="auto"/>
            </w:tcBorders>
          </w:tcPr>
          <w:p w14:paraId="06207140" w14:textId="77777777" w:rsidR="00252978" w:rsidRDefault="00252978" w:rsidP="00252978">
            <w:pPr>
              <w:pStyle w:val="TableParagraph"/>
              <w:spacing w:before="2"/>
              <w:rPr>
                <w:b/>
                <w:sz w:val="24"/>
              </w:rPr>
            </w:pPr>
          </w:p>
          <w:p w14:paraId="25A54C43" w14:textId="77777777" w:rsidR="00252978" w:rsidRDefault="00252978" w:rsidP="00252978">
            <w:pPr>
              <w:pStyle w:val="TableParagraph"/>
              <w:ind w:right="159"/>
              <w:jc w:val="center"/>
            </w:pPr>
            <w:r>
              <w:rPr>
                <w:w w:val="99"/>
              </w:rPr>
              <w:t>3</w:t>
            </w:r>
          </w:p>
        </w:tc>
        <w:tc>
          <w:tcPr>
            <w:tcW w:w="986" w:type="dxa"/>
            <w:tcBorders>
              <w:top w:val="single" w:sz="4" w:space="0" w:color="auto"/>
              <w:left w:val="single" w:sz="4" w:space="0" w:color="auto"/>
              <w:bottom w:val="single" w:sz="4" w:space="0" w:color="auto"/>
              <w:right w:val="single" w:sz="4" w:space="0" w:color="auto"/>
            </w:tcBorders>
          </w:tcPr>
          <w:p w14:paraId="516B8007" w14:textId="77777777" w:rsidR="00252978" w:rsidRDefault="00252978" w:rsidP="00252978">
            <w:pPr>
              <w:pStyle w:val="TableParagraph"/>
              <w:spacing w:before="2"/>
              <w:rPr>
                <w:b/>
                <w:sz w:val="24"/>
              </w:rPr>
            </w:pPr>
          </w:p>
          <w:p w14:paraId="241B76A5" w14:textId="77777777" w:rsidR="00252978" w:rsidRDefault="00252978" w:rsidP="00252978">
            <w:pPr>
              <w:pStyle w:val="TableParagraph"/>
              <w:ind w:right="162"/>
              <w:jc w:val="center"/>
            </w:pPr>
            <w:r>
              <w:rPr>
                <w:w w:val="99"/>
              </w:rPr>
              <w:t>4</w:t>
            </w:r>
          </w:p>
        </w:tc>
        <w:tc>
          <w:tcPr>
            <w:tcW w:w="1380" w:type="dxa"/>
            <w:tcBorders>
              <w:top w:val="single" w:sz="4" w:space="0" w:color="auto"/>
              <w:left w:val="single" w:sz="4" w:space="0" w:color="auto"/>
              <w:bottom w:val="single" w:sz="4" w:space="0" w:color="auto"/>
              <w:right w:val="single" w:sz="4" w:space="0" w:color="auto"/>
            </w:tcBorders>
            <w:shd w:val="clear" w:color="auto" w:fill="FF0000"/>
          </w:tcPr>
          <w:p w14:paraId="4CA35336" w14:textId="77777777" w:rsidR="00252978" w:rsidRDefault="00252978" w:rsidP="00252978">
            <w:pPr>
              <w:pStyle w:val="TableParagraph"/>
              <w:spacing w:before="2"/>
              <w:rPr>
                <w:b/>
                <w:sz w:val="24"/>
              </w:rPr>
            </w:pPr>
          </w:p>
          <w:p w14:paraId="30BC0C18" w14:textId="77777777" w:rsidR="00252978" w:rsidRDefault="00252978" w:rsidP="00252978">
            <w:pPr>
              <w:pStyle w:val="TableParagraph"/>
              <w:ind w:left="17"/>
              <w:jc w:val="center"/>
            </w:pPr>
            <w:r>
              <w:rPr>
                <w:w w:val="99"/>
              </w:rPr>
              <w:t>4</w:t>
            </w:r>
          </w:p>
        </w:tc>
      </w:tr>
      <w:tr w:rsidR="00252978" w14:paraId="4477A3D6" w14:textId="77777777" w:rsidTr="00252978">
        <w:trPr>
          <w:trHeight w:val="488"/>
        </w:trPr>
        <w:tc>
          <w:tcPr>
            <w:tcW w:w="1011" w:type="dxa"/>
            <w:vMerge/>
            <w:tcBorders>
              <w:left w:val="single" w:sz="4" w:space="0" w:color="auto"/>
              <w:right w:val="single" w:sz="4" w:space="0" w:color="auto"/>
            </w:tcBorders>
            <w:textDirection w:val="btLr"/>
          </w:tcPr>
          <w:p w14:paraId="6C7AE1C6" w14:textId="77777777" w:rsidR="00252978" w:rsidRDefault="00252978" w:rsidP="00252978">
            <w:pPr>
              <w:pStyle w:val="TableParagraph"/>
              <w:spacing w:before="121" w:line="261" w:lineRule="auto"/>
              <w:ind w:left="521" w:hanging="393"/>
            </w:pPr>
          </w:p>
        </w:tc>
        <w:tc>
          <w:tcPr>
            <w:tcW w:w="2242" w:type="dxa"/>
            <w:tcBorders>
              <w:top w:val="single" w:sz="4" w:space="0" w:color="auto"/>
              <w:left w:val="single" w:sz="4" w:space="0" w:color="auto"/>
              <w:bottom w:val="single" w:sz="4" w:space="0" w:color="auto"/>
              <w:right w:val="single" w:sz="4" w:space="0" w:color="auto"/>
            </w:tcBorders>
          </w:tcPr>
          <w:p w14:paraId="41346C6E" w14:textId="77777777" w:rsidR="00252978" w:rsidRDefault="00252978" w:rsidP="00252978">
            <w:pPr>
              <w:pStyle w:val="TableParagraph"/>
              <w:spacing w:line="238" w:lineRule="exact"/>
              <w:ind w:left="96"/>
            </w:pPr>
            <w:r>
              <w:rPr>
                <w:spacing w:val="-2"/>
              </w:rPr>
              <w:t>PROBABLE</w:t>
            </w:r>
          </w:p>
          <w:p w14:paraId="13308969" w14:textId="77777777" w:rsidR="00252978" w:rsidRDefault="00252978" w:rsidP="00252978">
            <w:pPr>
              <w:pStyle w:val="TableParagraph"/>
              <w:spacing w:before="13" w:line="233" w:lineRule="exact"/>
              <w:ind w:left="96"/>
            </w:pPr>
            <w:r>
              <w:rPr>
                <w:spacing w:val="-2"/>
              </w:rPr>
              <w:t>(likely)</w:t>
            </w:r>
          </w:p>
        </w:tc>
        <w:tc>
          <w:tcPr>
            <w:tcW w:w="1728" w:type="dxa"/>
            <w:tcBorders>
              <w:top w:val="single" w:sz="4" w:space="0" w:color="auto"/>
              <w:left w:val="single" w:sz="4" w:space="0" w:color="auto"/>
              <w:bottom w:val="single" w:sz="4" w:space="0" w:color="auto"/>
              <w:right w:val="single" w:sz="4" w:space="0" w:color="auto"/>
            </w:tcBorders>
            <w:shd w:val="clear" w:color="auto" w:fill="FFFF00"/>
          </w:tcPr>
          <w:p w14:paraId="481445A1" w14:textId="77777777" w:rsidR="00252978" w:rsidRDefault="00252978" w:rsidP="00252978">
            <w:pPr>
              <w:pStyle w:val="TableParagraph"/>
              <w:spacing w:before="119"/>
              <w:ind w:right="389"/>
              <w:jc w:val="center"/>
            </w:pPr>
            <w:r>
              <w:rPr>
                <w:w w:val="99"/>
              </w:rPr>
              <w:t>2</w:t>
            </w:r>
          </w:p>
        </w:tc>
        <w:tc>
          <w:tcPr>
            <w:tcW w:w="1381" w:type="dxa"/>
            <w:tcBorders>
              <w:top w:val="single" w:sz="4" w:space="0" w:color="auto"/>
              <w:left w:val="single" w:sz="4" w:space="0" w:color="auto"/>
              <w:bottom w:val="single" w:sz="4" w:space="0" w:color="auto"/>
              <w:right w:val="single" w:sz="4" w:space="0" w:color="auto"/>
            </w:tcBorders>
            <w:shd w:val="clear" w:color="auto" w:fill="FFFF00"/>
          </w:tcPr>
          <w:p w14:paraId="4CC00C13" w14:textId="77777777" w:rsidR="00252978" w:rsidRDefault="00252978" w:rsidP="00252978">
            <w:pPr>
              <w:pStyle w:val="TableParagraph"/>
              <w:spacing w:before="119"/>
              <w:ind w:left="11"/>
              <w:jc w:val="center"/>
            </w:pPr>
            <w:r>
              <w:rPr>
                <w:w w:val="99"/>
              </w:rPr>
              <w:t>2</w:t>
            </w:r>
          </w:p>
        </w:tc>
        <w:tc>
          <w:tcPr>
            <w:tcW w:w="1986" w:type="dxa"/>
            <w:tcBorders>
              <w:top w:val="single" w:sz="4" w:space="0" w:color="auto"/>
              <w:left w:val="single" w:sz="4" w:space="0" w:color="auto"/>
              <w:bottom w:val="single" w:sz="4" w:space="0" w:color="auto"/>
              <w:right w:val="single" w:sz="4" w:space="0" w:color="auto"/>
            </w:tcBorders>
          </w:tcPr>
          <w:p w14:paraId="7E9C25E4" w14:textId="77777777" w:rsidR="00252978" w:rsidRDefault="00252978" w:rsidP="00252978">
            <w:pPr>
              <w:pStyle w:val="TableParagraph"/>
              <w:spacing w:before="119"/>
              <w:ind w:right="159"/>
              <w:jc w:val="center"/>
            </w:pPr>
            <w:r>
              <w:rPr>
                <w:w w:val="99"/>
              </w:rPr>
              <w:t>3</w:t>
            </w:r>
          </w:p>
        </w:tc>
        <w:tc>
          <w:tcPr>
            <w:tcW w:w="986" w:type="dxa"/>
            <w:tcBorders>
              <w:top w:val="single" w:sz="4" w:space="0" w:color="auto"/>
              <w:left w:val="single" w:sz="4" w:space="0" w:color="auto"/>
              <w:bottom w:val="single" w:sz="4" w:space="0" w:color="auto"/>
              <w:right w:val="single" w:sz="4" w:space="0" w:color="auto"/>
            </w:tcBorders>
          </w:tcPr>
          <w:p w14:paraId="476698BC" w14:textId="77777777" w:rsidR="00252978" w:rsidRDefault="00252978" w:rsidP="00252978">
            <w:pPr>
              <w:pStyle w:val="TableParagraph"/>
              <w:spacing w:before="94"/>
              <w:ind w:right="162"/>
              <w:jc w:val="center"/>
            </w:pPr>
            <w:r>
              <w:rPr>
                <w:w w:val="99"/>
              </w:rPr>
              <w:t>4</w:t>
            </w:r>
          </w:p>
        </w:tc>
        <w:tc>
          <w:tcPr>
            <w:tcW w:w="1380" w:type="dxa"/>
            <w:tcBorders>
              <w:top w:val="single" w:sz="4" w:space="0" w:color="auto"/>
              <w:left w:val="single" w:sz="4" w:space="0" w:color="auto"/>
              <w:bottom w:val="single" w:sz="4" w:space="0" w:color="auto"/>
              <w:right w:val="single" w:sz="4" w:space="0" w:color="auto"/>
            </w:tcBorders>
            <w:shd w:val="clear" w:color="auto" w:fill="FF0000"/>
          </w:tcPr>
          <w:p w14:paraId="45FE3658" w14:textId="77777777" w:rsidR="00252978" w:rsidRDefault="00252978" w:rsidP="00252978">
            <w:pPr>
              <w:pStyle w:val="TableParagraph"/>
              <w:spacing w:before="119"/>
              <w:ind w:left="17"/>
              <w:jc w:val="center"/>
            </w:pPr>
            <w:r>
              <w:rPr>
                <w:w w:val="99"/>
              </w:rPr>
              <w:t>4</w:t>
            </w:r>
          </w:p>
        </w:tc>
      </w:tr>
      <w:tr w:rsidR="00252978" w14:paraId="3ABF660A" w14:textId="77777777" w:rsidTr="00252978">
        <w:trPr>
          <w:trHeight w:val="700"/>
        </w:trPr>
        <w:tc>
          <w:tcPr>
            <w:tcW w:w="1011" w:type="dxa"/>
            <w:vMerge/>
            <w:tcBorders>
              <w:left w:val="single" w:sz="4" w:space="0" w:color="auto"/>
              <w:right w:val="single" w:sz="4" w:space="0" w:color="auto"/>
            </w:tcBorders>
            <w:textDirection w:val="btLr"/>
          </w:tcPr>
          <w:p w14:paraId="3CD528BA" w14:textId="77777777" w:rsidR="00252978" w:rsidRDefault="00252978" w:rsidP="00252978">
            <w:pPr>
              <w:rPr>
                <w:sz w:val="2"/>
                <w:szCs w:val="2"/>
              </w:rPr>
            </w:pPr>
          </w:p>
        </w:tc>
        <w:tc>
          <w:tcPr>
            <w:tcW w:w="2242" w:type="dxa"/>
            <w:tcBorders>
              <w:top w:val="single" w:sz="4" w:space="0" w:color="auto"/>
              <w:left w:val="single" w:sz="4" w:space="0" w:color="auto"/>
              <w:bottom w:val="single" w:sz="4" w:space="0" w:color="auto"/>
              <w:right w:val="single" w:sz="4" w:space="0" w:color="auto"/>
            </w:tcBorders>
          </w:tcPr>
          <w:p w14:paraId="58883532" w14:textId="77777777" w:rsidR="00252978" w:rsidRDefault="00252978" w:rsidP="00252978">
            <w:pPr>
              <w:pStyle w:val="TableParagraph"/>
              <w:ind w:left="96"/>
            </w:pPr>
            <w:r>
              <w:rPr>
                <w:spacing w:val="-2"/>
              </w:rPr>
              <w:t>OCCASIONAL</w:t>
            </w:r>
          </w:p>
          <w:p w14:paraId="7C6D9FE5" w14:textId="77777777" w:rsidR="00252978" w:rsidRDefault="00252978" w:rsidP="00252978">
            <w:pPr>
              <w:pStyle w:val="TableParagraph"/>
              <w:spacing w:before="13"/>
              <w:ind w:left="96"/>
            </w:pPr>
            <w:r>
              <w:rPr>
                <w:spacing w:val="-2"/>
              </w:rPr>
              <w:t>(possible)</w:t>
            </w:r>
          </w:p>
        </w:tc>
        <w:tc>
          <w:tcPr>
            <w:tcW w:w="1728" w:type="dxa"/>
            <w:tcBorders>
              <w:top w:val="single" w:sz="4" w:space="0" w:color="auto"/>
              <w:left w:val="single" w:sz="4" w:space="0" w:color="auto"/>
              <w:bottom w:val="single" w:sz="4" w:space="0" w:color="auto"/>
              <w:right w:val="single" w:sz="4" w:space="0" w:color="auto"/>
            </w:tcBorders>
            <w:shd w:val="clear" w:color="auto" w:fill="92D050"/>
          </w:tcPr>
          <w:p w14:paraId="149C0124" w14:textId="77777777" w:rsidR="00252978" w:rsidRDefault="00252978" w:rsidP="00252978">
            <w:pPr>
              <w:pStyle w:val="TableParagraph"/>
              <w:spacing w:before="9"/>
              <w:rPr>
                <w:b/>
                <w:sz w:val="20"/>
              </w:rPr>
            </w:pPr>
          </w:p>
          <w:p w14:paraId="3FE479C0" w14:textId="77777777" w:rsidR="00252978" w:rsidRDefault="00252978" w:rsidP="00252978">
            <w:pPr>
              <w:pStyle w:val="TableParagraph"/>
              <w:ind w:right="389"/>
              <w:jc w:val="center"/>
            </w:pPr>
            <w:r>
              <w:rPr>
                <w:w w:val="99"/>
              </w:rPr>
              <w:t>1</w:t>
            </w:r>
          </w:p>
        </w:tc>
        <w:tc>
          <w:tcPr>
            <w:tcW w:w="1381" w:type="dxa"/>
            <w:tcBorders>
              <w:top w:val="single" w:sz="4" w:space="0" w:color="auto"/>
              <w:left w:val="single" w:sz="4" w:space="0" w:color="auto"/>
              <w:bottom w:val="single" w:sz="4" w:space="0" w:color="auto"/>
              <w:right w:val="single" w:sz="4" w:space="0" w:color="auto"/>
            </w:tcBorders>
            <w:shd w:val="clear" w:color="auto" w:fill="FFFF00"/>
          </w:tcPr>
          <w:p w14:paraId="3B1F9304" w14:textId="77777777" w:rsidR="00252978" w:rsidRDefault="00252978" w:rsidP="00252978">
            <w:pPr>
              <w:pStyle w:val="TableParagraph"/>
              <w:spacing w:before="9"/>
              <w:rPr>
                <w:b/>
                <w:sz w:val="20"/>
              </w:rPr>
            </w:pPr>
          </w:p>
          <w:p w14:paraId="4557D93E" w14:textId="77777777" w:rsidR="00252978" w:rsidRDefault="00252978" w:rsidP="00252978">
            <w:pPr>
              <w:pStyle w:val="TableParagraph"/>
              <w:ind w:left="11"/>
              <w:jc w:val="center"/>
            </w:pPr>
            <w:r>
              <w:rPr>
                <w:w w:val="99"/>
              </w:rPr>
              <w:t>2</w:t>
            </w:r>
          </w:p>
        </w:tc>
        <w:tc>
          <w:tcPr>
            <w:tcW w:w="1986" w:type="dxa"/>
            <w:tcBorders>
              <w:top w:val="single" w:sz="4" w:space="0" w:color="auto"/>
              <w:left w:val="single" w:sz="4" w:space="0" w:color="auto"/>
              <w:bottom w:val="single" w:sz="4" w:space="0" w:color="auto"/>
              <w:right w:val="single" w:sz="4" w:space="0" w:color="auto"/>
            </w:tcBorders>
          </w:tcPr>
          <w:p w14:paraId="563602BA" w14:textId="77777777" w:rsidR="00252978" w:rsidRDefault="00252978" w:rsidP="00252978">
            <w:pPr>
              <w:pStyle w:val="TableParagraph"/>
              <w:spacing w:before="9"/>
              <w:rPr>
                <w:b/>
                <w:sz w:val="20"/>
              </w:rPr>
            </w:pPr>
          </w:p>
          <w:p w14:paraId="7113864A" w14:textId="77777777" w:rsidR="00252978" w:rsidRDefault="00252978" w:rsidP="00252978">
            <w:pPr>
              <w:pStyle w:val="TableParagraph"/>
              <w:ind w:right="159"/>
              <w:jc w:val="center"/>
            </w:pPr>
            <w:r>
              <w:rPr>
                <w:w w:val="99"/>
              </w:rPr>
              <w:t>3</w:t>
            </w:r>
          </w:p>
        </w:tc>
        <w:tc>
          <w:tcPr>
            <w:tcW w:w="986" w:type="dxa"/>
            <w:tcBorders>
              <w:top w:val="single" w:sz="4" w:space="0" w:color="auto"/>
              <w:left w:val="single" w:sz="4" w:space="0" w:color="auto"/>
              <w:bottom w:val="single" w:sz="4" w:space="0" w:color="auto"/>
              <w:right w:val="single" w:sz="4" w:space="0" w:color="auto"/>
            </w:tcBorders>
            <w:shd w:val="clear" w:color="auto" w:fill="FFC000"/>
          </w:tcPr>
          <w:p w14:paraId="1513B43B" w14:textId="77777777" w:rsidR="00252978" w:rsidRDefault="00252978" w:rsidP="00252978">
            <w:pPr>
              <w:pStyle w:val="TableParagraph"/>
              <w:spacing w:before="9"/>
              <w:rPr>
                <w:b/>
                <w:sz w:val="20"/>
              </w:rPr>
            </w:pPr>
          </w:p>
          <w:p w14:paraId="2FF5EBEA" w14:textId="77777777" w:rsidR="00252978" w:rsidRDefault="00252978" w:rsidP="00252978">
            <w:pPr>
              <w:pStyle w:val="TableParagraph"/>
              <w:ind w:right="162"/>
              <w:jc w:val="center"/>
            </w:pPr>
            <w:r>
              <w:rPr>
                <w:w w:val="99"/>
              </w:rPr>
              <w:t>3</w:t>
            </w:r>
          </w:p>
        </w:tc>
        <w:tc>
          <w:tcPr>
            <w:tcW w:w="1380" w:type="dxa"/>
            <w:tcBorders>
              <w:top w:val="single" w:sz="4" w:space="0" w:color="auto"/>
              <w:left w:val="single" w:sz="4" w:space="0" w:color="auto"/>
              <w:bottom w:val="single" w:sz="4" w:space="0" w:color="auto"/>
              <w:right w:val="single" w:sz="4" w:space="0" w:color="auto"/>
            </w:tcBorders>
            <w:shd w:val="clear" w:color="auto" w:fill="FF0000"/>
          </w:tcPr>
          <w:p w14:paraId="0868377E" w14:textId="77777777" w:rsidR="00252978" w:rsidRDefault="00252978" w:rsidP="00252978">
            <w:pPr>
              <w:pStyle w:val="TableParagraph"/>
              <w:spacing w:before="6"/>
              <w:rPr>
                <w:b/>
                <w:sz w:val="19"/>
              </w:rPr>
            </w:pPr>
          </w:p>
          <w:p w14:paraId="21259B31" w14:textId="77777777" w:rsidR="00252978" w:rsidRDefault="00252978" w:rsidP="00252978">
            <w:pPr>
              <w:pStyle w:val="TableParagraph"/>
              <w:ind w:right="7"/>
              <w:jc w:val="center"/>
            </w:pPr>
            <w:r>
              <w:rPr>
                <w:w w:val="99"/>
              </w:rPr>
              <w:t>4</w:t>
            </w:r>
          </w:p>
        </w:tc>
      </w:tr>
      <w:tr w:rsidR="00252978" w14:paraId="5E40F7FB" w14:textId="77777777" w:rsidTr="00252978">
        <w:trPr>
          <w:trHeight w:val="511"/>
        </w:trPr>
        <w:tc>
          <w:tcPr>
            <w:tcW w:w="1011" w:type="dxa"/>
            <w:vMerge/>
            <w:tcBorders>
              <w:left w:val="single" w:sz="4" w:space="0" w:color="auto"/>
              <w:right w:val="single" w:sz="4" w:space="0" w:color="auto"/>
            </w:tcBorders>
            <w:textDirection w:val="btLr"/>
          </w:tcPr>
          <w:p w14:paraId="5BBA7329" w14:textId="77777777" w:rsidR="00252978" w:rsidRDefault="00252978" w:rsidP="00252978">
            <w:pPr>
              <w:rPr>
                <w:sz w:val="2"/>
                <w:szCs w:val="2"/>
              </w:rPr>
            </w:pPr>
          </w:p>
        </w:tc>
        <w:tc>
          <w:tcPr>
            <w:tcW w:w="2242" w:type="dxa"/>
            <w:tcBorders>
              <w:top w:val="single" w:sz="4" w:space="0" w:color="auto"/>
              <w:left w:val="single" w:sz="4" w:space="0" w:color="auto"/>
              <w:bottom w:val="single" w:sz="4" w:space="0" w:color="auto"/>
              <w:right w:val="single" w:sz="4" w:space="0" w:color="auto"/>
            </w:tcBorders>
          </w:tcPr>
          <w:p w14:paraId="1AE0CA75" w14:textId="77777777" w:rsidR="00252978" w:rsidRDefault="00252978" w:rsidP="00252978">
            <w:pPr>
              <w:pStyle w:val="TableParagraph"/>
              <w:spacing w:line="253" w:lineRule="exact"/>
              <w:ind w:left="96"/>
            </w:pPr>
            <w:r>
              <w:rPr>
                <w:spacing w:val="-2"/>
              </w:rPr>
              <w:t>UNCOMMON</w:t>
            </w:r>
          </w:p>
          <w:p w14:paraId="3CC3A6D2" w14:textId="77777777" w:rsidR="00252978" w:rsidRDefault="00252978" w:rsidP="00252978">
            <w:pPr>
              <w:pStyle w:val="TableParagraph"/>
              <w:spacing w:before="16" w:line="211" w:lineRule="exact"/>
              <w:ind w:left="96"/>
            </w:pPr>
            <w:r>
              <w:rPr>
                <w:spacing w:val="-2"/>
              </w:rPr>
              <w:t>(unlikely)</w:t>
            </w:r>
          </w:p>
        </w:tc>
        <w:tc>
          <w:tcPr>
            <w:tcW w:w="1728" w:type="dxa"/>
            <w:tcBorders>
              <w:top w:val="single" w:sz="4" w:space="0" w:color="auto"/>
              <w:left w:val="single" w:sz="4" w:space="0" w:color="auto"/>
              <w:bottom w:val="single" w:sz="4" w:space="0" w:color="auto"/>
              <w:right w:val="single" w:sz="4" w:space="0" w:color="auto"/>
            </w:tcBorders>
            <w:shd w:val="clear" w:color="auto" w:fill="92D050"/>
          </w:tcPr>
          <w:p w14:paraId="38E3A899" w14:textId="77777777" w:rsidR="00252978" w:rsidRDefault="00252978" w:rsidP="00252978">
            <w:pPr>
              <w:pStyle w:val="TableParagraph"/>
              <w:spacing w:before="134"/>
              <w:ind w:right="389"/>
              <w:jc w:val="center"/>
            </w:pPr>
            <w:r>
              <w:rPr>
                <w:w w:val="99"/>
              </w:rPr>
              <w:t>1</w:t>
            </w:r>
          </w:p>
        </w:tc>
        <w:tc>
          <w:tcPr>
            <w:tcW w:w="1381" w:type="dxa"/>
            <w:tcBorders>
              <w:top w:val="single" w:sz="4" w:space="0" w:color="auto"/>
              <w:left w:val="single" w:sz="4" w:space="0" w:color="auto"/>
              <w:bottom w:val="single" w:sz="4" w:space="0" w:color="auto"/>
              <w:right w:val="single" w:sz="4" w:space="0" w:color="auto"/>
            </w:tcBorders>
            <w:shd w:val="clear" w:color="auto" w:fill="92D050"/>
          </w:tcPr>
          <w:p w14:paraId="10C7B50D" w14:textId="77777777" w:rsidR="00252978" w:rsidRDefault="00252978" w:rsidP="00252978">
            <w:pPr>
              <w:pStyle w:val="TableParagraph"/>
              <w:spacing w:before="134"/>
              <w:ind w:left="11"/>
              <w:jc w:val="center"/>
            </w:pPr>
            <w:r>
              <w:rPr>
                <w:w w:val="99"/>
              </w:rPr>
              <w:t>1</w:t>
            </w:r>
          </w:p>
        </w:tc>
        <w:tc>
          <w:tcPr>
            <w:tcW w:w="1986" w:type="dxa"/>
            <w:tcBorders>
              <w:top w:val="single" w:sz="4" w:space="0" w:color="auto"/>
              <w:left w:val="single" w:sz="4" w:space="0" w:color="auto"/>
              <w:bottom w:val="single" w:sz="4" w:space="0" w:color="auto"/>
              <w:right w:val="single" w:sz="4" w:space="0" w:color="auto"/>
            </w:tcBorders>
          </w:tcPr>
          <w:p w14:paraId="5879616E" w14:textId="77777777" w:rsidR="00252978" w:rsidRDefault="00252978" w:rsidP="00252978">
            <w:pPr>
              <w:pStyle w:val="TableParagraph"/>
              <w:spacing w:before="134"/>
              <w:ind w:right="159"/>
              <w:jc w:val="center"/>
            </w:pPr>
            <w:r>
              <w:rPr>
                <w:w w:val="99"/>
              </w:rPr>
              <w:t>2</w:t>
            </w:r>
          </w:p>
        </w:tc>
        <w:tc>
          <w:tcPr>
            <w:tcW w:w="986" w:type="dxa"/>
            <w:tcBorders>
              <w:top w:val="single" w:sz="4" w:space="0" w:color="auto"/>
              <w:left w:val="single" w:sz="4" w:space="0" w:color="auto"/>
              <w:bottom w:val="single" w:sz="4" w:space="0" w:color="auto"/>
              <w:right w:val="single" w:sz="4" w:space="0" w:color="auto"/>
            </w:tcBorders>
            <w:shd w:val="clear" w:color="auto" w:fill="FFC000"/>
          </w:tcPr>
          <w:p w14:paraId="439B8B28" w14:textId="77777777" w:rsidR="00252978" w:rsidRDefault="00252978" w:rsidP="00252978">
            <w:pPr>
              <w:pStyle w:val="TableParagraph"/>
              <w:spacing w:before="134"/>
              <w:ind w:right="162"/>
              <w:jc w:val="center"/>
            </w:pPr>
            <w:r>
              <w:rPr>
                <w:w w:val="99"/>
              </w:rPr>
              <w:t>3</w:t>
            </w:r>
          </w:p>
        </w:tc>
        <w:tc>
          <w:tcPr>
            <w:tcW w:w="1380" w:type="dxa"/>
            <w:tcBorders>
              <w:top w:val="single" w:sz="4" w:space="0" w:color="auto"/>
              <w:left w:val="single" w:sz="4" w:space="0" w:color="auto"/>
              <w:bottom w:val="single" w:sz="4" w:space="0" w:color="auto"/>
              <w:right w:val="single" w:sz="4" w:space="0" w:color="auto"/>
            </w:tcBorders>
            <w:shd w:val="clear" w:color="auto" w:fill="FF0000"/>
          </w:tcPr>
          <w:p w14:paraId="41366156" w14:textId="77777777" w:rsidR="00252978" w:rsidRDefault="00252978" w:rsidP="00252978">
            <w:pPr>
              <w:pStyle w:val="TableParagraph"/>
              <w:spacing w:before="134"/>
              <w:ind w:left="17"/>
              <w:jc w:val="center"/>
            </w:pPr>
            <w:r>
              <w:rPr>
                <w:w w:val="99"/>
              </w:rPr>
              <w:t>4</w:t>
            </w:r>
          </w:p>
        </w:tc>
      </w:tr>
      <w:tr w:rsidR="00252978" w14:paraId="53064BC6" w14:textId="77777777" w:rsidTr="00252978">
        <w:trPr>
          <w:trHeight w:val="507"/>
        </w:trPr>
        <w:tc>
          <w:tcPr>
            <w:tcW w:w="1011" w:type="dxa"/>
            <w:vMerge/>
            <w:tcBorders>
              <w:left w:val="single" w:sz="4" w:space="0" w:color="auto"/>
              <w:bottom w:val="single" w:sz="4" w:space="0" w:color="auto"/>
              <w:right w:val="single" w:sz="4" w:space="0" w:color="auto"/>
            </w:tcBorders>
          </w:tcPr>
          <w:p w14:paraId="7D764CEB" w14:textId="77777777" w:rsidR="00252978" w:rsidRDefault="00252978" w:rsidP="00252978">
            <w:pPr>
              <w:pStyle w:val="TableParagraph"/>
              <w:rPr>
                <w:rFonts w:ascii="Times New Roman"/>
                <w:sz w:val="20"/>
              </w:rPr>
            </w:pPr>
          </w:p>
        </w:tc>
        <w:tc>
          <w:tcPr>
            <w:tcW w:w="2242" w:type="dxa"/>
            <w:tcBorders>
              <w:top w:val="single" w:sz="4" w:space="0" w:color="auto"/>
              <w:left w:val="single" w:sz="4" w:space="0" w:color="auto"/>
              <w:bottom w:val="single" w:sz="4" w:space="0" w:color="auto"/>
              <w:right w:val="single" w:sz="4" w:space="0" w:color="auto"/>
            </w:tcBorders>
          </w:tcPr>
          <w:p w14:paraId="3E71D36D" w14:textId="77777777" w:rsidR="00252978" w:rsidRDefault="00252978" w:rsidP="00252978">
            <w:pPr>
              <w:pStyle w:val="TableParagraph"/>
              <w:spacing w:line="253" w:lineRule="exact"/>
              <w:ind w:left="96"/>
            </w:pPr>
            <w:r>
              <w:rPr>
                <w:spacing w:val="-2"/>
              </w:rPr>
              <w:t>REMOTE</w:t>
            </w:r>
          </w:p>
          <w:p w14:paraId="2FC8C069" w14:textId="77777777" w:rsidR="00252978" w:rsidRDefault="00252978" w:rsidP="00252978">
            <w:pPr>
              <w:pStyle w:val="TableParagraph"/>
              <w:spacing w:before="13" w:line="233" w:lineRule="exact"/>
              <w:ind w:left="96"/>
            </w:pPr>
            <w:r>
              <w:rPr>
                <w:spacing w:val="-2"/>
              </w:rPr>
              <w:t>(rare)</w:t>
            </w:r>
          </w:p>
        </w:tc>
        <w:tc>
          <w:tcPr>
            <w:tcW w:w="1728" w:type="dxa"/>
            <w:tcBorders>
              <w:top w:val="single" w:sz="4" w:space="0" w:color="auto"/>
              <w:left w:val="single" w:sz="4" w:space="0" w:color="auto"/>
              <w:bottom w:val="single" w:sz="4" w:space="0" w:color="auto"/>
              <w:right w:val="single" w:sz="4" w:space="0" w:color="auto"/>
            </w:tcBorders>
            <w:shd w:val="clear" w:color="auto" w:fill="92D050"/>
          </w:tcPr>
          <w:p w14:paraId="438A3E62" w14:textId="77777777" w:rsidR="00252978" w:rsidRDefault="00252978" w:rsidP="00252978">
            <w:pPr>
              <w:pStyle w:val="TableParagraph"/>
              <w:spacing w:before="134"/>
              <w:ind w:right="389"/>
              <w:jc w:val="center"/>
            </w:pPr>
            <w:r>
              <w:rPr>
                <w:w w:val="99"/>
              </w:rPr>
              <w:t>1</w:t>
            </w:r>
          </w:p>
        </w:tc>
        <w:tc>
          <w:tcPr>
            <w:tcW w:w="1381" w:type="dxa"/>
            <w:tcBorders>
              <w:top w:val="single" w:sz="4" w:space="0" w:color="auto"/>
              <w:left w:val="single" w:sz="4" w:space="0" w:color="auto"/>
              <w:bottom w:val="single" w:sz="4" w:space="0" w:color="auto"/>
              <w:right w:val="single" w:sz="4" w:space="0" w:color="auto"/>
            </w:tcBorders>
            <w:shd w:val="clear" w:color="auto" w:fill="92D050"/>
          </w:tcPr>
          <w:p w14:paraId="2987FEF5" w14:textId="77777777" w:rsidR="00252978" w:rsidRDefault="00252978" w:rsidP="00252978">
            <w:pPr>
              <w:pStyle w:val="TableParagraph"/>
              <w:spacing w:before="134"/>
              <w:ind w:left="11"/>
              <w:jc w:val="center"/>
            </w:pPr>
            <w:r>
              <w:rPr>
                <w:w w:val="99"/>
              </w:rPr>
              <w:t>1</w:t>
            </w:r>
          </w:p>
        </w:tc>
        <w:tc>
          <w:tcPr>
            <w:tcW w:w="1986" w:type="dxa"/>
            <w:tcBorders>
              <w:top w:val="single" w:sz="4" w:space="0" w:color="auto"/>
              <w:left w:val="single" w:sz="4" w:space="0" w:color="auto"/>
              <w:bottom w:val="single" w:sz="4" w:space="0" w:color="auto"/>
              <w:right w:val="single" w:sz="4" w:space="0" w:color="auto"/>
            </w:tcBorders>
          </w:tcPr>
          <w:p w14:paraId="614CD02C" w14:textId="77777777" w:rsidR="00252978" w:rsidRDefault="00252978" w:rsidP="00252978">
            <w:pPr>
              <w:pStyle w:val="TableParagraph"/>
              <w:spacing w:before="134"/>
              <w:ind w:right="159"/>
              <w:jc w:val="center"/>
            </w:pPr>
            <w:r>
              <w:rPr>
                <w:w w:val="99"/>
              </w:rPr>
              <w:t>2</w:t>
            </w:r>
          </w:p>
        </w:tc>
        <w:tc>
          <w:tcPr>
            <w:tcW w:w="986" w:type="dxa"/>
            <w:tcBorders>
              <w:top w:val="single" w:sz="4" w:space="0" w:color="auto"/>
              <w:left w:val="single" w:sz="4" w:space="0" w:color="auto"/>
              <w:bottom w:val="single" w:sz="4" w:space="0" w:color="auto"/>
              <w:right w:val="single" w:sz="4" w:space="0" w:color="auto"/>
            </w:tcBorders>
          </w:tcPr>
          <w:p w14:paraId="5ADB19A6" w14:textId="77777777" w:rsidR="00252978" w:rsidRDefault="00252978" w:rsidP="00252978">
            <w:pPr>
              <w:pStyle w:val="TableParagraph"/>
              <w:spacing w:before="134"/>
              <w:ind w:right="162"/>
              <w:jc w:val="center"/>
            </w:pPr>
            <w:r>
              <w:rPr>
                <w:w w:val="99"/>
              </w:rPr>
              <w:t>2</w:t>
            </w:r>
          </w:p>
        </w:tc>
        <w:tc>
          <w:tcPr>
            <w:tcW w:w="1380" w:type="dxa"/>
            <w:tcBorders>
              <w:top w:val="single" w:sz="4" w:space="0" w:color="auto"/>
              <w:left w:val="single" w:sz="4" w:space="0" w:color="auto"/>
              <w:bottom w:val="single" w:sz="4" w:space="0" w:color="auto"/>
              <w:right w:val="single" w:sz="4" w:space="0" w:color="auto"/>
            </w:tcBorders>
            <w:shd w:val="clear" w:color="auto" w:fill="FF0000"/>
          </w:tcPr>
          <w:p w14:paraId="2273E433" w14:textId="77777777" w:rsidR="00252978" w:rsidRDefault="00252978" w:rsidP="00252978">
            <w:pPr>
              <w:pStyle w:val="TableParagraph"/>
              <w:spacing w:before="134"/>
              <w:ind w:left="17"/>
              <w:jc w:val="center"/>
            </w:pPr>
            <w:r>
              <w:rPr>
                <w:w w:val="99"/>
              </w:rPr>
              <w:t>4</w:t>
            </w:r>
          </w:p>
        </w:tc>
      </w:tr>
      <w:tr w:rsidR="00252978" w14:paraId="0C823FA1" w14:textId="77777777" w:rsidTr="00252978">
        <w:trPr>
          <w:trHeight w:val="285"/>
        </w:trPr>
        <w:tc>
          <w:tcPr>
            <w:tcW w:w="3253" w:type="dxa"/>
            <w:gridSpan w:val="2"/>
            <w:tcBorders>
              <w:top w:val="single" w:sz="4" w:space="0" w:color="auto"/>
              <w:left w:val="single" w:sz="4" w:space="0" w:color="auto"/>
              <w:bottom w:val="single" w:sz="4" w:space="0" w:color="auto"/>
              <w:right w:val="single" w:sz="4" w:space="0" w:color="auto"/>
            </w:tcBorders>
            <w:shd w:val="clear" w:color="auto" w:fill="92D050"/>
          </w:tcPr>
          <w:p w14:paraId="3395BD34" w14:textId="77777777" w:rsidR="00252978" w:rsidRDefault="00252978" w:rsidP="00252978">
            <w:pPr>
              <w:pStyle w:val="TableParagraph"/>
              <w:spacing w:before="7"/>
              <w:ind w:left="105"/>
            </w:pPr>
            <w:r>
              <w:t>PROBABILITY</w:t>
            </w:r>
            <w:r>
              <w:rPr>
                <w:spacing w:val="-15"/>
              </w:rPr>
              <w:t xml:space="preserve"> </w:t>
            </w:r>
            <w:r>
              <w:rPr>
                <w:spacing w:val="-2"/>
              </w:rPr>
              <w:t>CATEGORIES</w:t>
            </w:r>
          </w:p>
        </w:tc>
        <w:tc>
          <w:tcPr>
            <w:tcW w:w="1728" w:type="dxa"/>
            <w:tcBorders>
              <w:top w:val="single" w:sz="4" w:space="0" w:color="auto"/>
              <w:left w:val="single" w:sz="4" w:space="0" w:color="auto"/>
              <w:bottom w:val="single" w:sz="4" w:space="0" w:color="auto"/>
              <w:right w:val="single" w:sz="4" w:space="0" w:color="auto"/>
            </w:tcBorders>
            <w:shd w:val="clear" w:color="auto" w:fill="92D050"/>
          </w:tcPr>
          <w:p w14:paraId="1288384E" w14:textId="77777777" w:rsidR="00252978" w:rsidRDefault="00252978" w:rsidP="00252978">
            <w:pPr>
              <w:pStyle w:val="TableParagraph"/>
              <w:spacing w:before="7"/>
              <w:ind w:left="105"/>
            </w:pPr>
            <w:r>
              <w:rPr>
                <w:spacing w:val="-2"/>
              </w:rPr>
              <w:t>DEFINITION</w:t>
            </w:r>
          </w:p>
        </w:tc>
        <w:tc>
          <w:tcPr>
            <w:tcW w:w="1381" w:type="dxa"/>
            <w:tcBorders>
              <w:top w:val="single" w:sz="4" w:space="0" w:color="auto"/>
              <w:left w:val="single" w:sz="4" w:space="0" w:color="auto"/>
              <w:bottom w:val="single" w:sz="4" w:space="0" w:color="auto"/>
              <w:right w:val="single" w:sz="4" w:space="0" w:color="auto"/>
            </w:tcBorders>
            <w:shd w:val="clear" w:color="auto" w:fill="92D050"/>
          </w:tcPr>
          <w:p w14:paraId="0EE4B599" w14:textId="77777777" w:rsidR="00252978" w:rsidRDefault="00252978" w:rsidP="00252978">
            <w:pPr>
              <w:pStyle w:val="TableParagraph"/>
              <w:rPr>
                <w:rFonts w:ascii="Times New Roman"/>
                <w:sz w:val="20"/>
              </w:rPr>
            </w:pPr>
          </w:p>
        </w:tc>
        <w:tc>
          <w:tcPr>
            <w:tcW w:w="1986" w:type="dxa"/>
            <w:tcBorders>
              <w:top w:val="single" w:sz="4" w:space="0" w:color="auto"/>
              <w:left w:val="single" w:sz="4" w:space="0" w:color="auto"/>
              <w:bottom w:val="single" w:sz="4" w:space="0" w:color="auto"/>
              <w:right w:val="single" w:sz="4" w:space="0" w:color="auto"/>
            </w:tcBorders>
            <w:shd w:val="clear" w:color="auto" w:fill="92D050"/>
          </w:tcPr>
          <w:p w14:paraId="771756F7" w14:textId="77777777" w:rsidR="00252978" w:rsidRDefault="00252978" w:rsidP="00252978">
            <w:pPr>
              <w:pStyle w:val="TableParagraph"/>
              <w:rPr>
                <w:rFonts w:ascii="Times New Roman"/>
                <w:sz w:val="20"/>
              </w:rPr>
            </w:pPr>
          </w:p>
        </w:tc>
        <w:tc>
          <w:tcPr>
            <w:tcW w:w="986" w:type="dxa"/>
            <w:tcBorders>
              <w:top w:val="single" w:sz="4" w:space="0" w:color="auto"/>
              <w:left w:val="single" w:sz="4" w:space="0" w:color="auto"/>
              <w:bottom w:val="single" w:sz="4" w:space="0" w:color="auto"/>
              <w:right w:val="single" w:sz="4" w:space="0" w:color="auto"/>
            </w:tcBorders>
            <w:shd w:val="clear" w:color="auto" w:fill="92D050"/>
          </w:tcPr>
          <w:p w14:paraId="55703E43" w14:textId="77777777" w:rsidR="00252978" w:rsidRDefault="00252978" w:rsidP="00252978">
            <w:pPr>
              <w:pStyle w:val="TableParagraph"/>
              <w:rPr>
                <w:rFonts w:ascii="Times New Roman"/>
                <w:sz w:val="20"/>
              </w:rPr>
            </w:pPr>
          </w:p>
        </w:tc>
        <w:tc>
          <w:tcPr>
            <w:tcW w:w="1380" w:type="dxa"/>
            <w:tcBorders>
              <w:top w:val="single" w:sz="4" w:space="0" w:color="auto"/>
              <w:left w:val="single" w:sz="4" w:space="0" w:color="auto"/>
              <w:bottom w:val="single" w:sz="4" w:space="0" w:color="auto"/>
              <w:right w:val="single" w:sz="4" w:space="0" w:color="auto"/>
            </w:tcBorders>
            <w:shd w:val="clear" w:color="auto" w:fill="92D050"/>
          </w:tcPr>
          <w:p w14:paraId="4E1165FB" w14:textId="77777777" w:rsidR="00252978" w:rsidRDefault="00252978" w:rsidP="00252978">
            <w:pPr>
              <w:pStyle w:val="TableParagraph"/>
              <w:rPr>
                <w:rFonts w:ascii="Times New Roman"/>
                <w:sz w:val="20"/>
              </w:rPr>
            </w:pPr>
          </w:p>
        </w:tc>
      </w:tr>
      <w:tr w:rsidR="00252978" w14:paraId="705A66D4" w14:textId="77777777" w:rsidTr="00252978">
        <w:trPr>
          <w:trHeight w:val="558"/>
        </w:trPr>
        <w:tc>
          <w:tcPr>
            <w:tcW w:w="3253" w:type="dxa"/>
            <w:gridSpan w:val="2"/>
            <w:tcBorders>
              <w:top w:val="single" w:sz="4" w:space="0" w:color="auto"/>
              <w:left w:val="single" w:sz="4" w:space="0" w:color="auto"/>
              <w:bottom w:val="single" w:sz="4" w:space="0" w:color="auto"/>
              <w:right w:val="single" w:sz="4" w:space="0" w:color="auto"/>
            </w:tcBorders>
          </w:tcPr>
          <w:p w14:paraId="7BCFB71C" w14:textId="77777777" w:rsidR="00252978" w:rsidRDefault="00252978" w:rsidP="00252978">
            <w:pPr>
              <w:pStyle w:val="TableParagraph"/>
              <w:spacing w:before="1"/>
              <w:ind w:left="105"/>
            </w:pPr>
            <w:r>
              <w:t>Frequent</w:t>
            </w:r>
            <w:r>
              <w:rPr>
                <w:spacing w:val="-11"/>
              </w:rPr>
              <w:t xml:space="preserve"> </w:t>
            </w:r>
            <w:r>
              <w:t>(almost</w:t>
            </w:r>
            <w:r>
              <w:rPr>
                <w:spacing w:val="-10"/>
              </w:rPr>
              <w:t xml:space="preserve"> </w:t>
            </w:r>
            <w:r>
              <w:rPr>
                <w:spacing w:val="-2"/>
              </w:rPr>
              <w:t>certain)</w:t>
            </w:r>
          </w:p>
        </w:tc>
        <w:tc>
          <w:tcPr>
            <w:tcW w:w="7461" w:type="dxa"/>
            <w:gridSpan w:val="5"/>
            <w:tcBorders>
              <w:top w:val="single" w:sz="4" w:space="0" w:color="auto"/>
              <w:left w:val="single" w:sz="4" w:space="0" w:color="auto"/>
              <w:bottom w:val="single" w:sz="4" w:space="0" w:color="auto"/>
              <w:right w:val="single" w:sz="4" w:space="0" w:color="auto"/>
            </w:tcBorders>
          </w:tcPr>
          <w:p w14:paraId="6AB0B324" w14:textId="77777777" w:rsidR="00252978" w:rsidRDefault="00252978" w:rsidP="00252978">
            <w:pPr>
              <w:pStyle w:val="TableParagraph"/>
              <w:spacing w:before="8"/>
              <w:ind w:left="105"/>
            </w:pPr>
            <w:r>
              <w:t>Expected</w:t>
            </w:r>
            <w:r>
              <w:rPr>
                <w:spacing w:val="-6"/>
              </w:rPr>
              <w:t xml:space="preserve"> </w:t>
            </w:r>
            <w:r>
              <w:t>to</w:t>
            </w:r>
            <w:r>
              <w:rPr>
                <w:spacing w:val="-6"/>
              </w:rPr>
              <w:t xml:space="preserve"> </w:t>
            </w:r>
            <w:r>
              <w:t>occur</w:t>
            </w:r>
            <w:r>
              <w:rPr>
                <w:spacing w:val="-5"/>
              </w:rPr>
              <w:t xml:space="preserve"> </w:t>
            </w:r>
            <w:r>
              <w:t>again,</w:t>
            </w:r>
            <w:r>
              <w:rPr>
                <w:spacing w:val="-7"/>
              </w:rPr>
              <w:t xml:space="preserve"> </w:t>
            </w:r>
            <w:r>
              <w:t>either</w:t>
            </w:r>
            <w:r>
              <w:rPr>
                <w:spacing w:val="-6"/>
              </w:rPr>
              <w:t xml:space="preserve"> </w:t>
            </w:r>
            <w:r>
              <w:t>immediately</w:t>
            </w:r>
            <w:r>
              <w:rPr>
                <w:spacing w:val="-6"/>
              </w:rPr>
              <w:t xml:space="preserve"> </w:t>
            </w:r>
            <w:r>
              <w:t>or</w:t>
            </w:r>
            <w:r>
              <w:rPr>
                <w:spacing w:val="-6"/>
              </w:rPr>
              <w:t xml:space="preserve"> </w:t>
            </w:r>
            <w:r>
              <w:t>within</w:t>
            </w:r>
            <w:r>
              <w:rPr>
                <w:spacing w:val="-5"/>
              </w:rPr>
              <w:t xml:space="preserve"> </w:t>
            </w:r>
            <w:r>
              <w:t>a</w:t>
            </w:r>
            <w:r>
              <w:rPr>
                <w:spacing w:val="-6"/>
              </w:rPr>
              <w:t xml:space="preserve"> </w:t>
            </w:r>
            <w:r>
              <w:t>short</w:t>
            </w:r>
            <w:r>
              <w:rPr>
                <w:spacing w:val="-6"/>
              </w:rPr>
              <w:t xml:space="preserve"> </w:t>
            </w:r>
            <w:r>
              <w:t>period</w:t>
            </w:r>
            <w:r>
              <w:rPr>
                <w:spacing w:val="-5"/>
              </w:rPr>
              <w:t xml:space="preserve"> </w:t>
            </w:r>
            <w:r>
              <w:t>(likely</w:t>
            </w:r>
            <w:r>
              <w:rPr>
                <w:spacing w:val="-7"/>
              </w:rPr>
              <w:t xml:space="preserve"> </w:t>
            </w:r>
            <w:r>
              <w:t>to</w:t>
            </w:r>
            <w:r>
              <w:rPr>
                <w:spacing w:val="-5"/>
              </w:rPr>
              <w:t xml:space="preserve"> </w:t>
            </w:r>
            <w:r>
              <w:rPr>
                <w:spacing w:val="-2"/>
              </w:rPr>
              <w:t>occur</w:t>
            </w:r>
          </w:p>
          <w:p w14:paraId="17D56397" w14:textId="77777777" w:rsidR="00252978" w:rsidRDefault="00252978" w:rsidP="00252978">
            <w:pPr>
              <w:pStyle w:val="TableParagraph"/>
              <w:spacing w:before="26" w:line="251" w:lineRule="exact"/>
              <w:ind w:left="105"/>
            </w:pPr>
            <w:r>
              <w:t>most</w:t>
            </w:r>
            <w:r>
              <w:rPr>
                <w:spacing w:val="-5"/>
              </w:rPr>
              <w:t xml:space="preserve"> </w:t>
            </w:r>
            <w:r>
              <w:t>weeks</w:t>
            </w:r>
            <w:r>
              <w:rPr>
                <w:spacing w:val="-5"/>
              </w:rPr>
              <w:t xml:space="preserve"> </w:t>
            </w:r>
            <w:r>
              <w:t>or</w:t>
            </w:r>
            <w:r>
              <w:rPr>
                <w:spacing w:val="-5"/>
              </w:rPr>
              <w:t xml:space="preserve"> </w:t>
            </w:r>
            <w:r>
              <w:rPr>
                <w:spacing w:val="-2"/>
              </w:rPr>
              <w:t>months)</w:t>
            </w:r>
          </w:p>
        </w:tc>
      </w:tr>
      <w:tr w:rsidR="00252978" w14:paraId="6043F68B" w14:textId="77777777" w:rsidTr="00252978">
        <w:trPr>
          <w:trHeight w:val="278"/>
        </w:trPr>
        <w:tc>
          <w:tcPr>
            <w:tcW w:w="3253" w:type="dxa"/>
            <w:gridSpan w:val="2"/>
            <w:tcBorders>
              <w:top w:val="single" w:sz="4" w:space="0" w:color="auto"/>
              <w:left w:val="single" w:sz="4" w:space="0" w:color="auto"/>
              <w:bottom w:val="single" w:sz="4" w:space="0" w:color="auto"/>
              <w:right w:val="single" w:sz="4" w:space="0" w:color="auto"/>
            </w:tcBorders>
          </w:tcPr>
          <w:p w14:paraId="5727BE16" w14:textId="77777777" w:rsidR="00252978" w:rsidRDefault="00252978" w:rsidP="00252978">
            <w:pPr>
              <w:pStyle w:val="TableParagraph"/>
              <w:spacing w:before="1"/>
              <w:ind w:left="105"/>
            </w:pPr>
            <w:r>
              <w:t>Probable</w:t>
            </w:r>
            <w:r>
              <w:rPr>
                <w:spacing w:val="-10"/>
              </w:rPr>
              <w:t xml:space="preserve"> </w:t>
            </w:r>
            <w:r>
              <w:rPr>
                <w:spacing w:val="-2"/>
              </w:rPr>
              <w:t>(likely)</w:t>
            </w:r>
          </w:p>
        </w:tc>
        <w:tc>
          <w:tcPr>
            <w:tcW w:w="7461" w:type="dxa"/>
            <w:gridSpan w:val="5"/>
            <w:tcBorders>
              <w:top w:val="single" w:sz="4" w:space="0" w:color="auto"/>
              <w:left w:val="single" w:sz="4" w:space="0" w:color="auto"/>
              <w:bottom w:val="single" w:sz="4" w:space="0" w:color="auto"/>
              <w:right w:val="single" w:sz="4" w:space="0" w:color="auto"/>
            </w:tcBorders>
          </w:tcPr>
          <w:p w14:paraId="2AB44190" w14:textId="77777777" w:rsidR="00252978" w:rsidRDefault="00252978" w:rsidP="00252978">
            <w:pPr>
              <w:pStyle w:val="TableParagraph"/>
              <w:spacing w:before="1"/>
              <w:ind w:left="105"/>
            </w:pPr>
            <w:r>
              <w:t>Will</w:t>
            </w:r>
            <w:r>
              <w:rPr>
                <w:spacing w:val="-7"/>
              </w:rPr>
              <w:t xml:space="preserve"> </w:t>
            </w:r>
            <w:r>
              <w:t>probably</w:t>
            </w:r>
            <w:r>
              <w:rPr>
                <w:spacing w:val="-7"/>
              </w:rPr>
              <w:t xml:space="preserve"> </w:t>
            </w:r>
            <w:r>
              <w:t>occur</w:t>
            </w:r>
            <w:r>
              <w:rPr>
                <w:spacing w:val="-6"/>
              </w:rPr>
              <w:t xml:space="preserve"> </w:t>
            </w:r>
            <w:r>
              <w:t>in</w:t>
            </w:r>
            <w:r>
              <w:rPr>
                <w:spacing w:val="-7"/>
              </w:rPr>
              <w:t xml:space="preserve"> </w:t>
            </w:r>
            <w:r>
              <w:t>most</w:t>
            </w:r>
            <w:r>
              <w:rPr>
                <w:spacing w:val="-6"/>
              </w:rPr>
              <w:t xml:space="preserve"> </w:t>
            </w:r>
            <w:r>
              <w:t>circumstances</w:t>
            </w:r>
            <w:r>
              <w:rPr>
                <w:spacing w:val="-6"/>
              </w:rPr>
              <w:t xml:space="preserve"> </w:t>
            </w:r>
            <w:r>
              <w:t>(several</w:t>
            </w:r>
            <w:r>
              <w:rPr>
                <w:spacing w:val="-7"/>
              </w:rPr>
              <w:t xml:space="preserve"> </w:t>
            </w:r>
            <w:r>
              <w:t>times</w:t>
            </w:r>
            <w:r>
              <w:rPr>
                <w:spacing w:val="-6"/>
              </w:rPr>
              <w:t xml:space="preserve"> </w:t>
            </w:r>
            <w:r>
              <w:t>per</w:t>
            </w:r>
            <w:r>
              <w:rPr>
                <w:spacing w:val="40"/>
              </w:rPr>
              <w:t xml:space="preserve"> </w:t>
            </w:r>
            <w:r>
              <w:rPr>
                <w:spacing w:val="-2"/>
              </w:rPr>
              <w:t>year)</w:t>
            </w:r>
          </w:p>
        </w:tc>
      </w:tr>
      <w:tr w:rsidR="00252978" w14:paraId="5A62C39A" w14:textId="77777777" w:rsidTr="00252978">
        <w:trPr>
          <w:trHeight w:val="279"/>
        </w:trPr>
        <w:tc>
          <w:tcPr>
            <w:tcW w:w="3253" w:type="dxa"/>
            <w:gridSpan w:val="2"/>
            <w:tcBorders>
              <w:top w:val="single" w:sz="4" w:space="0" w:color="auto"/>
              <w:left w:val="single" w:sz="4" w:space="0" w:color="auto"/>
              <w:bottom w:val="single" w:sz="4" w:space="0" w:color="auto"/>
              <w:right w:val="single" w:sz="4" w:space="0" w:color="auto"/>
            </w:tcBorders>
          </w:tcPr>
          <w:p w14:paraId="2A562C68" w14:textId="77777777" w:rsidR="00252978" w:rsidRDefault="00252978" w:rsidP="00252978">
            <w:pPr>
              <w:pStyle w:val="TableParagraph"/>
              <w:spacing w:before="1"/>
              <w:ind w:left="105"/>
            </w:pPr>
            <w:r>
              <w:t>Occasional</w:t>
            </w:r>
            <w:r>
              <w:rPr>
                <w:spacing w:val="-12"/>
              </w:rPr>
              <w:t xml:space="preserve"> </w:t>
            </w:r>
            <w:r>
              <w:rPr>
                <w:spacing w:val="-2"/>
              </w:rPr>
              <w:t>(possible)</w:t>
            </w:r>
          </w:p>
        </w:tc>
        <w:tc>
          <w:tcPr>
            <w:tcW w:w="7461" w:type="dxa"/>
            <w:gridSpan w:val="5"/>
            <w:tcBorders>
              <w:top w:val="single" w:sz="4" w:space="0" w:color="auto"/>
              <w:left w:val="single" w:sz="4" w:space="0" w:color="auto"/>
              <w:bottom w:val="single" w:sz="4" w:space="0" w:color="auto"/>
              <w:right w:val="single" w:sz="4" w:space="0" w:color="auto"/>
            </w:tcBorders>
          </w:tcPr>
          <w:p w14:paraId="46F25990" w14:textId="77777777" w:rsidR="00252978" w:rsidRDefault="00252978" w:rsidP="00252978">
            <w:pPr>
              <w:pStyle w:val="TableParagraph"/>
              <w:spacing w:before="1"/>
              <w:ind w:left="105"/>
            </w:pPr>
            <w:r>
              <w:t>Probably</w:t>
            </w:r>
            <w:r>
              <w:rPr>
                <w:spacing w:val="-8"/>
              </w:rPr>
              <w:t xml:space="preserve"> </w:t>
            </w:r>
            <w:r>
              <w:t>will</w:t>
            </w:r>
            <w:r>
              <w:rPr>
                <w:spacing w:val="-6"/>
              </w:rPr>
              <w:t xml:space="preserve"> </w:t>
            </w:r>
            <w:r>
              <w:t>recur,</w:t>
            </w:r>
            <w:r>
              <w:rPr>
                <w:spacing w:val="-12"/>
              </w:rPr>
              <w:t xml:space="preserve"> </w:t>
            </w:r>
            <w:r>
              <w:t>might</w:t>
            </w:r>
            <w:r>
              <w:rPr>
                <w:spacing w:val="-6"/>
              </w:rPr>
              <w:t xml:space="preserve"> </w:t>
            </w:r>
            <w:r>
              <w:t>occur</w:t>
            </w:r>
            <w:r>
              <w:rPr>
                <w:spacing w:val="-7"/>
              </w:rPr>
              <w:t xml:space="preserve"> </w:t>
            </w:r>
            <w:r>
              <w:t>(may</w:t>
            </w:r>
            <w:r>
              <w:rPr>
                <w:spacing w:val="-7"/>
              </w:rPr>
              <w:t xml:space="preserve"> </w:t>
            </w:r>
            <w:r>
              <w:t>happen</w:t>
            </w:r>
            <w:r>
              <w:rPr>
                <w:spacing w:val="-6"/>
              </w:rPr>
              <w:t xml:space="preserve"> </w:t>
            </w:r>
            <w:r>
              <w:t>every</w:t>
            </w:r>
            <w:r>
              <w:rPr>
                <w:spacing w:val="-8"/>
              </w:rPr>
              <w:t xml:space="preserve"> </w:t>
            </w:r>
            <w:r>
              <w:t>one</w:t>
            </w:r>
            <w:r>
              <w:rPr>
                <w:spacing w:val="-6"/>
              </w:rPr>
              <w:t xml:space="preserve"> </w:t>
            </w:r>
            <w:r>
              <w:t>to</w:t>
            </w:r>
            <w:r>
              <w:rPr>
                <w:spacing w:val="-6"/>
              </w:rPr>
              <w:t xml:space="preserve"> </w:t>
            </w:r>
            <w:r>
              <w:t>two</w:t>
            </w:r>
            <w:r>
              <w:rPr>
                <w:spacing w:val="48"/>
              </w:rPr>
              <w:t xml:space="preserve"> </w:t>
            </w:r>
            <w:r>
              <w:rPr>
                <w:spacing w:val="-2"/>
              </w:rPr>
              <w:t>years)</w:t>
            </w:r>
          </w:p>
        </w:tc>
      </w:tr>
      <w:tr w:rsidR="00252978" w14:paraId="5002D58C" w14:textId="77777777" w:rsidTr="00252978">
        <w:trPr>
          <w:trHeight w:val="278"/>
        </w:trPr>
        <w:tc>
          <w:tcPr>
            <w:tcW w:w="3253" w:type="dxa"/>
            <w:gridSpan w:val="2"/>
            <w:tcBorders>
              <w:top w:val="single" w:sz="4" w:space="0" w:color="auto"/>
              <w:left w:val="single" w:sz="4" w:space="0" w:color="auto"/>
              <w:bottom w:val="single" w:sz="4" w:space="0" w:color="auto"/>
              <w:right w:val="single" w:sz="4" w:space="0" w:color="auto"/>
            </w:tcBorders>
          </w:tcPr>
          <w:p w14:paraId="19F6C011" w14:textId="77777777" w:rsidR="00252978" w:rsidRDefault="00252978" w:rsidP="00252978">
            <w:pPr>
              <w:pStyle w:val="TableParagraph"/>
              <w:spacing w:before="1"/>
              <w:ind w:left="105"/>
            </w:pPr>
            <w:r>
              <w:t>Uncommon</w:t>
            </w:r>
            <w:r>
              <w:rPr>
                <w:spacing w:val="-14"/>
              </w:rPr>
              <w:t xml:space="preserve"> </w:t>
            </w:r>
            <w:r>
              <w:rPr>
                <w:spacing w:val="-2"/>
              </w:rPr>
              <w:t>(unlikely)</w:t>
            </w:r>
          </w:p>
        </w:tc>
        <w:tc>
          <w:tcPr>
            <w:tcW w:w="5095" w:type="dxa"/>
            <w:gridSpan w:val="3"/>
            <w:tcBorders>
              <w:top w:val="single" w:sz="4" w:space="0" w:color="auto"/>
              <w:left w:val="single" w:sz="4" w:space="0" w:color="auto"/>
              <w:bottom w:val="single" w:sz="4" w:space="0" w:color="auto"/>
              <w:right w:val="single" w:sz="4" w:space="0" w:color="auto"/>
            </w:tcBorders>
          </w:tcPr>
          <w:p w14:paraId="2A330CD7" w14:textId="77777777" w:rsidR="00252978" w:rsidRDefault="00252978" w:rsidP="00252978">
            <w:pPr>
              <w:pStyle w:val="TableParagraph"/>
              <w:spacing w:before="1"/>
              <w:ind w:left="105"/>
            </w:pPr>
            <w:r>
              <w:t>Possibly</w:t>
            </w:r>
            <w:r>
              <w:rPr>
                <w:spacing w:val="-6"/>
              </w:rPr>
              <w:t xml:space="preserve"> </w:t>
            </w:r>
            <w:r>
              <w:t>will</w:t>
            </w:r>
            <w:r>
              <w:rPr>
                <w:spacing w:val="-6"/>
              </w:rPr>
              <w:t xml:space="preserve"> </w:t>
            </w:r>
            <w:r>
              <w:t>recur</w:t>
            </w:r>
            <w:r>
              <w:rPr>
                <w:spacing w:val="-5"/>
              </w:rPr>
              <w:t xml:space="preserve"> </w:t>
            </w:r>
            <w:r>
              <w:t>(could</w:t>
            </w:r>
            <w:r>
              <w:rPr>
                <w:spacing w:val="-5"/>
              </w:rPr>
              <w:t xml:space="preserve"> </w:t>
            </w:r>
            <w:r>
              <w:t>occur</w:t>
            </w:r>
            <w:r>
              <w:rPr>
                <w:spacing w:val="-5"/>
              </w:rPr>
              <w:t xml:space="preserve"> </w:t>
            </w:r>
            <w:r>
              <w:t>in</w:t>
            </w:r>
            <w:r>
              <w:rPr>
                <w:spacing w:val="-5"/>
              </w:rPr>
              <w:t xml:space="preserve"> </w:t>
            </w:r>
            <w:r>
              <w:t>two</w:t>
            </w:r>
            <w:r>
              <w:rPr>
                <w:spacing w:val="-5"/>
              </w:rPr>
              <w:t xml:space="preserve"> </w:t>
            </w:r>
            <w:r>
              <w:t>to</w:t>
            </w:r>
            <w:r>
              <w:rPr>
                <w:spacing w:val="-5"/>
              </w:rPr>
              <w:t xml:space="preserve"> </w:t>
            </w:r>
            <w:r>
              <w:t>five</w:t>
            </w:r>
            <w:r>
              <w:rPr>
                <w:spacing w:val="-5"/>
              </w:rPr>
              <w:t xml:space="preserve"> </w:t>
            </w:r>
            <w:r>
              <w:rPr>
                <w:spacing w:val="-2"/>
              </w:rPr>
              <w:t>years)</w:t>
            </w:r>
          </w:p>
        </w:tc>
        <w:tc>
          <w:tcPr>
            <w:tcW w:w="986" w:type="dxa"/>
            <w:tcBorders>
              <w:top w:val="single" w:sz="4" w:space="0" w:color="auto"/>
              <w:left w:val="single" w:sz="4" w:space="0" w:color="auto"/>
              <w:bottom w:val="single" w:sz="4" w:space="0" w:color="auto"/>
              <w:right w:val="single" w:sz="4" w:space="0" w:color="auto"/>
            </w:tcBorders>
          </w:tcPr>
          <w:p w14:paraId="03806495" w14:textId="77777777" w:rsidR="00252978" w:rsidRDefault="00252978" w:rsidP="00252978">
            <w:pPr>
              <w:pStyle w:val="TableParagraph"/>
              <w:rPr>
                <w:rFonts w:ascii="Times New Roman"/>
                <w:sz w:val="20"/>
              </w:rPr>
            </w:pPr>
          </w:p>
        </w:tc>
        <w:tc>
          <w:tcPr>
            <w:tcW w:w="1380" w:type="dxa"/>
            <w:tcBorders>
              <w:top w:val="single" w:sz="4" w:space="0" w:color="auto"/>
              <w:left w:val="single" w:sz="4" w:space="0" w:color="auto"/>
              <w:bottom w:val="single" w:sz="4" w:space="0" w:color="auto"/>
              <w:right w:val="single" w:sz="4" w:space="0" w:color="auto"/>
            </w:tcBorders>
          </w:tcPr>
          <w:p w14:paraId="6F9F5EC0" w14:textId="77777777" w:rsidR="00252978" w:rsidRDefault="00252978" w:rsidP="00252978">
            <w:pPr>
              <w:pStyle w:val="TableParagraph"/>
              <w:rPr>
                <w:rFonts w:ascii="Times New Roman"/>
                <w:sz w:val="20"/>
              </w:rPr>
            </w:pPr>
          </w:p>
        </w:tc>
      </w:tr>
      <w:tr w:rsidR="00252978" w14:paraId="3A4A9192" w14:textId="77777777" w:rsidTr="00252978">
        <w:trPr>
          <w:trHeight w:val="557"/>
        </w:trPr>
        <w:tc>
          <w:tcPr>
            <w:tcW w:w="3253" w:type="dxa"/>
            <w:gridSpan w:val="2"/>
            <w:tcBorders>
              <w:top w:val="single" w:sz="4" w:space="0" w:color="auto"/>
              <w:left w:val="single" w:sz="4" w:space="0" w:color="auto"/>
              <w:bottom w:val="single" w:sz="4" w:space="0" w:color="auto"/>
              <w:right w:val="single" w:sz="4" w:space="0" w:color="auto"/>
            </w:tcBorders>
          </w:tcPr>
          <w:p w14:paraId="17C747FC" w14:textId="77777777" w:rsidR="00252978" w:rsidRDefault="00252978" w:rsidP="00252978">
            <w:pPr>
              <w:pStyle w:val="TableParagraph"/>
              <w:spacing w:before="1"/>
              <w:ind w:left="105"/>
            </w:pPr>
            <w:r>
              <w:t>Remote</w:t>
            </w:r>
            <w:r>
              <w:rPr>
                <w:spacing w:val="-10"/>
              </w:rPr>
              <w:t xml:space="preserve"> </w:t>
            </w:r>
            <w:r>
              <w:rPr>
                <w:spacing w:val="-2"/>
              </w:rPr>
              <w:t>(rare)</w:t>
            </w:r>
          </w:p>
        </w:tc>
        <w:tc>
          <w:tcPr>
            <w:tcW w:w="7461" w:type="dxa"/>
            <w:gridSpan w:val="5"/>
            <w:tcBorders>
              <w:top w:val="single" w:sz="4" w:space="0" w:color="auto"/>
              <w:left w:val="single" w:sz="4" w:space="0" w:color="auto"/>
              <w:bottom w:val="single" w:sz="4" w:space="0" w:color="auto"/>
              <w:right w:val="single" w:sz="4" w:space="0" w:color="auto"/>
            </w:tcBorders>
          </w:tcPr>
          <w:p w14:paraId="53214625" w14:textId="77777777" w:rsidR="00252978" w:rsidRDefault="00252978" w:rsidP="00252978">
            <w:pPr>
              <w:pStyle w:val="TableParagraph"/>
              <w:spacing w:before="8"/>
              <w:ind w:left="105"/>
            </w:pPr>
            <w:r>
              <w:t>Unlikely</w:t>
            </w:r>
            <w:r>
              <w:rPr>
                <w:spacing w:val="-8"/>
              </w:rPr>
              <w:t xml:space="preserve"> </w:t>
            </w:r>
            <w:r>
              <w:t>to</w:t>
            </w:r>
            <w:r>
              <w:rPr>
                <w:spacing w:val="-6"/>
              </w:rPr>
              <w:t xml:space="preserve"> </w:t>
            </w:r>
            <w:r>
              <w:t>recur</w:t>
            </w:r>
            <w:r>
              <w:rPr>
                <w:spacing w:val="-6"/>
              </w:rPr>
              <w:t xml:space="preserve"> </w:t>
            </w:r>
            <w:r>
              <w:t>–</w:t>
            </w:r>
            <w:r>
              <w:rPr>
                <w:spacing w:val="-7"/>
              </w:rPr>
              <w:t xml:space="preserve"> </w:t>
            </w:r>
            <w:r>
              <w:t>may</w:t>
            </w:r>
            <w:r>
              <w:rPr>
                <w:spacing w:val="-6"/>
              </w:rPr>
              <w:t xml:space="preserve"> </w:t>
            </w:r>
            <w:r>
              <w:t>occur</w:t>
            </w:r>
            <w:r>
              <w:rPr>
                <w:spacing w:val="-6"/>
              </w:rPr>
              <w:t xml:space="preserve"> </w:t>
            </w:r>
            <w:r>
              <w:t>only</w:t>
            </w:r>
            <w:r>
              <w:rPr>
                <w:spacing w:val="-7"/>
              </w:rPr>
              <w:t xml:space="preserve"> </w:t>
            </w:r>
            <w:r>
              <w:t>in</w:t>
            </w:r>
            <w:r>
              <w:rPr>
                <w:spacing w:val="-7"/>
              </w:rPr>
              <w:t xml:space="preserve"> </w:t>
            </w:r>
            <w:r>
              <w:t>exceptional</w:t>
            </w:r>
            <w:r>
              <w:rPr>
                <w:spacing w:val="-6"/>
              </w:rPr>
              <w:t xml:space="preserve"> </w:t>
            </w:r>
            <w:r>
              <w:t>circumstances</w:t>
            </w:r>
            <w:r>
              <w:rPr>
                <w:spacing w:val="-6"/>
              </w:rPr>
              <w:t xml:space="preserve"> </w:t>
            </w:r>
            <w:r>
              <w:t>(may</w:t>
            </w:r>
            <w:r>
              <w:rPr>
                <w:spacing w:val="-8"/>
              </w:rPr>
              <w:t xml:space="preserve"> </w:t>
            </w:r>
            <w:r>
              <w:t>happen</w:t>
            </w:r>
            <w:r>
              <w:rPr>
                <w:spacing w:val="-6"/>
              </w:rPr>
              <w:t xml:space="preserve"> </w:t>
            </w:r>
            <w:r>
              <w:rPr>
                <w:spacing w:val="-2"/>
              </w:rPr>
              <w:t>every</w:t>
            </w:r>
          </w:p>
          <w:p w14:paraId="3E8CCABD" w14:textId="77777777" w:rsidR="00252978" w:rsidRDefault="00252978" w:rsidP="00252978">
            <w:pPr>
              <w:pStyle w:val="TableParagraph"/>
              <w:spacing w:before="26" w:line="251" w:lineRule="exact"/>
              <w:ind w:left="105"/>
            </w:pPr>
            <w:r>
              <w:t>five</w:t>
            </w:r>
            <w:r>
              <w:rPr>
                <w:spacing w:val="-3"/>
              </w:rPr>
              <w:t xml:space="preserve"> </w:t>
            </w:r>
            <w:r>
              <w:t>to</w:t>
            </w:r>
            <w:r>
              <w:rPr>
                <w:spacing w:val="-3"/>
              </w:rPr>
              <w:t xml:space="preserve"> </w:t>
            </w:r>
            <w:r>
              <w:t>30</w:t>
            </w:r>
            <w:r>
              <w:rPr>
                <w:spacing w:val="-3"/>
              </w:rPr>
              <w:t xml:space="preserve"> </w:t>
            </w:r>
            <w:r>
              <w:rPr>
                <w:spacing w:val="-2"/>
              </w:rPr>
              <w:t>years)</w:t>
            </w:r>
          </w:p>
        </w:tc>
      </w:tr>
    </w:tbl>
    <w:p w14:paraId="55C047A4" w14:textId="6AE422E6" w:rsidR="00E73F3C" w:rsidRPr="00EB1E46" w:rsidRDefault="00E73F3C" w:rsidP="00252978">
      <w:pPr>
        <w:pStyle w:val="Heading1"/>
        <w:spacing w:before="0"/>
        <w:rPr>
          <w:b/>
          <w:bCs/>
          <w:sz w:val="24"/>
          <w:szCs w:val="24"/>
        </w:rPr>
      </w:pPr>
      <w:r w:rsidRPr="00EB1E46">
        <w:rPr>
          <w:b/>
          <w:bCs/>
          <w:sz w:val="24"/>
          <w:szCs w:val="24"/>
        </w:rPr>
        <w:t>S</w:t>
      </w:r>
      <w:r w:rsidRPr="00EB1E46">
        <w:rPr>
          <w:b/>
          <w:bCs/>
          <w:sz w:val="24"/>
          <w:szCs w:val="24"/>
        </w:rPr>
        <w:t>eriousness Assessment Matrix</w:t>
      </w:r>
    </w:p>
    <w:tbl>
      <w:tblPr>
        <w:tblStyle w:val="TableGrid"/>
        <w:tblpPr w:leftFromText="180" w:rightFromText="180" w:vertAnchor="text" w:horzAnchor="page" w:tblpX="12826" w:tblpY="15"/>
        <w:tblW w:w="2689" w:type="dxa"/>
        <w:tblLook w:val="04A0" w:firstRow="1" w:lastRow="0" w:firstColumn="1" w:lastColumn="0" w:noHBand="0" w:noVBand="1"/>
      </w:tblPr>
      <w:tblGrid>
        <w:gridCol w:w="1145"/>
        <w:gridCol w:w="1544"/>
      </w:tblGrid>
      <w:tr w:rsidR="00252978" w14:paraId="6C00FBE8" w14:textId="77777777" w:rsidTr="00252978">
        <w:tc>
          <w:tcPr>
            <w:tcW w:w="1145" w:type="dxa"/>
            <w:shd w:val="clear" w:color="auto" w:fill="92D050"/>
            <w:vAlign w:val="center"/>
          </w:tcPr>
          <w:p w14:paraId="5129C502" w14:textId="77777777" w:rsidR="00252978" w:rsidRDefault="00252978" w:rsidP="00252978">
            <w:pPr>
              <w:pStyle w:val="NoSpacing"/>
              <w:jc w:val="center"/>
            </w:pPr>
            <w:r>
              <w:t>Risk rating</w:t>
            </w:r>
          </w:p>
        </w:tc>
        <w:tc>
          <w:tcPr>
            <w:tcW w:w="1544" w:type="dxa"/>
            <w:shd w:val="clear" w:color="auto" w:fill="92D050"/>
            <w:vAlign w:val="center"/>
          </w:tcPr>
          <w:p w14:paraId="4A77ABA7" w14:textId="77777777" w:rsidR="00252978" w:rsidRDefault="00252978" w:rsidP="00252978">
            <w:pPr>
              <w:pStyle w:val="NoSpacing"/>
              <w:jc w:val="center"/>
            </w:pPr>
            <w:r>
              <w:t>Risk classification</w:t>
            </w:r>
          </w:p>
        </w:tc>
      </w:tr>
      <w:tr w:rsidR="00252978" w14:paraId="4BAC7F39" w14:textId="77777777" w:rsidTr="00252978">
        <w:tc>
          <w:tcPr>
            <w:tcW w:w="1145" w:type="dxa"/>
          </w:tcPr>
          <w:p w14:paraId="7CCCF61A" w14:textId="77777777" w:rsidR="00252978" w:rsidRDefault="00252978" w:rsidP="00252978">
            <w:pPr>
              <w:pStyle w:val="NoSpacing"/>
              <w:jc w:val="center"/>
            </w:pPr>
            <w:r>
              <w:t>1</w:t>
            </w:r>
          </w:p>
        </w:tc>
        <w:tc>
          <w:tcPr>
            <w:tcW w:w="1544" w:type="dxa"/>
          </w:tcPr>
          <w:p w14:paraId="5E0A4957" w14:textId="77777777" w:rsidR="00252978" w:rsidRDefault="00252978" w:rsidP="00252978">
            <w:pPr>
              <w:pStyle w:val="NoSpacing"/>
              <w:jc w:val="center"/>
            </w:pPr>
            <w:r>
              <w:t>Low risk</w:t>
            </w:r>
          </w:p>
        </w:tc>
      </w:tr>
      <w:tr w:rsidR="00252978" w14:paraId="5AB99377" w14:textId="77777777" w:rsidTr="00252978">
        <w:tc>
          <w:tcPr>
            <w:tcW w:w="1145" w:type="dxa"/>
          </w:tcPr>
          <w:p w14:paraId="339987C6" w14:textId="77777777" w:rsidR="00252978" w:rsidRDefault="00252978" w:rsidP="00252978">
            <w:pPr>
              <w:pStyle w:val="NoSpacing"/>
              <w:jc w:val="center"/>
            </w:pPr>
            <w:r>
              <w:t>2</w:t>
            </w:r>
          </w:p>
        </w:tc>
        <w:tc>
          <w:tcPr>
            <w:tcW w:w="1544" w:type="dxa"/>
          </w:tcPr>
          <w:p w14:paraId="23FA7725" w14:textId="77777777" w:rsidR="00252978" w:rsidRDefault="00252978" w:rsidP="00252978">
            <w:pPr>
              <w:pStyle w:val="NoSpacing"/>
              <w:jc w:val="center"/>
            </w:pPr>
            <w:r>
              <w:t>Moderate risk</w:t>
            </w:r>
          </w:p>
        </w:tc>
      </w:tr>
      <w:tr w:rsidR="00252978" w14:paraId="68640A55" w14:textId="77777777" w:rsidTr="00252978">
        <w:tc>
          <w:tcPr>
            <w:tcW w:w="1145" w:type="dxa"/>
          </w:tcPr>
          <w:p w14:paraId="1C5B31F2" w14:textId="77777777" w:rsidR="00252978" w:rsidRDefault="00252978" w:rsidP="00252978">
            <w:pPr>
              <w:pStyle w:val="NoSpacing"/>
              <w:jc w:val="center"/>
            </w:pPr>
            <w:r>
              <w:t>3</w:t>
            </w:r>
          </w:p>
        </w:tc>
        <w:tc>
          <w:tcPr>
            <w:tcW w:w="1544" w:type="dxa"/>
          </w:tcPr>
          <w:p w14:paraId="7197D219" w14:textId="77777777" w:rsidR="00252978" w:rsidRDefault="00252978" w:rsidP="00252978">
            <w:pPr>
              <w:pStyle w:val="NoSpacing"/>
              <w:jc w:val="center"/>
            </w:pPr>
            <w:r>
              <w:t>High risk</w:t>
            </w:r>
          </w:p>
        </w:tc>
      </w:tr>
      <w:tr w:rsidR="00252978" w14:paraId="37003EC2" w14:textId="77777777" w:rsidTr="00252978">
        <w:tc>
          <w:tcPr>
            <w:tcW w:w="1145" w:type="dxa"/>
          </w:tcPr>
          <w:p w14:paraId="60ED4574" w14:textId="77777777" w:rsidR="00252978" w:rsidRDefault="00252978" w:rsidP="00252978">
            <w:pPr>
              <w:pStyle w:val="NoSpacing"/>
              <w:jc w:val="center"/>
            </w:pPr>
            <w:r>
              <w:t>4</w:t>
            </w:r>
          </w:p>
        </w:tc>
        <w:tc>
          <w:tcPr>
            <w:tcW w:w="1544" w:type="dxa"/>
          </w:tcPr>
          <w:p w14:paraId="098E6689" w14:textId="77777777" w:rsidR="00252978" w:rsidRDefault="00252978" w:rsidP="00252978">
            <w:pPr>
              <w:pStyle w:val="NoSpacing"/>
              <w:jc w:val="center"/>
            </w:pPr>
            <w:r>
              <w:t>Extreme risk</w:t>
            </w:r>
          </w:p>
        </w:tc>
      </w:tr>
    </w:tbl>
    <w:p w14:paraId="055454F6" w14:textId="77777777" w:rsidR="00282A75" w:rsidRDefault="00282A75" w:rsidP="00E73F3C"/>
    <w:p w14:paraId="62B0F3A0" w14:textId="3EDB7CED" w:rsidR="00E73F3C" w:rsidRPr="00E73F3C" w:rsidRDefault="00504284" w:rsidP="00E73F3C">
      <w:r>
        <w:br w:type="textWrapping" w:clear="all"/>
      </w:r>
    </w:p>
    <w:p w14:paraId="05684CC4" w14:textId="37AD9D08" w:rsidR="00871420" w:rsidRDefault="00871420">
      <w:pPr>
        <w:spacing w:before="0" w:after="200" w:line="276" w:lineRule="auto"/>
      </w:pPr>
      <w:r>
        <w:br w:type="page"/>
      </w:r>
    </w:p>
    <w:p w14:paraId="1A6E111A" w14:textId="5C49D547" w:rsidR="003F6D33" w:rsidRDefault="003F6D33" w:rsidP="003C0148">
      <w:pPr>
        <w:pStyle w:val="NoSpacing"/>
      </w:pPr>
    </w:p>
    <w:p w14:paraId="7EA386AB" w14:textId="67794C84" w:rsidR="00871420" w:rsidRDefault="00871420" w:rsidP="003C0148">
      <w:pPr>
        <w:pStyle w:val="NoSpacing"/>
      </w:pPr>
    </w:p>
    <w:tbl>
      <w:tblPr>
        <w:tblW w:w="15592" w:type="dxa"/>
        <w:tblInd w:w="-17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3066"/>
        <w:gridCol w:w="2888"/>
        <w:gridCol w:w="3260"/>
        <w:gridCol w:w="3259"/>
      </w:tblGrid>
      <w:tr w:rsidR="00871420" w14:paraId="21AA5AF2" w14:textId="77777777" w:rsidTr="00A908F2">
        <w:trPr>
          <w:trHeight w:val="271"/>
        </w:trPr>
        <w:tc>
          <w:tcPr>
            <w:tcW w:w="3119" w:type="dxa"/>
            <w:shd w:val="clear" w:color="auto" w:fill="92D050"/>
          </w:tcPr>
          <w:p w14:paraId="110A7BCA" w14:textId="77777777" w:rsidR="00871420" w:rsidRDefault="00871420" w:rsidP="00EB1E46">
            <w:pPr>
              <w:pStyle w:val="TableParagraph"/>
              <w:spacing w:after="20" w:line="215" w:lineRule="exact"/>
              <w:ind w:left="659"/>
              <w:rPr>
                <w:sz w:val="20"/>
              </w:rPr>
            </w:pPr>
            <w:r>
              <w:rPr>
                <w:spacing w:val="-2"/>
                <w:w w:val="105"/>
                <w:sz w:val="20"/>
              </w:rPr>
              <w:t>CATASTROPHIC</w:t>
            </w:r>
          </w:p>
        </w:tc>
        <w:tc>
          <w:tcPr>
            <w:tcW w:w="3066" w:type="dxa"/>
            <w:shd w:val="clear" w:color="auto" w:fill="92D050"/>
          </w:tcPr>
          <w:p w14:paraId="5A3BA17D" w14:textId="77777777" w:rsidR="00871420" w:rsidRDefault="00871420" w:rsidP="00EB1E46">
            <w:pPr>
              <w:pStyle w:val="TableParagraph"/>
              <w:spacing w:after="20" w:line="215" w:lineRule="exact"/>
              <w:ind w:left="1147" w:right="1134"/>
              <w:jc w:val="center"/>
              <w:rPr>
                <w:sz w:val="20"/>
              </w:rPr>
            </w:pPr>
            <w:r>
              <w:rPr>
                <w:spacing w:val="-2"/>
                <w:w w:val="105"/>
                <w:sz w:val="20"/>
              </w:rPr>
              <w:t>MAJOR</w:t>
            </w:r>
          </w:p>
        </w:tc>
        <w:tc>
          <w:tcPr>
            <w:tcW w:w="2888" w:type="dxa"/>
            <w:shd w:val="clear" w:color="auto" w:fill="92D050"/>
          </w:tcPr>
          <w:p w14:paraId="3CAF1F96" w14:textId="77777777" w:rsidR="00871420" w:rsidRDefault="00871420" w:rsidP="00EB1E46">
            <w:pPr>
              <w:pStyle w:val="TableParagraph"/>
              <w:spacing w:after="20" w:line="215" w:lineRule="exact"/>
              <w:ind w:left="809"/>
              <w:rPr>
                <w:sz w:val="20"/>
              </w:rPr>
            </w:pPr>
            <w:r>
              <w:rPr>
                <w:spacing w:val="-2"/>
                <w:w w:val="105"/>
                <w:sz w:val="20"/>
              </w:rPr>
              <w:t>MODERATE</w:t>
            </w:r>
          </w:p>
        </w:tc>
        <w:tc>
          <w:tcPr>
            <w:tcW w:w="3260" w:type="dxa"/>
            <w:shd w:val="clear" w:color="auto" w:fill="92D050"/>
          </w:tcPr>
          <w:p w14:paraId="255B9BE7" w14:textId="77777777" w:rsidR="00871420" w:rsidRDefault="00871420" w:rsidP="00EB1E46">
            <w:pPr>
              <w:pStyle w:val="TableParagraph"/>
              <w:spacing w:after="20" w:line="215" w:lineRule="exact"/>
              <w:ind w:left="1262" w:right="1247"/>
              <w:jc w:val="center"/>
              <w:rPr>
                <w:sz w:val="20"/>
              </w:rPr>
            </w:pPr>
            <w:r>
              <w:rPr>
                <w:spacing w:val="-2"/>
                <w:w w:val="105"/>
                <w:sz w:val="20"/>
              </w:rPr>
              <w:t>MINOR</w:t>
            </w:r>
          </w:p>
        </w:tc>
        <w:tc>
          <w:tcPr>
            <w:tcW w:w="3259" w:type="dxa"/>
            <w:shd w:val="clear" w:color="auto" w:fill="92D050"/>
          </w:tcPr>
          <w:p w14:paraId="4678C1A9" w14:textId="77777777" w:rsidR="00871420" w:rsidRDefault="00871420" w:rsidP="00EB1E46">
            <w:pPr>
              <w:pStyle w:val="TableParagraph"/>
              <w:spacing w:after="20" w:line="215" w:lineRule="exact"/>
              <w:ind w:left="656"/>
              <w:rPr>
                <w:sz w:val="20"/>
              </w:rPr>
            </w:pPr>
            <w:r>
              <w:rPr>
                <w:spacing w:val="-2"/>
                <w:w w:val="105"/>
                <w:sz w:val="20"/>
              </w:rPr>
              <w:t>INSIGNIFICANT</w:t>
            </w:r>
          </w:p>
        </w:tc>
      </w:tr>
      <w:tr w:rsidR="00871420" w14:paraId="617CD8EB" w14:textId="77777777" w:rsidTr="00A908F2">
        <w:trPr>
          <w:trHeight w:val="2122"/>
        </w:trPr>
        <w:tc>
          <w:tcPr>
            <w:tcW w:w="3119" w:type="dxa"/>
          </w:tcPr>
          <w:p w14:paraId="1F6FB4A2" w14:textId="77777777" w:rsidR="00871420" w:rsidRDefault="00871420" w:rsidP="00EB1E46">
            <w:pPr>
              <w:pStyle w:val="TableParagraph"/>
              <w:spacing w:after="20" w:line="252" w:lineRule="auto"/>
              <w:ind w:left="76" w:right="257"/>
              <w:rPr>
                <w:sz w:val="16"/>
              </w:rPr>
            </w:pPr>
            <w:r>
              <w:rPr>
                <w:b/>
                <w:sz w:val="16"/>
              </w:rPr>
              <w:t xml:space="preserve">Consumer: </w:t>
            </w:r>
            <w:r>
              <w:rPr>
                <w:sz w:val="16"/>
              </w:rPr>
              <w:t xml:space="preserve">issues regarding SAC1 </w:t>
            </w:r>
            <w:proofErr w:type="gramStart"/>
            <w:r>
              <w:rPr>
                <w:sz w:val="16"/>
              </w:rPr>
              <w:t>events</w:t>
            </w:r>
            <w:r>
              <w:rPr>
                <w:color w:val="095489"/>
                <w:position w:val="4"/>
                <w:sz w:val="16"/>
              </w:rPr>
              <w:t>[</w:t>
            </w:r>
            <w:proofErr w:type="gramEnd"/>
            <w:r>
              <w:rPr>
                <w:color w:val="095489"/>
                <w:position w:val="4"/>
                <w:sz w:val="16"/>
              </w:rPr>
              <w:t>1]</w:t>
            </w:r>
            <w:r>
              <w:rPr>
                <w:sz w:val="16"/>
              </w:rPr>
              <w:t>, long-term damage, grossly sub-</w:t>
            </w:r>
            <w:r>
              <w:rPr>
                <w:spacing w:val="-7"/>
                <w:sz w:val="16"/>
              </w:rPr>
              <w:t xml:space="preserve"> </w:t>
            </w:r>
            <w:r>
              <w:rPr>
                <w:sz w:val="16"/>
              </w:rPr>
              <w:t>standard</w:t>
            </w:r>
            <w:r>
              <w:rPr>
                <w:spacing w:val="-7"/>
                <w:sz w:val="16"/>
              </w:rPr>
              <w:t xml:space="preserve"> </w:t>
            </w:r>
            <w:r>
              <w:rPr>
                <w:sz w:val="16"/>
              </w:rPr>
              <w:t>care</w:t>
            </w:r>
            <w:r>
              <w:rPr>
                <w:spacing w:val="-7"/>
                <w:sz w:val="16"/>
              </w:rPr>
              <w:t xml:space="preserve"> </w:t>
            </w:r>
            <w:r>
              <w:rPr>
                <w:sz w:val="16"/>
              </w:rPr>
              <w:t>or</w:t>
            </w:r>
            <w:r>
              <w:rPr>
                <w:spacing w:val="-7"/>
                <w:sz w:val="16"/>
              </w:rPr>
              <w:t xml:space="preserve"> </w:t>
            </w:r>
            <w:r>
              <w:rPr>
                <w:sz w:val="16"/>
              </w:rPr>
              <w:t>involving</w:t>
            </w:r>
            <w:r>
              <w:rPr>
                <w:spacing w:val="-7"/>
                <w:sz w:val="16"/>
              </w:rPr>
              <w:t xml:space="preserve"> </w:t>
            </w:r>
            <w:r>
              <w:rPr>
                <w:sz w:val="16"/>
              </w:rPr>
              <w:t>a</w:t>
            </w:r>
            <w:r>
              <w:rPr>
                <w:spacing w:val="-7"/>
                <w:sz w:val="16"/>
              </w:rPr>
              <w:t xml:space="preserve"> </w:t>
            </w:r>
            <w:r>
              <w:rPr>
                <w:sz w:val="16"/>
              </w:rPr>
              <w:t>death that requires investigation.</w:t>
            </w:r>
          </w:p>
        </w:tc>
        <w:tc>
          <w:tcPr>
            <w:tcW w:w="3066" w:type="dxa"/>
          </w:tcPr>
          <w:p w14:paraId="1B715F9B" w14:textId="77777777" w:rsidR="00871420" w:rsidRDefault="00871420" w:rsidP="00EB1E46">
            <w:pPr>
              <w:pStyle w:val="TableParagraph"/>
              <w:spacing w:after="20" w:line="252" w:lineRule="auto"/>
              <w:ind w:left="77" w:right="230"/>
              <w:rPr>
                <w:sz w:val="16"/>
              </w:rPr>
            </w:pPr>
            <w:r>
              <w:rPr>
                <w:b/>
                <w:sz w:val="16"/>
              </w:rPr>
              <w:t xml:space="preserve">Consumer: </w:t>
            </w:r>
            <w:r>
              <w:rPr>
                <w:sz w:val="16"/>
              </w:rPr>
              <w:t>significant issues of standards, quality of care, or denial of rights.</w:t>
            </w:r>
            <w:r>
              <w:rPr>
                <w:spacing w:val="-12"/>
                <w:sz w:val="16"/>
              </w:rPr>
              <w:t xml:space="preserve"> </w:t>
            </w:r>
            <w:r>
              <w:rPr>
                <w:sz w:val="16"/>
              </w:rPr>
              <w:t>Feedback/complaints</w:t>
            </w:r>
            <w:r>
              <w:rPr>
                <w:spacing w:val="-11"/>
                <w:sz w:val="16"/>
              </w:rPr>
              <w:t xml:space="preserve"> </w:t>
            </w:r>
            <w:r>
              <w:rPr>
                <w:sz w:val="16"/>
              </w:rPr>
              <w:t>with</w:t>
            </w:r>
            <w:r>
              <w:rPr>
                <w:spacing w:val="-11"/>
                <w:sz w:val="16"/>
              </w:rPr>
              <w:t xml:space="preserve"> </w:t>
            </w:r>
            <w:r>
              <w:rPr>
                <w:sz w:val="16"/>
              </w:rPr>
              <w:t>clear quality</w:t>
            </w:r>
            <w:r>
              <w:rPr>
                <w:spacing w:val="-8"/>
                <w:sz w:val="16"/>
              </w:rPr>
              <w:t xml:space="preserve"> </w:t>
            </w:r>
            <w:r>
              <w:rPr>
                <w:sz w:val="16"/>
              </w:rPr>
              <w:t>assurance</w:t>
            </w:r>
            <w:r>
              <w:rPr>
                <w:spacing w:val="-8"/>
                <w:sz w:val="16"/>
              </w:rPr>
              <w:t xml:space="preserve"> </w:t>
            </w:r>
            <w:r>
              <w:rPr>
                <w:sz w:val="16"/>
              </w:rPr>
              <w:t>or</w:t>
            </w:r>
            <w:r>
              <w:rPr>
                <w:spacing w:val="-8"/>
                <w:sz w:val="16"/>
              </w:rPr>
              <w:t xml:space="preserve"> </w:t>
            </w:r>
            <w:r>
              <w:rPr>
                <w:sz w:val="16"/>
              </w:rPr>
              <w:t>risk</w:t>
            </w:r>
            <w:r>
              <w:rPr>
                <w:spacing w:val="-7"/>
                <w:sz w:val="16"/>
              </w:rPr>
              <w:t xml:space="preserve"> </w:t>
            </w:r>
            <w:r>
              <w:rPr>
                <w:sz w:val="16"/>
              </w:rPr>
              <w:t>management implications or issues causing lasting detriment that require investigation.</w:t>
            </w:r>
          </w:p>
          <w:p w14:paraId="676D6BFD" w14:textId="77777777" w:rsidR="00871420" w:rsidRDefault="00871420" w:rsidP="00EB1E46">
            <w:pPr>
              <w:pStyle w:val="TableParagraph"/>
              <w:spacing w:after="20" w:line="252" w:lineRule="auto"/>
              <w:ind w:left="77" w:right="230"/>
              <w:rPr>
                <w:sz w:val="16"/>
              </w:rPr>
            </w:pPr>
            <w:r>
              <w:rPr>
                <w:sz w:val="16"/>
              </w:rPr>
              <w:t>Where a consumer has required surgical intervention or has suffered disfigurement</w:t>
            </w:r>
            <w:r>
              <w:rPr>
                <w:spacing w:val="-11"/>
                <w:sz w:val="16"/>
              </w:rPr>
              <w:t xml:space="preserve"> </w:t>
            </w:r>
            <w:r>
              <w:rPr>
                <w:sz w:val="16"/>
              </w:rPr>
              <w:t>or</w:t>
            </w:r>
            <w:r>
              <w:rPr>
                <w:spacing w:val="-10"/>
                <w:sz w:val="16"/>
              </w:rPr>
              <w:t xml:space="preserve"> </w:t>
            </w:r>
            <w:r>
              <w:rPr>
                <w:sz w:val="16"/>
              </w:rPr>
              <w:t>major</w:t>
            </w:r>
            <w:r>
              <w:rPr>
                <w:spacing w:val="-11"/>
                <w:sz w:val="16"/>
              </w:rPr>
              <w:t xml:space="preserve"> </w:t>
            </w:r>
            <w:r>
              <w:rPr>
                <w:sz w:val="16"/>
              </w:rPr>
              <w:t>permanent</w:t>
            </w:r>
            <w:r>
              <w:rPr>
                <w:spacing w:val="-9"/>
                <w:sz w:val="16"/>
              </w:rPr>
              <w:t xml:space="preserve"> </w:t>
            </w:r>
            <w:r>
              <w:rPr>
                <w:sz w:val="16"/>
              </w:rPr>
              <w:t xml:space="preserve">loss of function </w:t>
            </w:r>
            <w:proofErr w:type="gramStart"/>
            <w:r>
              <w:rPr>
                <w:sz w:val="16"/>
              </w:rPr>
              <w:t>as a result of</w:t>
            </w:r>
            <w:proofErr w:type="gramEnd"/>
            <w:r>
              <w:rPr>
                <w:sz w:val="16"/>
              </w:rPr>
              <w:t xml:space="preserve"> the event.</w:t>
            </w:r>
          </w:p>
        </w:tc>
        <w:tc>
          <w:tcPr>
            <w:tcW w:w="2888" w:type="dxa"/>
          </w:tcPr>
          <w:p w14:paraId="6BD4A8F7" w14:textId="77777777" w:rsidR="00871420" w:rsidRDefault="00871420" w:rsidP="00EB1E46">
            <w:pPr>
              <w:pStyle w:val="TableParagraph"/>
              <w:spacing w:after="20" w:line="252" w:lineRule="auto"/>
              <w:ind w:left="76" w:right="347"/>
              <w:rPr>
                <w:sz w:val="16"/>
              </w:rPr>
            </w:pPr>
            <w:r>
              <w:rPr>
                <w:b/>
                <w:sz w:val="16"/>
              </w:rPr>
              <w:t>Consumer:</w:t>
            </w:r>
            <w:r>
              <w:rPr>
                <w:b/>
                <w:spacing w:val="-12"/>
                <w:sz w:val="16"/>
              </w:rPr>
              <w:t xml:space="preserve"> </w:t>
            </w:r>
            <w:r>
              <w:rPr>
                <w:sz w:val="16"/>
              </w:rPr>
              <w:t>issues</w:t>
            </w:r>
            <w:r>
              <w:rPr>
                <w:spacing w:val="-11"/>
                <w:sz w:val="16"/>
              </w:rPr>
              <w:t xml:space="preserve"> </w:t>
            </w:r>
            <w:r>
              <w:rPr>
                <w:sz w:val="16"/>
              </w:rPr>
              <w:t>that</w:t>
            </w:r>
            <w:r>
              <w:rPr>
                <w:spacing w:val="-11"/>
                <w:sz w:val="16"/>
              </w:rPr>
              <w:t xml:space="preserve"> </w:t>
            </w:r>
            <w:r>
              <w:rPr>
                <w:sz w:val="16"/>
              </w:rPr>
              <w:t>may require investigation.</w:t>
            </w:r>
          </w:p>
          <w:p w14:paraId="586306B0" w14:textId="77777777" w:rsidR="00871420" w:rsidRDefault="00871420" w:rsidP="00EB1E46">
            <w:pPr>
              <w:pStyle w:val="TableParagraph"/>
              <w:spacing w:after="20" w:line="252" w:lineRule="auto"/>
              <w:ind w:left="76"/>
              <w:rPr>
                <w:sz w:val="16"/>
              </w:rPr>
            </w:pPr>
            <w:r>
              <w:rPr>
                <w:sz w:val="16"/>
              </w:rPr>
              <w:t>Legitimate consumer concern, especially about communication or practice</w:t>
            </w:r>
            <w:r>
              <w:rPr>
                <w:spacing w:val="-10"/>
                <w:sz w:val="16"/>
              </w:rPr>
              <w:t xml:space="preserve"> </w:t>
            </w:r>
            <w:r>
              <w:rPr>
                <w:sz w:val="16"/>
              </w:rPr>
              <w:t>management,</w:t>
            </w:r>
            <w:r>
              <w:rPr>
                <w:spacing w:val="-10"/>
                <w:sz w:val="16"/>
              </w:rPr>
              <w:t xml:space="preserve"> </w:t>
            </w:r>
            <w:r>
              <w:rPr>
                <w:sz w:val="16"/>
              </w:rPr>
              <w:t>but</w:t>
            </w:r>
            <w:r>
              <w:rPr>
                <w:spacing w:val="-10"/>
                <w:sz w:val="16"/>
              </w:rPr>
              <w:t xml:space="preserve"> </w:t>
            </w:r>
            <w:r>
              <w:rPr>
                <w:sz w:val="16"/>
              </w:rPr>
              <w:t>not</w:t>
            </w:r>
            <w:r>
              <w:rPr>
                <w:spacing w:val="-10"/>
                <w:sz w:val="16"/>
              </w:rPr>
              <w:t xml:space="preserve"> </w:t>
            </w:r>
            <w:r>
              <w:rPr>
                <w:sz w:val="16"/>
              </w:rPr>
              <w:t>causing lasting major detriment.</w:t>
            </w:r>
          </w:p>
          <w:p w14:paraId="6A046A9F" w14:textId="77777777" w:rsidR="00871420" w:rsidRDefault="00871420" w:rsidP="00EB1E46">
            <w:pPr>
              <w:pStyle w:val="TableParagraph"/>
              <w:spacing w:after="20" w:line="252" w:lineRule="auto"/>
              <w:ind w:left="76"/>
              <w:rPr>
                <w:sz w:val="16"/>
              </w:rPr>
            </w:pPr>
            <w:r>
              <w:rPr>
                <w:sz w:val="16"/>
              </w:rPr>
              <w:t>The</w:t>
            </w:r>
            <w:r>
              <w:rPr>
                <w:spacing w:val="-3"/>
                <w:sz w:val="16"/>
              </w:rPr>
              <w:t xml:space="preserve"> </w:t>
            </w:r>
            <w:r>
              <w:rPr>
                <w:sz w:val="16"/>
              </w:rPr>
              <w:t>consumer</w:t>
            </w:r>
            <w:r>
              <w:rPr>
                <w:spacing w:val="-3"/>
                <w:sz w:val="16"/>
              </w:rPr>
              <w:t xml:space="preserve"> </w:t>
            </w:r>
            <w:r>
              <w:rPr>
                <w:sz w:val="16"/>
              </w:rPr>
              <w:t>may</w:t>
            </w:r>
            <w:r>
              <w:rPr>
                <w:spacing w:val="-4"/>
                <w:sz w:val="16"/>
              </w:rPr>
              <w:t xml:space="preserve"> </w:t>
            </w:r>
            <w:r>
              <w:rPr>
                <w:sz w:val="16"/>
              </w:rPr>
              <w:t>have</w:t>
            </w:r>
            <w:r>
              <w:rPr>
                <w:spacing w:val="-3"/>
                <w:sz w:val="16"/>
              </w:rPr>
              <w:t xml:space="preserve"> </w:t>
            </w:r>
            <w:r>
              <w:rPr>
                <w:sz w:val="16"/>
              </w:rPr>
              <w:t>a</w:t>
            </w:r>
            <w:r>
              <w:rPr>
                <w:spacing w:val="-3"/>
                <w:sz w:val="16"/>
              </w:rPr>
              <w:t xml:space="preserve"> </w:t>
            </w:r>
            <w:r>
              <w:rPr>
                <w:sz w:val="16"/>
              </w:rPr>
              <w:t>permanent lessening of bodily functioning or increased</w:t>
            </w:r>
            <w:r>
              <w:rPr>
                <w:spacing w:val="-7"/>
                <w:sz w:val="16"/>
              </w:rPr>
              <w:t xml:space="preserve"> </w:t>
            </w:r>
            <w:r>
              <w:rPr>
                <w:sz w:val="16"/>
              </w:rPr>
              <w:t>length</w:t>
            </w:r>
            <w:r>
              <w:rPr>
                <w:spacing w:val="-7"/>
                <w:sz w:val="16"/>
              </w:rPr>
              <w:t xml:space="preserve"> </w:t>
            </w:r>
            <w:r>
              <w:rPr>
                <w:sz w:val="16"/>
              </w:rPr>
              <w:t>of</w:t>
            </w:r>
            <w:r>
              <w:rPr>
                <w:spacing w:val="-7"/>
                <w:sz w:val="16"/>
              </w:rPr>
              <w:t xml:space="preserve"> </w:t>
            </w:r>
            <w:r>
              <w:rPr>
                <w:sz w:val="16"/>
              </w:rPr>
              <w:t>stay</w:t>
            </w:r>
            <w:r>
              <w:rPr>
                <w:spacing w:val="-8"/>
                <w:sz w:val="16"/>
              </w:rPr>
              <w:t xml:space="preserve"> </w:t>
            </w:r>
            <w:r>
              <w:rPr>
                <w:sz w:val="16"/>
              </w:rPr>
              <w:t>or</w:t>
            </w:r>
            <w:r>
              <w:rPr>
                <w:spacing w:val="-6"/>
                <w:sz w:val="16"/>
              </w:rPr>
              <w:t xml:space="preserve"> </w:t>
            </w:r>
            <w:r>
              <w:rPr>
                <w:sz w:val="16"/>
              </w:rPr>
              <w:t>required</w:t>
            </w:r>
            <w:r>
              <w:rPr>
                <w:spacing w:val="-7"/>
                <w:sz w:val="16"/>
              </w:rPr>
              <w:t xml:space="preserve"> </w:t>
            </w:r>
            <w:r>
              <w:rPr>
                <w:sz w:val="16"/>
              </w:rPr>
              <w:t>an additional</w:t>
            </w:r>
            <w:r>
              <w:rPr>
                <w:spacing w:val="-1"/>
                <w:sz w:val="16"/>
              </w:rPr>
              <w:t xml:space="preserve"> </w:t>
            </w:r>
            <w:r>
              <w:rPr>
                <w:sz w:val="16"/>
              </w:rPr>
              <w:t>operation</w:t>
            </w:r>
            <w:r>
              <w:rPr>
                <w:spacing w:val="-2"/>
                <w:sz w:val="16"/>
              </w:rPr>
              <w:t xml:space="preserve"> </w:t>
            </w:r>
            <w:r>
              <w:rPr>
                <w:sz w:val="16"/>
              </w:rPr>
              <w:t>or</w:t>
            </w:r>
            <w:r>
              <w:rPr>
                <w:spacing w:val="-2"/>
                <w:sz w:val="16"/>
              </w:rPr>
              <w:t xml:space="preserve"> </w:t>
            </w:r>
            <w:r>
              <w:rPr>
                <w:sz w:val="16"/>
              </w:rPr>
              <w:t>procedure as</w:t>
            </w:r>
            <w:r>
              <w:rPr>
                <w:spacing w:val="-1"/>
                <w:sz w:val="16"/>
              </w:rPr>
              <w:t xml:space="preserve"> </w:t>
            </w:r>
            <w:r>
              <w:rPr>
                <w:sz w:val="16"/>
              </w:rPr>
              <w:t>a result of the event.</w:t>
            </w:r>
          </w:p>
        </w:tc>
        <w:tc>
          <w:tcPr>
            <w:tcW w:w="3260" w:type="dxa"/>
          </w:tcPr>
          <w:p w14:paraId="467B4A0D" w14:textId="77777777" w:rsidR="00871420" w:rsidRDefault="00871420" w:rsidP="00EB1E46">
            <w:pPr>
              <w:pStyle w:val="TableParagraph"/>
              <w:spacing w:after="20" w:line="252" w:lineRule="auto"/>
              <w:ind w:left="79" w:right="63"/>
              <w:rPr>
                <w:sz w:val="16"/>
              </w:rPr>
            </w:pPr>
            <w:r>
              <w:rPr>
                <w:b/>
                <w:sz w:val="16"/>
              </w:rPr>
              <w:t xml:space="preserve">Consumer: </w:t>
            </w:r>
            <w:r>
              <w:rPr>
                <w:sz w:val="16"/>
              </w:rPr>
              <w:t>no impact on or risk to the provision</w:t>
            </w:r>
            <w:r>
              <w:rPr>
                <w:spacing w:val="-7"/>
                <w:sz w:val="16"/>
              </w:rPr>
              <w:t xml:space="preserve"> </w:t>
            </w:r>
            <w:r>
              <w:rPr>
                <w:sz w:val="16"/>
              </w:rPr>
              <w:t>of</w:t>
            </w:r>
            <w:r>
              <w:rPr>
                <w:spacing w:val="-7"/>
                <w:sz w:val="16"/>
              </w:rPr>
              <w:t xml:space="preserve"> </w:t>
            </w:r>
            <w:r>
              <w:rPr>
                <w:sz w:val="16"/>
              </w:rPr>
              <w:t>health</w:t>
            </w:r>
            <w:r>
              <w:rPr>
                <w:spacing w:val="-7"/>
                <w:sz w:val="16"/>
              </w:rPr>
              <w:t xml:space="preserve"> </w:t>
            </w:r>
            <w:r>
              <w:rPr>
                <w:sz w:val="16"/>
              </w:rPr>
              <w:t>care</w:t>
            </w:r>
            <w:r>
              <w:rPr>
                <w:spacing w:val="-7"/>
                <w:sz w:val="16"/>
              </w:rPr>
              <w:t xml:space="preserve"> </w:t>
            </w:r>
            <w:r>
              <w:rPr>
                <w:sz w:val="16"/>
              </w:rPr>
              <w:t>or</w:t>
            </w:r>
            <w:r>
              <w:rPr>
                <w:spacing w:val="-7"/>
                <w:sz w:val="16"/>
              </w:rPr>
              <w:t xml:space="preserve"> </w:t>
            </w:r>
            <w:r>
              <w:rPr>
                <w:sz w:val="16"/>
              </w:rPr>
              <w:t>the</w:t>
            </w:r>
            <w:r>
              <w:rPr>
                <w:spacing w:val="-7"/>
                <w:sz w:val="16"/>
              </w:rPr>
              <w:t xml:space="preserve"> </w:t>
            </w:r>
            <w:r>
              <w:rPr>
                <w:sz w:val="16"/>
              </w:rPr>
              <w:t>organisation. Feedback/complaint could be easily resolved at the frontline.</w:t>
            </w:r>
          </w:p>
          <w:p w14:paraId="02D4AAF8" w14:textId="77777777" w:rsidR="00871420" w:rsidRDefault="00871420" w:rsidP="00EB1E46">
            <w:pPr>
              <w:pStyle w:val="TableParagraph"/>
              <w:spacing w:after="20" w:line="252" w:lineRule="auto"/>
              <w:ind w:left="79" w:right="63"/>
              <w:rPr>
                <w:sz w:val="16"/>
              </w:rPr>
            </w:pPr>
            <w:r>
              <w:rPr>
                <w:sz w:val="16"/>
              </w:rPr>
              <w:t>Significant</w:t>
            </w:r>
            <w:r>
              <w:rPr>
                <w:spacing w:val="-10"/>
                <w:sz w:val="16"/>
              </w:rPr>
              <w:t xml:space="preserve"> </w:t>
            </w:r>
            <w:r>
              <w:rPr>
                <w:sz w:val="16"/>
              </w:rPr>
              <w:t>lapses</w:t>
            </w:r>
            <w:r>
              <w:rPr>
                <w:spacing w:val="-9"/>
                <w:sz w:val="16"/>
              </w:rPr>
              <w:t xml:space="preserve"> </w:t>
            </w:r>
            <w:r>
              <w:rPr>
                <w:sz w:val="16"/>
              </w:rPr>
              <w:t>in</w:t>
            </w:r>
            <w:r>
              <w:rPr>
                <w:spacing w:val="-10"/>
                <w:sz w:val="16"/>
              </w:rPr>
              <w:t xml:space="preserve"> </w:t>
            </w:r>
            <w:r>
              <w:rPr>
                <w:sz w:val="16"/>
              </w:rPr>
              <w:t>customer</w:t>
            </w:r>
            <w:r>
              <w:rPr>
                <w:spacing w:val="-10"/>
                <w:sz w:val="16"/>
              </w:rPr>
              <w:t xml:space="preserve"> </w:t>
            </w:r>
            <w:r>
              <w:rPr>
                <w:sz w:val="16"/>
              </w:rPr>
              <w:t>service (where no injury sustained).</w:t>
            </w:r>
          </w:p>
          <w:p w14:paraId="33AFA231" w14:textId="77777777" w:rsidR="00871420" w:rsidRDefault="00871420" w:rsidP="00EB1E46">
            <w:pPr>
              <w:pStyle w:val="TableParagraph"/>
              <w:spacing w:after="20" w:line="252" w:lineRule="auto"/>
              <w:ind w:left="79" w:right="63"/>
              <w:rPr>
                <w:sz w:val="16"/>
              </w:rPr>
            </w:pPr>
            <w:r>
              <w:rPr>
                <w:sz w:val="16"/>
              </w:rPr>
              <w:t>Consumer</w:t>
            </w:r>
            <w:r>
              <w:rPr>
                <w:spacing w:val="-8"/>
                <w:sz w:val="16"/>
              </w:rPr>
              <w:t xml:space="preserve"> </w:t>
            </w:r>
            <w:r>
              <w:rPr>
                <w:sz w:val="16"/>
              </w:rPr>
              <w:t>may</w:t>
            </w:r>
            <w:r>
              <w:rPr>
                <w:spacing w:val="-8"/>
                <w:sz w:val="16"/>
              </w:rPr>
              <w:t xml:space="preserve"> </w:t>
            </w:r>
            <w:r>
              <w:rPr>
                <w:sz w:val="16"/>
              </w:rPr>
              <w:t>have</w:t>
            </w:r>
            <w:r>
              <w:rPr>
                <w:spacing w:val="-8"/>
                <w:sz w:val="16"/>
              </w:rPr>
              <w:t xml:space="preserve"> </w:t>
            </w:r>
            <w:r>
              <w:rPr>
                <w:sz w:val="16"/>
              </w:rPr>
              <w:t>required</w:t>
            </w:r>
            <w:r>
              <w:rPr>
                <w:spacing w:val="-8"/>
                <w:sz w:val="16"/>
              </w:rPr>
              <w:t xml:space="preserve"> </w:t>
            </w:r>
            <w:r>
              <w:rPr>
                <w:sz w:val="16"/>
              </w:rPr>
              <w:t>a</w:t>
            </w:r>
            <w:r>
              <w:rPr>
                <w:spacing w:val="-8"/>
                <w:sz w:val="16"/>
              </w:rPr>
              <w:t xml:space="preserve"> </w:t>
            </w:r>
            <w:r>
              <w:rPr>
                <w:sz w:val="16"/>
              </w:rPr>
              <w:t>temporary increased level of care due to the event.</w:t>
            </w:r>
          </w:p>
        </w:tc>
        <w:tc>
          <w:tcPr>
            <w:tcW w:w="3259" w:type="dxa"/>
          </w:tcPr>
          <w:p w14:paraId="73EE112F" w14:textId="77777777" w:rsidR="00871420" w:rsidRDefault="00871420" w:rsidP="00EB1E46">
            <w:pPr>
              <w:pStyle w:val="TableParagraph"/>
              <w:spacing w:after="20" w:line="252" w:lineRule="auto"/>
              <w:ind w:left="78" w:right="102"/>
              <w:rPr>
                <w:sz w:val="16"/>
              </w:rPr>
            </w:pPr>
            <w:r>
              <w:rPr>
                <w:b/>
                <w:sz w:val="16"/>
              </w:rPr>
              <w:t>Consumer:</w:t>
            </w:r>
            <w:r>
              <w:rPr>
                <w:b/>
                <w:spacing w:val="-12"/>
                <w:sz w:val="16"/>
              </w:rPr>
              <w:t xml:space="preserve"> </w:t>
            </w:r>
            <w:r>
              <w:rPr>
                <w:sz w:val="16"/>
              </w:rPr>
              <w:t>trivial,</w:t>
            </w:r>
            <w:r>
              <w:rPr>
                <w:spacing w:val="-11"/>
                <w:sz w:val="16"/>
              </w:rPr>
              <w:t xml:space="preserve"> </w:t>
            </w:r>
            <w:proofErr w:type="gramStart"/>
            <w:r>
              <w:rPr>
                <w:sz w:val="16"/>
              </w:rPr>
              <w:t>vexatious</w:t>
            </w:r>
            <w:proofErr w:type="gramEnd"/>
            <w:r>
              <w:rPr>
                <w:spacing w:val="-11"/>
                <w:sz w:val="16"/>
              </w:rPr>
              <w:t xml:space="preserve"> </w:t>
            </w:r>
            <w:r>
              <w:rPr>
                <w:sz w:val="16"/>
              </w:rPr>
              <w:t>or misconceived complaint.</w:t>
            </w:r>
          </w:p>
          <w:p w14:paraId="0F1631B0" w14:textId="77777777" w:rsidR="00871420" w:rsidRDefault="00871420" w:rsidP="00EB1E46">
            <w:pPr>
              <w:pStyle w:val="TableParagraph"/>
              <w:spacing w:after="20" w:line="252" w:lineRule="auto"/>
              <w:ind w:left="78"/>
              <w:rPr>
                <w:sz w:val="16"/>
              </w:rPr>
            </w:pPr>
            <w:r>
              <w:rPr>
                <w:sz w:val="16"/>
              </w:rPr>
              <w:t>No</w:t>
            </w:r>
            <w:r>
              <w:rPr>
                <w:spacing w:val="-6"/>
                <w:sz w:val="16"/>
              </w:rPr>
              <w:t xml:space="preserve"> </w:t>
            </w:r>
            <w:r>
              <w:rPr>
                <w:sz w:val="16"/>
              </w:rPr>
              <w:t>injury</w:t>
            </w:r>
            <w:r>
              <w:rPr>
                <w:spacing w:val="-7"/>
                <w:sz w:val="16"/>
              </w:rPr>
              <w:t xml:space="preserve"> </w:t>
            </w:r>
            <w:r>
              <w:rPr>
                <w:sz w:val="16"/>
              </w:rPr>
              <w:t>to</w:t>
            </w:r>
            <w:r>
              <w:rPr>
                <w:spacing w:val="-6"/>
                <w:sz w:val="16"/>
              </w:rPr>
              <w:t xml:space="preserve"> </w:t>
            </w:r>
            <w:r>
              <w:rPr>
                <w:sz w:val="16"/>
              </w:rPr>
              <w:t>consumer</w:t>
            </w:r>
            <w:r>
              <w:rPr>
                <w:spacing w:val="-6"/>
                <w:sz w:val="16"/>
              </w:rPr>
              <w:t xml:space="preserve"> </w:t>
            </w:r>
            <w:r>
              <w:rPr>
                <w:sz w:val="16"/>
              </w:rPr>
              <w:t>or</w:t>
            </w:r>
            <w:r>
              <w:rPr>
                <w:spacing w:val="-6"/>
                <w:sz w:val="16"/>
              </w:rPr>
              <w:t xml:space="preserve"> </w:t>
            </w:r>
            <w:r>
              <w:rPr>
                <w:sz w:val="16"/>
              </w:rPr>
              <w:t>impact</w:t>
            </w:r>
            <w:r>
              <w:rPr>
                <w:spacing w:val="-6"/>
                <w:sz w:val="16"/>
              </w:rPr>
              <w:t xml:space="preserve"> </w:t>
            </w:r>
            <w:r>
              <w:rPr>
                <w:sz w:val="16"/>
              </w:rPr>
              <w:t>on</w:t>
            </w:r>
            <w:r>
              <w:rPr>
                <w:spacing w:val="-6"/>
                <w:sz w:val="16"/>
              </w:rPr>
              <w:t xml:space="preserve"> </w:t>
            </w:r>
            <w:r>
              <w:rPr>
                <w:sz w:val="16"/>
              </w:rPr>
              <w:t>their length of stay or level of care required.</w:t>
            </w:r>
          </w:p>
        </w:tc>
      </w:tr>
      <w:tr w:rsidR="00871420" w14:paraId="247CCA32" w14:textId="77777777" w:rsidTr="00A908F2">
        <w:trPr>
          <w:trHeight w:val="820"/>
        </w:trPr>
        <w:tc>
          <w:tcPr>
            <w:tcW w:w="3119" w:type="dxa"/>
          </w:tcPr>
          <w:p w14:paraId="0D9AA11E" w14:textId="77777777" w:rsidR="00871420" w:rsidRDefault="00871420" w:rsidP="00EB1E46">
            <w:pPr>
              <w:pStyle w:val="TableParagraph"/>
              <w:spacing w:after="20" w:line="252" w:lineRule="auto"/>
              <w:ind w:left="76" w:right="144"/>
              <w:rPr>
                <w:sz w:val="16"/>
              </w:rPr>
            </w:pPr>
            <w:r>
              <w:rPr>
                <w:b/>
                <w:sz w:val="16"/>
              </w:rPr>
              <w:t xml:space="preserve">Visitors: </w:t>
            </w:r>
            <w:r>
              <w:rPr>
                <w:sz w:val="16"/>
              </w:rPr>
              <w:t xml:space="preserve">death of visitor or </w:t>
            </w:r>
            <w:proofErr w:type="spellStart"/>
            <w:r>
              <w:rPr>
                <w:sz w:val="16"/>
              </w:rPr>
              <w:t>hospitalisation</w:t>
            </w:r>
            <w:proofErr w:type="spellEnd"/>
            <w:r>
              <w:rPr>
                <w:spacing w:val="-8"/>
                <w:sz w:val="16"/>
              </w:rPr>
              <w:t xml:space="preserve"> </w:t>
            </w:r>
            <w:r>
              <w:rPr>
                <w:sz w:val="16"/>
              </w:rPr>
              <w:t>of</w:t>
            </w:r>
            <w:r>
              <w:rPr>
                <w:spacing w:val="-9"/>
                <w:sz w:val="16"/>
              </w:rPr>
              <w:t xml:space="preserve"> </w:t>
            </w:r>
            <w:r>
              <w:rPr>
                <w:sz w:val="16"/>
              </w:rPr>
              <w:t>three</w:t>
            </w:r>
            <w:r>
              <w:rPr>
                <w:spacing w:val="-8"/>
                <w:sz w:val="16"/>
              </w:rPr>
              <w:t xml:space="preserve"> </w:t>
            </w:r>
            <w:r>
              <w:rPr>
                <w:sz w:val="16"/>
              </w:rPr>
              <w:t>or</w:t>
            </w:r>
            <w:r>
              <w:rPr>
                <w:spacing w:val="-8"/>
                <w:sz w:val="16"/>
              </w:rPr>
              <w:t xml:space="preserve"> </w:t>
            </w:r>
            <w:r>
              <w:rPr>
                <w:sz w:val="16"/>
              </w:rPr>
              <w:t>more</w:t>
            </w:r>
            <w:r>
              <w:rPr>
                <w:spacing w:val="-8"/>
                <w:sz w:val="16"/>
              </w:rPr>
              <w:t xml:space="preserve"> </w:t>
            </w:r>
            <w:r>
              <w:rPr>
                <w:sz w:val="16"/>
              </w:rPr>
              <w:t>visitors.</w:t>
            </w:r>
          </w:p>
        </w:tc>
        <w:tc>
          <w:tcPr>
            <w:tcW w:w="3066" w:type="dxa"/>
          </w:tcPr>
          <w:p w14:paraId="0023A50A" w14:textId="77777777" w:rsidR="00871420" w:rsidRDefault="00871420" w:rsidP="00EB1E46">
            <w:pPr>
              <w:pStyle w:val="TableParagraph"/>
              <w:spacing w:after="20" w:line="252" w:lineRule="auto"/>
              <w:ind w:left="77" w:right="405"/>
              <w:rPr>
                <w:sz w:val="16"/>
              </w:rPr>
            </w:pPr>
            <w:r>
              <w:rPr>
                <w:b/>
                <w:sz w:val="16"/>
              </w:rPr>
              <w:t>Visitors:</w:t>
            </w:r>
            <w:r>
              <w:rPr>
                <w:b/>
                <w:spacing w:val="-10"/>
                <w:sz w:val="16"/>
              </w:rPr>
              <w:t xml:space="preserve"> </w:t>
            </w:r>
            <w:proofErr w:type="spellStart"/>
            <w:r>
              <w:rPr>
                <w:sz w:val="16"/>
              </w:rPr>
              <w:t>hospitalisation</w:t>
            </w:r>
            <w:proofErr w:type="spellEnd"/>
            <w:r>
              <w:rPr>
                <w:spacing w:val="-10"/>
                <w:sz w:val="16"/>
              </w:rPr>
              <w:t xml:space="preserve"> </w:t>
            </w:r>
            <w:r>
              <w:rPr>
                <w:sz w:val="16"/>
              </w:rPr>
              <w:t>of</w:t>
            </w:r>
            <w:r>
              <w:rPr>
                <w:spacing w:val="-10"/>
                <w:sz w:val="16"/>
              </w:rPr>
              <w:t xml:space="preserve"> </w:t>
            </w:r>
            <w:r>
              <w:rPr>
                <w:sz w:val="16"/>
              </w:rPr>
              <w:t>one</w:t>
            </w:r>
            <w:r>
              <w:rPr>
                <w:spacing w:val="-10"/>
                <w:sz w:val="16"/>
              </w:rPr>
              <w:t xml:space="preserve"> </w:t>
            </w:r>
            <w:r>
              <w:rPr>
                <w:sz w:val="16"/>
              </w:rPr>
              <w:t>or two visitors.</w:t>
            </w:r>
          </w:p>
        </w:tc>
        <w:tc>
          <w:tcPr>
            <w:tcW w:w="2888" w:type="dxa"/>
          </w:tcPr>
          <w:p w14:paraId="727F1964" w14:textId="77777777" w:rsidR="00871420" w:rsidRDefault="00871420" w:rsidP="00EB1E46">
            <w:pPr>
              <w:pStyle w:val="TableParagraph"/>
              <w:spacing w:after="20" w:line="252" w:lineRule="auto"/>
              <w:ind w:left="76" w:right="316"/>
              <w:jc w:val="both"/>
              <w:rPr>
                <w:sz w:val="16"/>
              </w:rPr>
            </w:pPr>
            <w:r>
              <w:rPr>
                <w:b/>
                <w:sz w:val="16"/>
              </w:rPr>
              <w:t xml:space="preserve">Visitors: </w:t>
            </w:r>
            <w:r>
              <w:rPr>
                <w:sz w:val="16"/>
              </w:rPr>
              <w:t>medical expenses incurred</w:t>
            </w:r>
            <w:r>
              <w:rPr>
                <w:spacing w:val="-4"/>
                <w:sz w:val="16"/>
              </w:rPr>
              <w:t xml:space="preserve"> </w:t>
            </w:r>
            <w:r>
              <w:rPr>
                <w:sz w:val="16"/>
              </w:rPr>
              <w:t>or</w:t>
            </w:r>
            <w:r>
              <w:rPr>
                <w:spacing w:val="-4"/>
                <w:sz w:val="16"/>
              </w:rPr>
              <w:t xml:space="preserve"> </w:t>
            </w:r>
            <w:r>
              <w:rPr>
                <w:sz w:val="16"/>
              </w:rPr>
              <w:t>treatment</w:t>
            </w:r>
            <w:r>
              <w:rPr>
                <w:spacing w:val="-4"/>
                <w:sz w:val="16"/>
              </w:rPr>
              <w:t xml:space="preserve"> </w:t>
            </w:r>
            <w:r>
              <w:rPr>
                <w:sz w:val="16"/>
              </w:rPr>
              <w:t>of</w:t>
            </w:r>
            <w:r>
              <w:rPr>
                <w:spacing w:val="-4"/>
                <w:sz w:val="16"/>
              </w:rPr>
              <w:t xml:space="preserve"> </w:t>
            </w:r>
            <w:r>
              <w:rPr>
                <w:sz w:val="16"/>
              </w:rPr>
              <w:t>one</w:t>
            </w:r>
            <w:r>
              <w:rPr>
                <w:spacing w:val="-4"/>
                <w:sz w:val="16"/>
              </w:rPr>
              <w:t xml:space="preserve"> </w:t>
            </w:r>
            <w:r>
              <w:rPr>
                <w:sz w:val="16"/>
              </w:rPr>
              <w:t>or</w:t>
            </w:r>
            <w:r>
              <w:rPr>
                <w:spacing w:val="-4"/>
                <w:sz w:val="16"/>
              </w:rPr>
              <w:t xml:space="preserve"> </w:t>
            </w:r>
            <w:r>
              <w:rPr>
                <w:sz w:val="16"/>
              </w:rPr>
              <w:t xml:space="preserve">two visitors, but not requiring </w:t>
            </w:r>
            <w:proofErr w:type="spellStart"/>
            <w:r>
              <w:rPr>
                <w:spacing w:val="-2"/>
                <w:sz w:val="16"/>
              </w:rPr>
              <w:t>hospitalisation</w:t>
            </w:r>
            <w:proofErr w:type="spellEnd"/>
            <w:r>
              <w:rPr>
                <w:spacing w:val="-2"/>
                <w:sz w:val="16"/>
              </w:rPr>
              <w:t>.</w:t>
            </w:r>
          </w:p>
        </w:tc>
        <w:tc>
          <w:tcPr>
            <w:tcW w:w="3260" w:type="dxa"/>
          </w:tcPr>
          <w:p w14:paraId="10FE0A58" w14:textId="77777777" w:rsidR="00871420" w:rsidRDefault="00871420" w:rsidP="00EB1E46">
            <w:pPr>
              <w:pStyle w:val="TableParagraph"/>
              <w:spacing w:after="20" w:line="252" w:lineRule="auto"/>
              <w:ind w:left="79" w:right="63"/>
              <w:rPr>
                <w:sz w:val="16"/>
              </w:rPr>
            </w:pPr>
            <w:r>
              <w:rPr>
                <w:b/>
                <w:sz w:val="16"/>
              </w:rPr>
              <w:t>Visitors:</w:t>
            </w:r>
            <w:r>
              <w:rPr>
                <w:b/>
                <w:spacing w:val="-10"/>
                <w:sz w:val="16"/>
              </w:rPr>
              <w:t xml:space="preserve"> </w:t>
            </w:r>
            <w:r>
              <w:rPr>
                <w:sz w:val="16"/>
              </w:rPr>
              <w:t>evaluation</w:t>
            </w:r>
            <w:r>
              <w:rPr>
                <w:spacing w:val="-11"/>
                <w:sz w:val="16"/>
              </w:rPr>
              <w:t xml:space="preserve"> </w:t>
            </w:r>
            <w:r>
              <w:rPr>
                <w:sz w:val="16"/>
              </w:rPr>
              <w:t>and</w:t>
            </w:r>
            <w:r>
              <w:rPr>
                <w:spacing w:val="-11"/>
                <w:sz w:val="16"/>
              </w:rPr>
              <w:t xml:space="preserve"> </w:t>
            </w:r>
            <w:r>
              <w:rPr>
                <w:sz w:val="16"/>
              </w:rPr>
              <w:t>treatment</w:t>
            </w:r>
            <w:r>
              <w:rPr>
                <w:spacing w:val="-9"/>
                <w:sz w:val="16"/>
              </w:rPr>
              <w:t xml:space="preserve"> </w:t>
            </w:r>
            <w:r>
              <w:rPr>
                <w:sz w:val="16"/>
              </w:rPr>
              <w:t>with negligible expenses.</w:t>
            </w:r>
          </w:p>
        </w:tc>
        <w:tc>
          <w:tcPr>
            <w:tcW w:w="3259" w:type="dxa"/>
          </w:tcPr>
          <w:p w14:paraId="7CDF7AF3" w14:textId="77777777" w:rsidR="00871420" w:rsidRDefault="00871420" w:rsidP="00EB1E46">
            <w:pPr>
              <w:pStyle w:val="TableParagraph"/>
              <w:spacing w:after="20" w:line="252" w:lineRule="auto"/>
              <w:ind w:left="78" w:right="102"/>
              <w:rPr>
                <w:sz w:val="16"/>
              </w:rPr>
            </w:pPr>
            <w:r>
              <w:rPr>
                <w:b/>
                <w:sz w:val="16"/>
              </w:rPr>
              <w:t>Visitors:</w:t>
            </w:r>
            <w:r>
              <w:rPr>
                <w:b/>
                <w:spacing w:val="-10"/>
                <w:sz w:val="16"/>
              </w:rPr>
              <w:t xml:space="preserve"> </w:t>
            </w:r>
            <w:r>
              <w:rPr>
                <w:sz w:val="16"/>
              </w:rPr>
              <w:t>no</w:t>
            </w:r>
            <w:r>
              <w:rPr>
                <w:spacing w:val="-11"/>
                <w:sz w:val="16"/>
              </w:rPr>
              <w:t xml:space="preserve"> </w:t>
            </w:r>
            <w:r>
              <w:rPr>
                <w:sz w:val="16"/>
              </w:rPr>
              <w:t>treatment</w:t>
            </w:r>
            <w:r>
              <w:rPr>
                <w:spacing w:val="-11"/>
                <w:sz w:val="16"/>
              </w:rPr>
              <w:t xml:space="preserve"> </w:t>
            </w:r>
            <w:r>
              <w:rPr>
                <w:sz w:val="16"/>
              </w:rPr>
              <w:t>required,</w:t>
            </w:r>
            <w:r>
              <w:rPr>
                <w:spacing w:val="-11"/>
                <w:sz w:val="16"/>
              </w:rPr>
              <w:t xml:space="preserve"> </w:t>
            </w:r>
            <w:r>
              <w:rPr>
                <w:sz w:val="16"/>
              </w:rPr>
              <w:t>or treatment refused.</w:t>
            </w:r>
          </w:p>
        </w:tc>
      </w:tr>
      <w:tr w:rsidR="00871420" w14:paraId="02BD5DFB" w14:textId="77777777" w:rsidTr="00A908F2">
        <w:trPr>
          <w:trHeight w:val="1261"/>
        </w:trPr>
        <w:tc>
          <w:tcPr>
            <w:tcW w:w="3119" w:type="dxa"/>
          </w:tcPr>
          <w:p w14:paraId="626594D6" w14:textId="77777777" w:rsidR="00871420" w:rsidRDefault="00871420" w:rsidP="00EB1E46">
            <w:pPr>
              <w:pStyle w:val="TableParagraph"/>
              <w:spacing w:after="20" w:line="252" w:lineRule="auto"/>
              <w:ind w:left="76" w:right="257"/>
              <w:rPr>
                <w:sz w:val="16"/>
              </w:rPr>
            </w:pPr>
            <w:r>
              <w:rPr>
                <w:b/>
                <w:sz w:val="16"/>
              </w:rPr>
              <w:t xml:space="preserve">Reputation: </w:t>
            </w:r>
            <w:r>
              <w:rPr>
                <w:sz w:val="16"/>
              </w:rPr>
              <w:t>Highly probable legal action</w:t>
            </w:r>
            <w:r>
              <w:rPr>
                <w:spacing w:val="-7"/>
                <w:sz w:val="16"/>
              </w:rPr>
              <w:t xml:space="preserve"> </w:t>
            </w:r>
            <w:r>
              <w:rPr>
                <w:sz w:val="16"/>
              </w:rPr>
              <w:t>and</w:t>
            </w:r>
            <w:r>
              <w:rPr>
                <w:spacing w:val="-7"/>
                <w:sz w:val="16"/>
              </w:rPr>
              <w:t xml:space="preserve"> </w:t>
            </w:r>
            <w:r>
              <w:rPr>
                <w:sz w:val="16"/>
              </w:rPr>
              <w:t>likely</w:t>
            </w:r>
            <w:r>
              <w:rPr>
                <w:spacing w:val="-8"/>
                <w:sz w:val="16"/>
              </w:rPr>
              <w:t xml:space="preserve"> </w:t>
            </w:r>
            <w:r>
              <w:rPr>
                <w:sz w:val="16"/>
              </w:rPr>
              <w:t>to</w:t>
            </w:r>
            <w:r>
              <w:rPr>
                <w:spacing w:val="-7"/>
                <w:sz w:val="16"/>
              </w:rPr>
              <w:t xml:space="preserve"> </w:t>
            </w:r>
            <w:r>
              <w:rPr>
                <w:sz w:val="16"/>
              </w:rPr>
              <w:t>result</w:t>
            </w:r>
            <w:r>
              <w:rPr>
                <w:spacing w:val="-7"/>
                <w:sz w:val="16"/>
              </w:rPr>
              <w:t xml:space="preserve"> </w:t>
            </w:r>
            <w:r>
              <w:rPr>
                <w:sz w:val="16"/>
              </w:rPr>
              <w:t>in</w:t>
            </w:r>
            <w:r>
              <w:rPr>
                <w:spacing w:val="-7"/>
                <w:sz w:val="16"/>
              </w:rPr>
              <w:t xml:space="preserve"> </w:t>
            </w:r>
            <w:r>
              <w:rPr>
                <w:sz w:val="16"/>
              </w:rPr>
              <w:t>Ministerial censure.</w:t>
            </w:r>
            <w:r>
              <w:rPr>
                <w:spacing w:val="-10"/>
                <w:sz w:val="16"/>
              </w:rPr>
              <w:t xml:space="preserve"> </w:t>
            </w:r>
            <w:r>
              <w:rPr>
                <w:sz w:val="16"/>
              </w:rPr>
              <w:t>Maximum</w:t>
            </w:r>
            <w:r>
              <w:rPr>
                <w:spacing w:val="-10"/>
                <w:sz w:val="16"/>
              </w:rPr>
              <w:t xml:space="preserve"> </w:t>
            </w:r>
            <w:r>
              <w:rPr>
                <w:sz w:val="16"/>
              </w:rPr>
              <w:t>multiple</w:t>
            </w:r>
            <w:r>
              <w:rPr>
                <w:spacing w:val="-10"/>
                <w:sz w:val="16"/>
              </w:rPr>
              <w:t xml:space="preserve"> </w:t>
            </w:r>
            <w:r>
              <w:rPr>
                <w:sz w:val="16"/>
              </w:rPr>
              <w:t>high-level exposure.</w:t>
            </w:r>
            <w:r>
              <w:rPr>
                <w:spacing w:val="-10"/>
                <w:sz w:val="16"/>
              </w:rPr>
              <w:t xml:space="preserve"> </w:t>
            </w:r>
            <w:r>
              <w:rPr>
                <w:sz w:val="16"/>
              </w:rPr>
              <w:t>Ministerial</w:t>
            </w:r>
            <w:r>
              <w:rPr>
                <w:spacing w:val="-10"/>
                <w:sz w:val="16"/>
              </w:rPr>
              <w:t xml:space="preserve"> </w:t>
            </w:r>
            <w:r>
              <w:rPr>
                <w:sz w:val="16"/>
              </w:rPr>
              <w:t>censure.</w:t>
            </w:r>
            <w:r>
              <w:rPr>
                <w:spacing w:val="-10"/>
                <w:sz w:val="16"/>
              </w:rPr>
              <w:t xml:space="preserve"> </w:t>
            </w:r>
            <w:r>
              <w:rPr>
                <w:sz w:val="16"/>
              </w:rPr>
              <w:t>Loss</w:t>
            </w:r>
            <w:r>
              <w:rPr>
                <w:spacing w:val="-10"/>
                <w:sz w:val="16"/>
              </w:rPr>
              <w:t xml:space="preserve"> </w:t>
            </w:r>
            <w:r>
              <w:rPr>
                <w:sz w:val="16"/>
              </w:rPr>
              <w:t xml:space="preserve">of credibility and public/key stakeholder </w:t>
            </w:r>
            <w:r>
              <w:rPr>
                <w:spacing w:val="-2"/>
                <w:sz w:val="16"/>
              </w:rPr>
              <w:t>support.</w:t>
            </w:r>
          </w:p>
        </w:tc>
        <w:tc>
          <w:tcPr>
            <w:tcW w:w="3066" w:type="dxa"/>
          </w:tcPr>
          <w:p w14:paraId="6E0BCA2E" w14:textId="77777777" w:rsidR="00871420" w:rsidRDefault="00871420" w:rsidP="00EB1E46">
            <w:pPr>
              <w:pStyle w:val="TableParagraph"/>
              <w:spacing w:after="20" w:line="252" w:lineRule="auto"/>
              <w:ind w:left="77" w:right="405"/>
              <w:rPr>
                <w:sz w:val="16"/>
              </w:rPr>
            </w:pPr>
            <w:r>
              <w:rPr>
                <w:b/>
                <w:sz w:val="16"/>
              </w:rPr>
              <w:t>Reputation:</w:t>
            </w:r>
            <w:r>
              <w:rPr>
                <w:b/>
                <w:spacing w:val="-10"/>
                <w:sz w:val="16"/>
              </w:rPr>
              <w:t xml:space="preserve"> </w:t>
            </w:r>
            <w:r>
              <w:rPr>
                <w:sz w:val="16"/>
              </w:rPr>
              <w:t>threat</w:t>
            </w:r>
            <w:r>
              <w:rPr>
                <w:spacing w:val="-10"/>
                <w:sz w:val="16"/>
              </w:rPr>
              <w:t xml:space="preserve"> </w:t>
            </w:r>
            <w:r>
              <w:rPr>
                <w:sz w:val="16"/>
              </w:rPr>
              <w:t>of</w:t>
            </w:r>
            <w:r>
              <w:rPr>
                <w:spacing w:val="-10"/>
                <w:sz w:val="16"/>
              </w:rPr>
              <w:t xml:space="preserve"> </w:t>
            </w:r>
            <w:r>
              <w:rPr>
                <w:sz w:val="16"/>
              </w:rPr>
              <w:t>legal</w:t>
            </w:r>
            <w:r>
              <w:rPr>
                <w:spacing w:val="-9"/>
                <w:sz w:val="16"/>
              </w:rPr>
              <w:t xml:space="preserve"> </w:t>
            </w:r>
            <w:r>
              <w:rPr>
                <w:sz w:val="16"/>
              </w:rPr>
              <w:t>action and Ministerial notification.</w:t>
            </w:r>
          </w:p>
          <w:p w14:paraId="55582AE4" w14:textId="77777777" w:rsidR="00871420" w:rsidRDefault="00871420" w:rsidP="00EB1E46">
            <w:pPr>
              <w:pStyle w:val="TableParagraph"/>
              <w:spacing w:after="20" w:line="252" w:lineRule="auto"/>
              <w:ind w:left="77" w:right="230"/>
              <w:rPr>
                <w:sz w:val="16"/>
              </w:rPr>
            </w:pPr>
            <w:r>
              <w:rPr>
                <w:sz w:val="16"/>
              </w:rPr>
              <w:t>Headline</w:t>
            </w:r>
            <w:r>
              <w:rPr>
                <w:spacing w:val="-12"/>
                <w:sz w:val="16"/>
              </w:rPr>
              <w:t xml:space="preserve"> </w:t>
            </w:r>
            <w:r>
              <w:rPr>
                <w:sz w:val="16"/>
              </w:rPr>
              <w:t>profile.</w:t>
            </w:r>
            <w:r>
              <w:rPr>
                <w:spacing w:val="-11"/>
                <w:sz w:val="16"/>
              </w:rPr>
              <w:t xml:space="preserve"> </w:t>
            </w:r>
            <w:r>
              <w:rPr>
                <w:sz w:val="16"/>
              </w:rPr>
              <w:t>Repeated</w:t>
            </w:r>
            <w:r>
              <w:rPr>
                <w:spacing w:val="-11"/>
                <w:sz w:val="16"/>
              </w:rPr>
              <w:t xml:space="preserve"> </w:t>
            </w:r>
            <w:r>
              <w:rPr>
                <w:sz w:val="16"/>
              </w:rPr>
              <w:t>exposure. At fault or unresolved complexities impacting public or key groups.</w:t>
            </w:r>
          </w:p>
          <w:p w14:paraId="32724120" w14:textId="77777777" w:rsidR="00871420" w:rsidRDefault="00871420" w:rsidP="00EB1E46">
            <w:pPr>
              <w:pStyle w:val="TableParagraph"/>
              <w:spacing w:after="20"/>
              <w:ind w:left="77"/>
              <w:rPr>
                <w:sz w:val="16"/>
              </w:rPr>
            </w:pPr>
            <w:r>
              <w:rPr>
                <w:sz w:val="16"/>
              </w:rPr>
              <w:t>Ministerial</w:t>
            </w:r>
            <w:r>
              <w:rPr>
                <w:spacing w:val="-11"/>
                <w:sz w:val="16"/>
              </w:rPr>
              <w:t xml:space="preserve"> </w:t>
            </w:r>
            <w:r>
              <w:rPr>
                <w:spacing w:val="-2"/>
                <w:sz w:val="16"/>
              </w:rPr>
              <w:t>involvement.</w:t>
            </w:r>
          </w:p>
        </w:tc>
        <w:tc>
          <w:tcPr>
            <w:tcW w:w="2888" w:type="dxa"/>
          </w:tcPr>
          <w:p w14:paraId="6439295C" w14:textId="77777777" w:rsidR="00871420" w:rsidRDefault="00871420" w:rsidP="00EB1E46">
            <w:pPr>
              <w:pStyle w:val="TableParagraph"/>
              <w:spacing w:after="20" w:line="252" w:lineRule="auto"/>
              <w:ind w:left="76" w:right="612"/>
              <w:jc w:val="both"/>
              <w:rPr>
                <w:sz w:val="16"/>
              </w:rPr>
            </w:pPr>
            <w:r>
              <w:rPr>
                <w:b/>
                <w:sz w:val="16"/>
              </w:rPr>
              <w:t>Reputation:</w:t>
            </w:r>
            <w:r>
              <w:rPr>
                <w:b/>
                <w:spacing w:val="-5"/>
                <w:sz w:val="16"/>
              </w:rPr>
              <w:t xml:space="preserve"> </w:t>
            </w:r>
            <w:r>
              <w:rPr>
                <w:sz w:val="16"/>
              </w:rPr>
              <w:t>potential</w:t>
            </w:r>
            <w:r>
              <w:rPr>
                <w:spacing w:val="-4"/>
                <w:sz w:val="16"/>
              </w:rPr>
              <w:t xml:space="preserve"> </w:t>
            </w:r>
            <w:r>
              <w:rPr>
                <w:sz w:val="16"/>
              </w:rPr>
              <w:t>for</w:t>
            </w:r>
            <w:r>
              <w:rPr>
                <w:spacing w:val="-5"/>
                <w:sz w:val="16"/>
              </w:rPr>
              <w:t xml:space="preserve"> </w:t>
            </w:r>
            <w:r>
              <w:rPr>
                <w:sz w:val="16"/>
              </w:rPr>
              <w:t>legal action.</w:t>
            </w:r>
            <w:r>
              <w:rPr>
                <w:spacing w:val="-12"/>
                <w:sz w:val="16"/>
              </w:rPr>
              <w:t xml:space="preserve"> </w:t>
            </w:r>
            <w:r>
              <w:rPr>
                <w:sz w:val="16"/>
              </w:rPr>
              <w:t>Repeated</w:t>
            </w:r>
            <w:r>
              <w:rPr>
                <w:spacing w:val="-11"/>
                <w:sz w:val="16"/>
              </w:rPr>
              <w:t xml:space="preserve"> </w:t>
            </w:r>
            <w:r>
              <w:rPr>
                <w:sz w:val="16"/>
              </w:rPr>
              <w:t>non-headline exposure. Slow resolution.</w:t>
            </w:r>
          </w:p>
          <w:p w14:paraId="7FF4AC39" w14:textId="77777777" w:rsidR="00871420" w:rsidRDefault="00871420" w:rsidP="00EB1E46">
            <w:pPr>
              <w:pStyle w:val="TableParagraph"/>
              <w:spacing w:after="20"/>
              <w:ind w:left="76"/>
              <w:jc w:val="both"/>
              <w:rPr>
                <w:sz w:val="16"/>
              </w:rPr>
            </w:pPr>
            <w:r>
              <w:rPr>
                <w:sz w:val="16"/>
              </w:rPr>
              <w:t>Ministerial</w:t>
            </w:r>
            <w:r>
              <w:rPr>
                <w:spacing w:val="-11"/>
                <w:sz w:val="16"/>
              </w:rPr>
              <w:t xml:space="preserve"> </w:t>
            </w:r>
            <w:r>
              <w:rPr>
                <w:spacing w:val="-2"/>
                <w:sz w:val="16"/>
              </w:rPr>
              <w:t>enquiry/briefing.</w:t>
            </w:r>
          </w:p>
        </w:tc>
        <w:tc>
          <w:tcPr>
            <w:tcW w:w="3260" w:type="dxa"/>
          </w:tcPr>
          <w:p w14:paraId="688005EF" w14:textId="77777777" w:rsidR="00871420" w:rsidRDefault="00871420" w:rsidP="00EB1E46">
            <w:pPr>
              <w:pStyle w:val="TableParagraph"/>
              <w:spacing w:after="20" w:line="252" w:lineRule="auto"/>
              <w:ind w:left="79" w:right="63"/>
              <w:rPr>
                <w:sz w:val="16"/>
              </w:rPr>
            </w:pPr>
            <w:r>
              <w:rPr>
                <w:b/>
                <w:sz w:val="16"/>
              </w:rPr>
              <w:t>Reputation:</w:t>
            </w:r>
            <w:r>
              <w:rPr>
                <w:b/>
                <w:spacing w:val="-12"/>
                <w:sz w:val="16"/>
              </w:rPr>
              <w:t xml:space="preserve"> </w:t>
            </w:r>
            <w:r>
              <w:rPr>
                <w:sz w:val="16"/>
              </w:rPr>
              <w:t>non-headline</w:t>
            </w:r>
            <w:r>
              <w:rPr>
                <w:spacing w:val="-11"/>
                <w:sz w:val="16"/>
              </w:rPr>
              <w:t xml:space="preserve"> </w:t>
            </w:r>
            <w:r>
              <w:rPr>
                <w:sz w:val="16"/>
              </w:rPr>
              <w:t>exposure.</w:t>
            </w:r>
            <w:r>
              <w:rPr>
                <w:spacing w:val="-11"/>
                <w:sz w:val="16"/>
              </w:rPr>
              <w:t xml:space="preserve"> </w:t>
            </w:r>
            <w:r>
              <w:rPr>
                <w:sz w:val="16"/>
              </w:rPr>
              <w:t>Clear fault. Settled quickly by health service response. Negligible impact.</w:t>
            </w:r>
          </w:p>
        </w:tc>
        <w:tc>
          <w:tcPr>
            <w:tcW w:w="3259" w:type="dxa"/>
          </w:tcPr>
          <w:p w14:paraId="12708C27" w14:textId="77777777" w:rsidR="00871420" w:rsidRDefault="00871420" w:rsidP="00EB1E46">
            <w:pPr>
              <w:pStyle w:val="TableParagraph"/>
              <w:spacing w:after="20" w:line="252" w:lineRule="auto"/>
              <w:ind w:left="78"/>
              <w:rPr>
                <w:sz w:val="16"/>
              </w:rPr>
            </w:pPr>
            <w:r>
              <w:rPr>
                <w:b/>
                <w:sz w:val="16"/>
              </w:rPr>
              <w:t>Reputation:</w:t>
            </w:r>
            <w:r>
              <w:rPr>
                <w:b/>
                <w:spacing w:val="-10"/>
                <w:sz w:val="16"/>
              </w:rPr>
              <w:t xml:space="preserve"> </w:t>
            </w:r>
            <w:r>
              <w:rPr>
                <w:sz w:val="16"/>
              </w:rPr>
              <w:t>non-headline</w:t>
            </w:r>
            <w:r>
              <w:rPr>
                <w:spacing w:val="-10"/>
                <w:sz w:val="16"/>
              </w:rPr>
              <w:t xml:space="preserve"> </w:t>
            </w:r>
            <w:r>
              <w:rPr>
                <w:sz w:val="16"/>
              </w:rPr>
              <w:t>exposure.</w:t>
            </w:r>
            <w:r>
              <w:rPr>
                <w:spacing w:val="-10"/>
                <w:sz w:val="16"/>
              </w:rPr>
              <w:t xml:space="preserve"> </w:t>
            </w:r>
            <w:r>
              <w:rPr>
                <w:sz w:val="16"/>
              </w:rPr>
              <w:t>Not</w:t>
            </w:r>
            <w:r>
              <w:rPr>
                <w:spacing w:val="-10"/>
                <w:sz w:val="16"/>
              </w:rPr>
              <w:t xml:space="preserve"> </w:t>
            </w:r>
            <w:r>
              <w:rPr>
                <w:sz w:val="16"/>
              </w:rPr>
              <w:t>at fault. Settled quickly. No impact.</w:t>
            </w:r>
          </w:p>
        </w:tc>
      </w:tr>
      <w:tr w:rsidR="00871420" w14:paraId="6F1B4E54" w14:textId="77777777" w:rsidTr="00A908F2">
        <w:trPr>
          <w:trHeight w:val="1279"/>
        </w:trPr>
        <w:tc>
          <w:tcPr>
            <w:tcW w:w="3119" w:type="dxa"/>
          </w:tcPr>
          <w:p w14:paraId="35CB274C" w14:textId="77777777" w:rsidR="00871420" w:rsidRDefault="00871420" w:rsidP="00EB1E46">
            <w:pPr>
              <w:pStyle w:val="TableParagraph"/>
              <w:spacing w:after="20" w:line="252" w:lineRule="auto"/>
              <w:ind w:left="76" w:right="177"/>
              <w:jc w:val="both"/>
              <w:rPr>
                <w:sz w:val="16"/>
              </w:rPr>
            </w:pPr>
            <w:r>
              <w:rPr>
                <w:b/>
                <w:sz w:val="16"/>
              </w:rPr>
              <w:t xml:space="preserve">Professional conduct: </w:t>
            </w:r>
            <w:r>
              <w:rPr>
                <w:sz w:val="16"/>
              </w:rPr>
              <w:t xml:space="preserve">serious and willful breach. Criminal negligence or </w:t>
            </w:r>
            <w:r>
              <w:rPr>
                <w:spacing w:val="-4"/>
                <w:sz w:val="16"/>
              </w:rPr>
              <w:t>act.</w:t>
            </w:r>
          </w:p>
          <w:p w14:paraId="4DAF6288" w14:textId="77777777" w:rsidR="00871420" w:rsidRDefault="00871420" w:rsidP="00EB1E46">
            <w:pPr>
              <w:pStyle w:val="TableParagraph"/>
              <w:spacing w:after="20" w:line="252" w:lineRule="auto"/>
              <w:ind w:left="76" w:right="239"/>
              <w:rPr>
                <w:sz w:val="16"/>
              </w:rPr>
            </w:pPr>
            <w:r>
              <w:rPr>
                <w:sz w:val="16"/>
              </w:rPr>
              <w:t>Litigation</w:t>
            </w:r>
            <w:r>
              <w:rPr>
                <w:spacing w:val="-10"/>
                <w:sz w:val="16"/>
              </w:rPr>
              <w:t xml:space="preserve"> </w:t>
            </w:r>
            <w:r>
              <w:rPr>
                <w:sz w:val="16"/>
              </w:rPr>
              <w:t>or</w:t>
            </w:r>
            <w:r>
              <w:rPr>
                <w:spacing w:val="-10"/>
                <w:sz w:val="16"/>
              </w:rPr>
              <w:t xml:space="preserve"> </w:t>
            </w:r>
            <w:r>
              <w:rPr>
                <w:sz w:val="16"/>
              </w:rPr>
              <w:t>prosecution</w:t>
            </w:r>
            <w:r>
              <w:rPr>
                <w:spacing w:val="-10"/>
                <w:sz w:val="16"/>
              </w:rPr>
              <w:t xml:space="preserve"> </w:t>
            </w:r>
            <w:r>
              <w:rPr>
                <w:sz w:val="16"/>
              </w:rPr>
              <w:t>with</w:t>
            </w:r>
            <w:r>
              <w:rPr>
                <w:spacing w:val="-10"/>
                <w:sz w:val="16"/>
              </w:rPr>
              <w:t xml:space="preserve"> </w:t>
            </w:r>
            <w:r>
              <w:rPr>
                <w:sz w:val="16"/>
              </w:rPr>
              <w:t>significant penalty. Possible grounds for</w:t>
            </w:r>
            <w:r>
              <w:rPr>
                <w:spacing w:val="40"/>
                <w:sz w:val="16"/>
              </w:rPr>
              <w:t xml:space="preserve"> </w:t>
            </w:r>
            <w:r>
              <w:rPr>
                <w:sz w:val="16"/>
              </w:rPr>
              <w:t>dismissal.</w:t>
            </w:r>
            <w:r>
              <w:rPr>
                <w:spacing w:val="-5"/>
                <w:sz w:val="16"/>
              </w:rPr>
              <w:t xml:space="preserve"> </w:t>
            </w:r>
            <w:r>
              <w:rPr>
                <w:sz w:val="16"/>
              </w:rPr>
              <w:t>Ministerial</w:t>
            </w:r>
            <w:r>
              <w:rPr>
                <w:spacing w:val="-4"/>
                <w:sz w:val="16"/>
              </w:rPr>
              <w:t xml:space="preserve"> </w:t>
            </w:r>
            <w:r>
              <w:rPr>
                <w:sz w:val="16"/>
              </w:rPr>
              <w:t>censure.</w:t>
            </w:r>
            <w:r>
              <w:rPr>
                <w:spacing w:val="-5"/>
                <w:sz w:val="16"/>
              </w:rPr>
              <w:t xml:space="preserve"> </w:t>
            </w:r>
            <w:r>
              <w:rPr>
                <w:sz w:val="16"/>
              </w:rPr>
              <w:t xml:space="preserve">Criminal </w:t>
            </w:r>
            <w:r>
              <w:rPr>
                <w:spacing w:val="-2"/>
                <w:sz w:val="16"/>
              </w:rPr>
              <w:t>misconduct.</w:t>
            </w:r>
          </w:p>
        </w:tc>
        <w:tc>
          <w:tcPr>
            <w:tcW w:w="3066" w:type="dxa"/>
          </w:tcPr>
          <w:p w14:paraId="5C63D6AB" w14:textId="77777777" w:rsidR="00871420" w:rsidRDefault="00871420" w:rsidP="00EB1E46">
            <w:pPr>
              <w:pStyle w:val="TableParagraph"/>
              <w:spacing w:after="20" w:line="252" w:lineRule="auto"/>
              <w:ind w:left="77" w:right="179"/>
              <w:rPr>
                <w:sz w:val="16"/>
              </w:rPr>
            </w:pPr>
            <w:r>
              <w:rPr>
                <w:b/>
                <w:sz w:val="16"/>
              </w:rPr>
              <w:t xml:space="preserve">Professional conduct: </w:t>
            </w:r>
            <w:r>
              <w:rPr>
                <w:sz w:val="16"/>
              </w:rPr>
              <w:t>deliberate breach</w:t>
            </w:r>
            <w:r>
              <w:rPr>
                <w:spacing w:val="-10"/>
                <w:sz w:val="16"/>
              </w:rPr>
              <w:t xml:space="preserve"> </w:t>
            </w:r>
            <w:r>
              <w:rPr>
                <w:sz w:val="16"/>
              </w:rPr>
              <w:t>or</w:t>
            </w:r>
            <w:r>
              <w:rPr>
                <w:spacing w:val="-10"/>
                <w:sz w:val="16"/>
              </w:rPr>
              <w:t xml:space="preserve"> </w:t>
            </w:r>
            <w:r>
              <w:rPr>
                <w:sz w:val="16"/>
              </w:rPr>
              <w:t>gross</w:t>
            </w:r>
            <w:r>
              <w:rPr>
                <w:spacing w:val="-9"/>
                <w:sz w:val="16"/>
              </w:rPr>
              <w:t xml:space="preserve"> </w:t>
            </w:r>
            <w:r>
              <w:rPr>
                <w:sz w:val="16"/>
              </w:rPr>
              <w:t>negligence.</w:t>
            </w:r>
            <w:r>
              <w:rPr>
                <w:spacing w:val="-10"/>
                <w:sz w:val="16"/>
              </w:rPr>
              <w:t xml:space="preserve"> </w:t>
            </w:r>
            <w:r>
              <w:rPr>
                <w:sz w:val="16"/>
              </w:rPr>
              <w:t xml:space="preserve">Significant </w:t>
            </w:r>
            <w:r>
              <w:rPr>
                <w:spacing w:val="-2"/>
                <w:sz w:val="16"/>
              </w:rPr>
              <w:t>harm.</w:t>
            </w:r>
          </w:p>
          <w:p w14:paraId="7D2F4119" w14:textId="77777777" w:rsidR="00871420" w:rsidRDefault="00871420" w:rsidP="00EB1E46">
            <w:pPr>
              <w:pStyle w:val="TableParagraph"/>
              <w:spacing w:after="20" w:line="252" w:lineRule="auto"/>
              <w:ind w:left="77" w:right="179"/>
              <w:rPr>
                <w:sz w:val="16"/>
              </w:rPr>
            </w:pPr>
            <w:r>
              <w:rPr>
                <w:sz w:val="16"/>
              </w:rPr>
              <w:t>Formal investigation. Disciplinary action.</w:t>
            </w:r>
            <w:r>
              <w:rPr>
                <w:spacing w:val="-12"/>
                <w:sz w:val="16"/>
              </w:rPr>
              <w:t xml:space="preserve"> </w:t>
            </w:r>
            <w:r>
              <w:rPr>
                <w:sz w:val="16"/>
              </w:rPr>
              <w:t>Ministerial</w:t>
            </w:r>
            <w:r>
              <w:rPr>
                <w:spacing w:val="-11"/>
                <w:sz w:val="16"/>
              </w:rPr>
              <w:t xml:space="preserve"> </w:t>
            </w:r>
            <w:r>
              <w:rPr>
                <w:sz w:val="16"/>
              </w:rPr>
              <w:t>involvement.</w:t>
            </w:r>
            <w:r>
              <w:rPr>
                <w:spacing w:val="-11"/>
                <w:sz w:val="16"/>
              </w:rPr>
              <w:t xml:space="preserve"> </w:t>
            </w:r>
            <w:proofErr w:type="gramStart"/>
            <w:r>
              <w:rPr>
                <w:sz w:val="16"/>
              </w:rPr>
              <w:t>Serious</w:t>
            </w:r>
            <w:proofErr w:type="gramEnd"/>
            <w:r>
              <w:rPr>
                <w:sz w:val="16"/>
              </w:rPr>
              <w:t xml:space="preserve"> </w:t>
            </w:r>
            <w:r>
              <w:rPr>
                <w:spacing w:val="-2"/>
                <w:sz w:val="16"/>
              </w:rPr>
              <w:t>misconduct.</w:t>
            </w:r>
          </w:p>
        </w:tc>
        <w:tc>
          <w:tcPr>
            <w:tcW w:w="2888" w:type="dxa"/>
          </w:tcPr>
          <w:p w14:paraId="18E15A44" w14:textId="77777777" w:rsidR="00871420" w:rsidRDefault="00871420" w:rsidP="00EB1E46">
            <w:pPr>
              <w:pStyle w:val="TableParagraph"/>
              <w:spacing w:after="20" w:line="252" w:lineRule="auto"/>
              <w:ind w:left="76"/>
              <w:rPr>
                <w:sz w:val="16"/>
              </w:rPr>
            </w:pPr>
            <w:r>
              <w:rPr>
                <w:b/>
                <w:sz w:val="16"/>
              </w:rPr>
              <w:t xml:space="preserve">Professional conduct: </w:t>
            </w:r>
            <w:r>
              <w:rPr>
                <w:sz w:val="16"/>
              </w:rPr>
              <w:t>negligent breach.</w:t>
            </w:r>
            <w:r>
              <w:rPr>
                <w:spacing w:val="-9"/>
                <w:sz w:val="16"/>
              </w:rPr>
              <w:t xml:space="preserve"> </w:t>
            </w:r>
            <w:r>
              <w:rPr>
                <w:sz w:val="16"/>
              </w:rPr>
              <w:t>Lack</w:t>
            </w:r>
            <w:r>
              <w:rPr>
                <w:spacing w:val="-8"/>
                <w:sz w:val="16"/>
              </w:rPr>
              <w:t xml:space="preserve"> </w:t>
            </w:r>
            <w:r>
              <w:rPr>
                <w:sz w:val="16"/>
              </w:rPr>
              <w:t>of</w:t>
            </w:r>
            <w:r>
              <w:rPr>
                <w:spacing w:val="-9"/>
                <w:sz w:val="16"/>
              </w:rPr>
              <w:t xml:space="preserve"> </w:t>
            </w:r>
            <w:r>
              <w:rPr>
                <w:sz w:val="16"/>
              </w:rPr>
              <w:t>good</w:t>
            </w:r>
            <w:r>
              <w:rPr>
                <w:spacing w:val="-9"/>
                <w:sz w:val="16"/>
              </w:rPr>
              <w:t xml:space="preserve"> </w:t>
            </w:r>
            <w:r>
              <w:rPr>
                <w:sz w:val="16"/>
              </w:rPr>
              <w:t>faith</w:t>
            </w:r>
            <w:r>
              <w:rPr>
                <w:spacing w:val="-9"/>
                <w:sz w:val="16"/>
              </w:rPr>
              <w:t xml:space="preserve"> </w:t>
            </w:r>
            <w:r>
              <w:rPr>
                <w:sz w:val="16"/>
              </w:rPr>
              <w:t>evident. Performance review required.</w:t>
            </w:r>
          </w:p>
          <w:p w14:paraId="185091B0" w14:textId="77777777" w:rsidR="00871420" w:rsidRDefault="00871420" w:rsidP="00EB1E46">
            <w:pPr>
              <w:pStyle w:val="TableParagraph"/>
              <w:spacing w:after="20" w:line="252" w:lineRule="auto"/>
              <w:ind w:left="76"/>
              <w:rPr>
                <w:sz w:val="16"/>
              </w:rPr>
            </w:pPr>
            <w:r>
              <w:rPr>
                <w:sz w:val="16"/>
              </w:rPr>
              <w:t>Material</w:t>
            </w:r>
            <w:r>
              <w:rPr>
                <w:spacing w:val="-12"/>
                <w:sz w:val="16"/>
              </w:rPr>
              <w:t xml:space="preserve"> </w:t>
            </w:r>
            <w:r>
              <w:rPr>
                <w:sz w:val="16"/>
              </w:rPr>
              <w:t>harm</w:t>
            </w:r>
            <w:r>
              <w:rPr>
                <w:spacing w:val="-11"/>
                <w:sz w:val="16"/>
              </w:rPr>
              <w:t xml:space="preserve"> </w:t>
            </w:r>
            <w:r>
              <w:rPr>
                <w:sz w:val="16"/>
              </w:rPr>
              <w:t>caused.</w:t>
            </w:r>
            <w:r>
              <w:rPr>
                <w:spacing w:val="-11"/>
                <w:sz w:val="16"/>
              </w:rPr>
              <w:t xml:space="preserve"> </w:t>
            </w:r>
            <w:r>
              <w:rPr>
                <w:sz w:val="16"/>
              </w:rPr>
              <w:t xml:space="preserve">Misconduct </w:t>
            </w:r>
            <w:r>
              <w:rPr>
                <w:spacing w:val="-2"/>
                <w:sz w:val="16"/>
              </w:rPr>
              <w:t>established.</w:t>
            </w:r>
          </w:p>
        </w:tc>
        <w:tc>
          <w:tcPr>
            <w:tcW w:w="3260" w:type="dxa"/>
          </w:tcPr>
          <w:p w14:paraId="65F1BC24" w14:textId="77777777" w:rsidR="00871420" w:rsidRDefault="00871420" w:rsidP="00EB1E46">
            <w:pPr>
              <w:pStyle w:val="TableParagraph"/>
              <w:spacing w:after="20" w:line="252" w:lineRule="auto"/>
              <w:ind w:left="79" w:right="63"/>
              <w:rPr>
                <w:sz w:val="16"/>
              </w:rPr>
            </w:pPr>
            <w:r>
              <w:rPr>
                <w:b/>
                <w:sz w:val="16"/>
              </w:rPr>
              <w:t>Professional</w:t>
            </w:r>
            <w:r>
              <w:rPr>
                <w:b/>
                <w:spacing w:val="-10"/>
                <w:sz w:val="16"/>
              </w:rPr>
              <w:t xml:space="preserve"> </w:t>
            </w:r>
            <w:r>
              <w:rPr>
                <w:b/>
                <w:sz w:val="16"/>
              </w:rPr>
              <w:t>conduct:</w:t>
            </w:r>
            <w:r>
              <w:rPr>
                <w:b/>
                <w:spacing w:val="-10"/>
                <w:sz w:val="16"/>
              </w:rPr>
              <w:t xml:space="preserve"> </w:t>
            </w:r>
            <w:r>
              <w:rPr>
                <w:sz w:val="16"/>
              </w:rPr>
              <w:t>breach</w:t>
            </w:r>
            <w:r>
              <w:rPr>
                <w:spacing w:val="-10"/>
                <w:sz w:val="16"/>
              </w:rPr>
              <w:t xml:space="preserve"> </w:t>
            </w:r>
            <w:r>
              <w:rPr>
                <w:sz w:val="16"/>
              </w:rPr>
              <w:t>resulting</w:t>
            </w:r>
            <w:r>
              <w:rPr>
                <w:spacing w:val="-10"/>
                <w:sz w:val="16"/>
              </w:rPr>
              <w:t xml:space="preserve"> </w:t>
            </w:r>
            <w:r>
              <w:rPr>
                <w:sz w:val="16"/>
              </w:rPr>
              <w:t>in minor harm and investigation. Evidence of good faith arguable.</w:t>
            </w:r>
          </w:p>
        </w:tc>
        <w:tc>
          <w:tcPr>
            <w:tcW w:w="3259" w:type="dxa"/>
          </w:tcPr>
          <w:p w14:paraId="05CB9B8E" w14:textId="77777777" w:rsidR="00871420" w:rsidRDefault="00871420" w:rsidP="00EB1E46">
            <w:pPr>
              <w:pStyle w:val="TableParagraph"/>
              <w:spacing w:after="20" w:line="252" w:lineRule="auto"/>
              <w:ind w:left="78" w:right="102"/>
              <w:rPr>
                <w:sz w:val="16"/>
              </w:rPr>
            </w:pPr>
            <w:r>
              <w:rPr>
                <w:b/>
                <w:sz w:val="16"/>
              </w:rPr>
              <w:t xml:space="preserve">Professional conduct: </w:t>
            </w:r>
            <w:r>
              <w:rPr>
                <w:sz w:val="16"/>
              </w:rPr>
              <w:t>innocent procedural</w:t>
            </w:r>
            <w:r>
              <w:rPr>
                <w:spacing w:val="-8"/>
                <w:sz w:val="16"/>
              </w:rPr>
              <w:t xml:space="preserve"> </w:t>
            </w:r>
            <w:r>
              <w:rPr>
                <w:sz w:val="16"/>
              </w:rPr>
              <w:t>breach.</w:t>
            </w:r>
            <w:r>
              <w:rPr>
                <w:spacing w:val="-8"/>
                <w:sz w:val="16"/>
              </w:rPr>
              <w:t xml:space="preserve"> </w:t>
            </w:r>
            <w:r>
              <w:rPr>
                <w:sz w:val="16"/>
              </w:rPr>
              <w:t>Evidence</w:t>
            </w:r>
            <w:r>
              <w:rPr>
                <w:spacing w:val="-8"/>
                <w:sz w:val="16"/>
              </w:rPr>
              <w:t xml:space="preserve"> </w:t>
            </w:r>
            <w:r>
              <w:rPr>
                <w:sz w:val="16"/>
              </w:rPr>
              <w:t>of</w:t>
            </w:r>
            <w:r>
              <w:rPr>
                <w:spacing w:val="-8"/>
                <w:sz w:val="16"/>
              </w:rPr>
              <w:t xml:space="preserve"> </w:t>
            </w:r>
            <w:r>
              <w:rPr>
                <w:sz w:val="16"/>
              </w:rPr>
              <w:t>good</w:t>
            </w:r>
            <w:r>
              <w:rPr>
                <w:spacing w:val="-8"/>
                <w:sz w:val="16"/>
              </w:rPr>
              <w:t xml:space="preserve"> </w:t>
            </w:r>
            <w:r>
              <w:rPr>
                <w:sz w:val="16"/>
              </w:rPr>
              <w:t>faith by degree of care/diligence. Little impact.</w:t>
            </w:r>
          </w:p>
        </w:tc>
      </w:tr>
      <w:tr w:rsidR="00871420" w14:paraId="6F783B69" w14:textId="77777777" w:rsidTr="00A908F2">
        <w:trPr>
          <w:trHeight w:val="890"/>
        </w:trPr>
        <w:tc>
          <w:tcPr>
            <w:tcW w:w="3119" w:type="dxa"/>
          </w:tcPr>
          <w:p w14:paraId="0598F21E" w14:textId="77777777" w:rsidR="00871420" w:rsidRDefault="00871420" w:rsidP="00EB1E46">
            <w:pPr>
              <w:pStyle w:val="TableParagraph"/>
              <w:spacing w:after="20" w:line="252" w:lineRule="auto"/>
              <w:ind w:left="76" w:right="257"/>
              <w:rPr>
                <w:sz w:val="16"/>
              </w:rPr>
            </w:pPr>
            <w:r>
              <w:rPr>
                <w:b/>
                <w:sz w:val="16"/>
              </w:rPr>
              <w:t>Services:</w:t>
            </w:r>
            <w:r>
              <w:rPr>
                <w:b/>
                <w:spacing w:val="-8"/>
                <w:sz w:val="16"/>
              </w:rPr>
              <w:t xml:space="preserve"> </w:t>
            </w:r>
            <w:r>
              <w:rPr>
                <w:sz w:val="16"/>
              </w:rPr>
              <w:t>complete</w:t>
            </w:r>
            <w:r>
              <w:rPr>
                <w:spacing w:val="-8"/>
                <w:sz w:val="16"/>
              </w:rPr>
              <w:t xml:space="preserve"> </w:t>
            </w:r>
            <w:r>
              <w:rPr>
                <w:sz w:val="16"/>
              </w:rPr>
              <w:t>loss</w:t>
            </w:r>
            <w:r>
              <w:rPr>
                <w:spacing w:val="-7"/>
                <w:sz w:val="16"/>
              </w:rPr>
              <w:t xml:space="preserve"> </w:t>
            </w:r>
            <w:r>
              <w:rPr>
                <w:sz w:val="16"/>
              </w:rPr>
              <w:t>of</w:t>
            </w:r>
            <w:r>
              <w:rPr>
                <w:spacing w:val="-8"/>
                <w:sz w:val="16"/>
              </w:rPr>
              <w:t xml:space="preserve"> </w:t>
            </w:r>
            <w:r>
              <w:rPr>
                <w:sz w:val="16"/>
              </w:rPr>
              <w:t>service</w:t>
            </w:r>
            <w:r>
              <w:rPr>
                <w:spacing w:val="-8"/>
                <w:sz w:val="16"/>
              </w:rPr>
              <w:t xml:space="preserve"> </w:t>
            </w:r>
            <w:r>
              <w:rPr>
                <w:sz w:val="16"/>
              </w:rPr>
              <w:t>or output, serious threat to customer service relationships, or permanent harm to reputation of the service.</w:t>
            </w:r>
          </w:p>
        </w:tc>
        <w:tc>
          <w:tcPr>
            <w:tcW w:w="3066" w:type="dxa"/>
          </w:tcPr>
          <w:p w14:paraId="578D1747" w14:textId="77777777" w:rsidR="00871420" w:rsidRDefault="00871420" w:rsidP="00EB1E46">
            <w:pPr>
              <w:pStyle w:val="TableParagraph"/>
              <w:spacing w:after="20" w:line="252" w:lineRule="auto"/>
              <w:ind w:left="77" w:right="230"/>
              <w:rPr>
                <w:sz w:val="16"/>
              </w:rPr>
            </w:pPr>
            <w:r>
              <w:rPr>
                <w:b/>
                <w:sz w:val="16"/>
              </w:rPr>
              <w:t>Services:</w:t>
            </w:r>
            <w:r>
              <w:rPr>
                <w:b/>
                <w:spacing w:val="-8"/>
                <w:sz w:val="16"/>
              </w:rPr>
              <w:t xml:space="preserve"> </w:t>
            </w:r>
            <w:r>
              <w:rPr>
                <w:sz w:val="16"/>
              </w:rPr>
              <w:t>complete</w:t>
            </w:r>
            <w:r>
              <w:rPr>
                <w:spacing w:val="-8"/>
                <w:sz w:val="16"/>
              </w:rPr>
              <w:t xml:space="preserve"> </w:t>
            </w:r>
            <w:r>
              <w:rPr>
                <w:sz w:val="16"/>
              </w:rPr>
              <w:t>loss</w:t>
            </w:r>
            <w:r>
              <w:rPr>
                <w:spacing w:val="-7"/>
                <w:sz w:val="16"/>
              </w:rPr>
              <w:t xml:space="preserve"> </w:t>
            </w:r>
            <w:r>
              <w:rPr>
                <w:sz w:val="16"/>
              </w:rPr>
              <w:t>of</w:t>
            </w:r>
            <w:r>
              <w:rPr>
                <w:spacing w:val="-8"/>
                <w:sz w:val="16"/>
              </w:rPr>
              <w:t xml:space="preserve"> </w:t>
            </w:r>
            <w:r>
              <w:rPr>
                <w:sz w:val="16"/>
              </w:rPr>
              <w:t>service</w:t>
            </w:r>
            <w:r>
              <w:rPr>
                <w:spacing w:val="-8"/>
                <w:sz w:val="16"/>
              </w:rPr>
              <w:t xml:space="preserve"> </w:t>
            </w:r>
            <w:r>
              <w:rPr>
                <w:sz w:val="16"/>
              </w:rPr>
              <w:t>or output, serious threat to customer service relationships, or permanent harm to reputation of the service.</w:t>
            </w:r>
          </w:p>
        </w:tc>
        <w:tc>
          <w:tcPr>
            <w:tcW w:w="2888" w:type="dxa"/>
          </w:tcPr>
          <w:p w14:paraId="5AC2E957" w14:textId="77777777" w:rsidR="00871420" w:rsidRDefault="00871420" w:rsidP="00EB1E46">
            <w:pPr>
              <w:pStyle w:val="TableParagraph"/>
              <w:spacing w:after="20" w:line="151" w:lineRule="exact"/>
              <w:ind w:left="76"/>
              <w:rPr>
                <w:sz w:val="16"/>
              </w:rPr>
            </w:pPr>
            <w:r>
              <w:rPr>
                <w:b/>
                <w:sz w:val="16"/>
              </w:rPr>
              <w:t>Services:</w:t>
            </w:r>
            <w:r>
              <w:rPr>
                <w:b/>
                <w:spacing w:val="-8"/>
                <w:sz w:val="16"/>
              </w:rPr>
              <w:t xml:space="preserve"> </w:t>
            </w:r>
            <w:r>
              <w:rPr>
                <w:sz w:val="16"/>
              </w:rPr>
              <w:t>disruption</w:t>
            </w:r>
            <w:r>
              <w:rPr>
                <w:spacing w:val="-7"/>
                <w:sz w:val="16"/>
              </w:rPr>
              <w:t xml:space="preserve"> </w:t>
            </w:r>
            <w:r>
              <w:rPr>
                <w:sz w:val="16"/>
              </w:rPr>
              <w:t>to</w:t>
            </w:r>
            <w:r>
              <w:rPr>
                <w:spacing w:val="-8"/>
                <w:sz w:val="16"/>
              </w:rPr>
              <w:t xml:space="preserve"> </w:t>
            </w:r>
            <w:r>
              <w:rPr>
                <w:sz w:val="16"/>
              </w:rPr>
              <w:t>users</w:t>
            </w:r>
            <w:r>
              <w:rPr>
                <w:spacing w:val="-7"/>
                <w:sz w:val="16"/>
              </w:rPr>
              <w:t xml:space="preserve"> </w:t>
            </w:r>
            <w:r>
              <w:rPr>
                <w:sz w:val="16"/>
              </w:rPr>
              <w:t>due</w:t>
            </w:r>
            <w:r>
              <w:rPr>
                <w:spacing w:val="-5"/>
                <w:sz w:val="16"/>
              </w:rPr>
              <w:t xml:space="preserve"> to</w:t>
            </w:r>
          </w:p>
          <w:p w14:paraId="027E93B0" w14:textId="77777777" w:rsidR="00871420" w:rsidRDefault="00871420" w:rsidP="00EB1E46">
            <w:pPr>
              <w:pStyle w:val="TableParagraph"/>
              <w:spacing w:after="20" w:line="249" w:lineRule="auto"/>
              <w:ind w:left="76" w:right="952"/>
              <w:rPr>
                <w:sz w:val="16"/>
              </w:rPr>
            </w:pPr>
            <w:r>
              <w:rPr>
                <w:sz w:val="16"/>
              </w:rPr>
              <w:t>agency problems. Potential to impact on service</w:t>
            </w:r>
            <w:r>
              <w:rPr>
                <w:spacing w:val="-12"/>
                <w:sz w:val="16"/>
              </w:rPr>
              <w:t xml:space="preserve"> </w:t>
            </w:r>
            <w:r>
              <w:rPr>
                <w:sz w:val="16"/>
              </w:rPr>
              <w:t>provision/delivery.</w:t>
            </w:r>
          </w:p>
        </w:tc>
        <w:tc>
          <w:tcPr>
            <w:tcW w:w="3260" w:type="dxa"/>
          </w:tcPr>
          <w:p w14:paraId="4CF47BB0" w14:textId="77777777" w:rsidR="00871420" w:rsidRDefault="00871420" w:rsidP="00EB1E46">
            <w:pPr>
              <w:pStyle w:val="TableParagraph"/>
              <w:spacing w:after="20" w:line="151" w:lineRule="exact"/>
              <w:ind w:left="79"/>
              <w:rPr>
                <w:sz w:val="16"/>
              </w:rPr>
            </w:pPr>
            <w:r>
              <w:rPr>
                <w:b/>
                <w:sz w:val="16"/>
              </w:rPr>
              <w:t>Services:</w:t>
            </w:r>
            <w:r>
              <w:rPr>
                <w:b/>
                <w:spacing w:val="-9"/>
                <w:sz w:val="16"/>
              </w:rPr>
              <w:t xml:space="preserve"> </w:t>
            </w:r>
            <w:r>
              <w:rPr>
                <w:sz w:val="16"/>
              </w:rPr>
              <w:t>reduced</w:t>
            </w:r>
            <w:r>
              <w:rPr>
                <w:spacing w:val="-9"/>
                <w:sz w:val="16"/>
              </w:rPr>
              <w:t xml:space="preserve"> </w:t>
            </w:r>
            <w:r>
              <w:rPr>
                <w:sz w:val="16"/>
              </w:rPr>
              <w:t>efficiency</w:t>
            </w:r>
            <w:r>
              <w:rPr>
                <w:spacing w:val="-10"/>
                <w:sz w:val="16"/>
              </w:rPr>
              <w:t xml:space="preserve"> </w:t>
            </w:r>
            <w:r>
              <w:rPr>
                <w:sz w:val="16"/>
              </w:rPr>
              <w:t>or</w:t>
            </w:r>
            <w:r>
              <w:rPr>
                <w:spacing w:val="-8"/>
                <w:sz w:val="16"/>
              </w:rPr>
              <w:t xml:space="preserve"> </w:t>
            </w:r>
            <w:r>
              <w:rPr>
                <w:spacing w:val="-2"/>
                <w:sz w:val="16"/>
              </w:rPr>
              <w:t>disruption</w:t>
            </w:r>
          </w:p>
          <w:p w14:paraId="5A39E3FB" w14:textId="77777777" w:rsidR="00871420" w:rsidRDefault="00871420" w:rsidP="00EB1E46">
            <w:pPr>
              <w:pStyle w:val="TableParagraph"/>
              <w:spacing w:after="20"/>
              <w:ind w:left="77"/>
              <w:rPr>
                <w:sz w:val="16"/>
              </w:rPr>
            </w:pPr>
            <w:r>
              <w:rPr>
                <w:sz w:val="16"/>
              </w:rPr>
              <w:t>to</w:t>
            </w:r>
            <w:r>
              <w:rPr>
                <w:spacing w:val="-6"/>
                <w:sz w:val="16"/>
              </w:rPr>
              <w:t xml:space="preserve"> </w:t>
            </w:r>
            <w:r>
              <w:rPr>
                <w:sz w:val="16"/>
              </w:rPr>
              <w:t>agency</w:t>
            </w:r>
            <w:r>
              <w:rPr>
                <w:spacing w:val="-6"/>
                <w:sz w:val="16"/>
              </w:rPr>
              <w:t xml:space="preserve"> </w:t>
            </w:r>
            <w:r>
              <w:rPr>
                <w:spacing w:val="-2"/>
                <w:sz w:val="16"/>
              </w:rPr>
              <w:t>working.</w:t>
            </w:r>
          </w:p>
        </w:tc>
        <w:tc>
          <w:tcPr>
            <w:tcW w:w="3259" w:type="dxa"/>
          </w:tcPr>
          <w:p w14:paraId="79EC0B3E" w14:textId="77777777" w:rsidR="00871420" w:rsidRDefault="00871420" w:rsidP="00EB1E46">
            <w:pPr>
              <w:pStyle w:val="TableParagraph"/>
              <w:spacing w:after="20" w:line="151" w:lineRule="exact"/>
              <w:ind w:left="78"/>
              <w:rPr>
                <w:sz w:val="16"/>
              </w:rPr>
            </w:pPr>
            <w:r>
              <w:rPr>
                <w:b/>
                <w:sz w:val="16"/>
              </w:rPr>
              <w:t>Services:</w:t>
            </w:r>
            <w:r>
              <w:rPr>
                <w:b/>
                <w:spacing w:val="-6"/>
                <w:sz w:val="16"/>
              </w:rPr>
              <w:t xml:space="preserve"> </w:t>
            </w:r>
            <w:r>
              <w:rPr>
                <w:sz w:val="16"/>
              </w:rPr>
              <w:t>no</w:t>
            </w:r>
            <w:r>
              <w:rPr>
                <w:spacing w:val="-5"/>
                <w:sz w:val="16"/>
              </w:rPr>
              <w:t xml:space="preserve"> </w:t>
            </w:r>
            <w:r>
              <w:rPr>
                <w:sz w:val="16"/>
              </w:rPr>
              <w:t>loss</w:t>
            </w:r>
            <w:r>
              <w:rPr>
                <w:spacing w:val="-5"/>
                <w:sz w:val="16"/>
              </w:rPr>
              <w:t xml:space="preserve"> </w:t>
            </w:r>
            <w:r>
              <w:rPr>
                <w:sz w:val="16"/>
              </w:rPr>
              <w:t>of</w:t>
            </w:r>
            <w:r>
              <w:rPr>
                <w:spacing w:val="-6"/>
                <w:sz w:val="16"/>
              </w:rPr>
              <w:t xml:space="preserve"> </w:t>
            </w:r>
            <w:r>
              <w:rPr>
                <w:spacing w:val="-2"/>
                <w:sz w:val="16"/>
              </w:rPr>
              <w:t>service.</w:t>
            </w:r>
          </w:p>
        </w:tc>
      </w:tr>
      <w:tr w:rsidR="00A908F2" w14:paraId="32F52751" w14:textId="77777777" w:rsidTr="00A908F2">
        <w:trPr>
          <w:trHeight w:val="548"/>
        </w:trPr>
        <w:tc>
          <w:tcPr>
            <w:tcW w:w="3119" w:type="dxa"/>
          </w:tcPr>
          <w:p w14:paraId="27D2F94A" w14:textId="77777777" w:rsidR="00A908F2" w:rsidRDefault="00A908F2" w:rsidP="00EB1E46">
            <w:pPr>
              <w:pStyle w:val="TableParagraph"/>
              <w:spacing w:after="20"/>
              <w:rPr>
                <w:b/>
                <w:sz w:val="17"/>
              </w:rPr>
            </w:pPr>
          </w:p>
          <w:p w14:paraId="62B193DE" w14:textId="63B24B7F" w:rsidR="00A908F2" w:rsidRDefault="00A908F2" w:rsidP="00EB1E46">
            <w:pPr>
              <w:pStyle w:val="TableParagraph"/>
              <w:spacing w:after="20" w:line="252" w:lineRule="auto"/>
              <w:ind w:left="76" w:right="257"/>
              <w:rPr>
                <w:b/>
                <w:sz w:val="16"/>
              </w:rPr>
            </w:pPr>
            <w:r>
              <w:rPr>
                <w:b/>
                <w:sz w:val="16"/>
              </w:rPr>
              <w:t>Financial:</w:t>
            </w:r>
            <w:r>
              <w:rPr>
                <w:b/>
                <w:spacing w:val="-9"/>
                <w:sz w:val="16"/>
              </w:rPr>
              <w:t xml:space="preserve"> </w:t>
            </w:r>
            <w:r>
              <w:rPr>
                <w:sz w:val="16"/>
              </w:rPr>
              <w:t>critical</w:t>
            </w:r>
            <w:r>
              <w:rPr>
                <w:spacing w:val="-8"/>
                <w:sz w:val="16"/>
              </w:rPr>
              <w:t xml:space="preserve"> </w:t>
            </w:r>
            <w:r>
              <w:rPr>
                <w:sz w:val="16"/>
              </w:rPr>
              <w:t>financial</w:t>
            </w:r>
            <w:r>
              <w:rPr>
                <w:spacing w:val="-8"/>
                <w:sz w:val="16"/>
              </w:rPr>
              <w:t xml:space="preserve"> </w:t>
            </w:r>
            <w:r>
              <w:rPr>
                <w:spacing w:val="-4"/>
                <w:sz w:val="16"/>
              </w:rPr>
              <w:t>loss</w:t>
            </w:r>
          </w:p>
        </w:tc>
        <w:tc>
          <w:tcPr>
            <w:tcW w:w="3066" w:type="dxa"/>
          </w:tcPr>
          <w:p w14:paraId="4A072925" w14:textId="77777777" w:rsidR="00A908F2" w:rsidRDefault="00A908F2" w:rsidP="00EB1E46">
            <w:pPr>
              <w:pStyle w:val="TableParagraph"/>
              <w:spacing w:after="20"/>
              <w:rPr>
                <w:b/>
                <w:sz w:val="17"/>
              </w:rPr>
            </w:pPr>
          </w:p>
          <w:p w14:paraId="51828AE2" w14:textId="0FC23A66" w:rsidR="00A908F2" w:rsidRDefault="00A908F2" w:rsidP="00EB1E46">
            <w:pPr>
              <w:pStyle w:val="TableParagraph"/>
              <w:spacing w:after="20" w:line="252" w:lineRule="auto"/>
              <w:ind w:left="77" w:right="230"/>
              <w:rPr>
                <w:b/>
                <w:sz w:val="16"/>
              </w:rPr>
            </w:pPr>
            <w:r>
              <w:rPr>
                <w:b/>
                <w:sz w:val="16"/>
              </w:rPr>
              <w:t>Financial:</w:t>
            </w:r>
            <w:r>
              <w:rPr>
                <w:b/>
                <w:spacing w:val="-11"/>
                <w:sz w:val="16"/>
              </w:rPr>
              <w:t xml:space="preserve"> </w:t>
            </w:r>
            <w:r>
              <w:rPr>
                <w:sz w:val="16"/>
              </w:rPr>
              <w:t>major</w:t>
            </w:r>
            <w:r>
              <w:rPr>
                <w:spacing w:val="-9"/>
                <w:sz w:val="16"/>
              </w:rPr>
              <w:t xml:space="preserve"> </w:t>
            </w:r>
            <w:r>
              <w:rPr>
                <w:sz w:val="16"/>
              </w:rPr>
              <w:t>financial</w:t>
            </w:r>
            <w:r>
              <w:rPr>
                <w:spacing w:val="-10"/>
                <w:sz w:val="16"/>
              </w:rPr>
              <w:t xml:space="preserve"> </w:t>
            </w:r>
            <w:r>
              <w:rPr>
                <w:spacing w:val="-4"/>
                <w:sz w:val="16"/>
              </w:rPr>
              <w:t>loss</w:t>
            </w:r>
          </w:p>
        </w:tc>
        <w:tc>
          <w:tcPr>
            <w:tcW w:w="2888" w:type="dxa"/>
          </w:tcPr>
          <w:p w14:paraId="2947193F" w14:textId="77777777" w:rsidR="00A908F2" w:rsidRDefault="00A908F2" w:rsidP="00EB1E46">
            <w:pPr>
              <w:pStyle w:val="TableParagraph"/>
              <w:spacing w:after="20"/>
              <w:rPr>
                <w:b/>
                <w:sz w:val="17"/>
              </w:rPr>
            </w:pPr>
          </w:p>
          <w:p w14:paraId="1816D4C6" w14:textId="27A05696" w:rsidR="00A908F2" w:rsidRDefault="00A908F2" w:rsidP="00EB1E46">
            <w:pPr>
              <w:pStyle w:val="TableParagraph"/>
              <w:spacing w:after="20" w:line="151" w:lineRule="exact"/>
              <w:ind w:left="76"/>
              <w:rPr>
                <w:b/>
                <w:sz w:val="16"/>
              </w:rPr>
            </w:pPr>
            <w:r>
              <w:rPr>
                <w:b/>
                <w:spacing w:val="-2"/>
                <w:sz w:val="16"/>
              </w:rPr>
              <w:t>Financial:</w:t>
            </w:r>
            <w:r>
              <w:rPr>
                <w:b/>
                <w:spacing w:val="5"/>
                <w:sz w:val="16"/>
              </w:rPr>
              <w:t xml:space="preserve"> </w:t>
            </w:r>
            <w:r>
              <w:rPr>
                <w:spacing w:val="-2"/>
                <w:sz w:val="16"/>
              </w:rPr>
              <w:t>moderate</w:t>
            </w:r>
            <w:r>
              <w:rPr>
                <w:spacing w:val="6"/>
                <w:sz w:val="16"/>
              </w:rPr>
              <w:t xml:space="preserve"> </w:t>
            </w:r>
            <w:r>
              <w:rPr>
                <w:spacing w:val="-2"/>
                <w:sz w:val="16"/>
              </w:rPr>
              <w:t>financial</w:t>
            </w:r>
            <w:r>
              <w:rPr>
                <w:spacing w:val="7"/>
                <w:sz w:val="16"/>
              </w:rPr>
              <w:t xml:space="preserve"> </w:t>
            </w:r>
            <w:r>
              <w:rPr>
                <w:spacing w:val="-4"/>
                <w:sz w:val="16"/>
              </w:rPr>
              <w:t>loss</w:t>
            </w:r>
          </w:p>
        </w:tc>
        <w:tc>
          <w:tcPr>
            <w:tcW w:w="3260" w:type="dxa"/>
          </w:tcPr>
          <w:p w14:paraId="4D268405" w14:textId="77777777" w:rsidR="00A908F2" w:rsidRDefault="00A908F2" w:rsidP="00EB1E46">
            <w:pPr>
              <w:pStyle w:val="TableParagraph"/>
              <w:spacing w:after="20"/>
              <w:rPr>
                <w:b/>
                <w:sz w:val="17"/>
              </w:rPr>
            </w:pPr>
          </w:p>
          <w:p w14:paraId="3EED6D26" w14:textId="59A39140" w:rsidR="00A908F2" w:rsidRDefault="00A908F2" w:rsidP="00EB1E46">
            <w:pPr>
              <w:pStyle w:val="TableParagraph"/>
              <w:spacing w:after="20" w:line="151" w:lineRule="exact"/>
              <w:ind w:left="79"/>
              <w:rPr>
                <w:b/>
                <w:sz w:val="16"/>
              </w:rPr>
            </w:pPr>
            <w:r>
              <w:rPr>
                <w:b/>
                <w:sz w:val="16"/>
              </w:rPr>
              <w:t>Financial:</w:t>
            </w:r>
            <w:r>
              <w:rPr>
                <w:b/>
                <w:spacing w:val="-10"/>
                <w:sz w:val="16"/>
              </w:rPr>
              <w:t xml:space="preserve"> </w:t>
            </w:r>
            <w:r>
              <w:rPr>
                <w:sz w:val="16"/>
              </w:rPr>
              <w:t>minor</w:t>
            </w:r>
            <w:r>
              <w:rPr>
                <w:spacing w:val="-10"/>
                <w:sz w:val="16"/>
              </w:rPr>
              <w:t xml:space="preserve"> </w:t>
            </w:r>
            <w:r>
              <w:rPr>
                <w:sz w:val="16"/>
              </w:rPr>
              <w:t>financial</w:t>
            </w:r>
            <w:r>
              <w:rPr>
                <w:spacing w:val="-9"/>
                <w:sz w:val="16"/>
              </w:rPr>
              <w:t xml:space="preserve"> </w:t>
            </w:r>
            <w:r>
              <w:rPr>
                <w:spacing w:val="-4"/>
                <w:sz w:val="16"/>
              </w:rPr>
              <w:t>loss</w:t>
            </w:r>
          </w:p>
        </w:tc>
        <w:tc>
          <w:tcPr>
            <w:tcW w:w="3259" w:type="dxa"/>
          </w:tcPr>
          <w:p w14:paraId="7308317E" w14:textId="77777777" w:rsidR="00A908F2" w:rsidRDefault="00A908F2" w:rsidP="00EB1E46">
            <w:pPr>
              <w:pStyle w:val="TableParagraph"/>
              <w:spacing w:after="20"/>
              <w:rPr>
                <w:b/>
                <w:sz w:val="17"/>
              </w:rPr>
            </w:pPr>
          </w:p>
          <w:p w14:paraId="1A40F559" w14:textId="77777777" w:rsidR="00A908F2" w:rsidRDefault="00A908F2" w:rsidP="00EB1E46">
            <w:pPr>
              <w:pStyle w:val="TableParagraph"/>
              <w:spacing w:after="20" w:line="151" w:lineRule="exact"/>
              <w:ind w:left="78"/>
              <w:rPr>
                <w:spacing w:val="-4"/>
                <w:sz w:val="16"/>
              </w:rPr>
            </w:pPr>
            <w:r>
              <w:rPr>
                <w:b/>
                <w:sz w:val="16"/>
              </w:rPr>
              <w:t>Financial:</w:t>
            </w:r>
            <w:r>
              <w:rPr>
                <w:b/>
                <w:spacing w:val="-9"/>
                <w:sz w:val="16"/>
              </w:rPr>
              <w:t xml:space="preserve"> </w:t>
            </w:r>
            <w:r>
              <w:rPr>
                <w:sz w:val="16"/>
              </w:rPr>
              <w:t>no,</w:t>
            </w:r>
            <w:r>
              <w:rPr>
                <w:spacing w:val="-8"/>
                <w:sz w:val="16"/>
              </w:rPr>
              <w:t xml:space="preserve"> </w:t>
            </w:r>
            <w:r>
              <w:rPr>
                <w:sz w:val="16"/>
              </w:rPr>
              <w:t>or</w:t>
            </w:r>
            <w:r>
              <w:rPr>
                <w:spacing w:val="-7"/>
                <w:sz w:val="16"/>
              </w:rPr>
              <w:t xml:space="preserve"> </w:t>
            </w:r>
            <w:r>
              <w:rPr>
                <w:sz w:val="16"/>
              </w:rPr>
              <w:t>minor,</w:t>
            </w:r>
            <w:r>
              <w:rPr>
                <w:spacing w:val="-8"/>
                <w:sz w:val="16"/>
              </w:rPr>
              <w:t xml:space="preserve"> </w:t>
            </w:r>
            <w:r>
              <w:rPr>
                <w:sz w:val="16"/>
              </w:rPr>
              <w:t>financial</w:t>
            </w:r>
            <w:r>
              <w:rPr>
                <w:spacing w:val="-7"/>
                <w:sz w:val="16"/>
              </w:rPr>
              <w:t xml:space="preserve"> </w:t>
            </w:r>
            <w:r>
              <w:rPr>
                <w:spacing w:val="-4"/>
                <w:sz w:val="16"/>
              </w:rPr>
              <w:t>loss</w:t>
            </w:r>
          </w:p>
          <w:p w14:paraId="35810DA4" w14:textId="65FF9D43" w:rsidR="00A908F2" w:rsidRDefault="00A908F2" w:rsidP="00EB1E46">
            <w:pPr>
              <w:pStyle w:val="TableParagraph"/>
              <w:spacing w:after="20" w:line="151" w:lineRule="exact"/>
              <w:ind w:left="78"/>
              <w:rPr>
                <w:b/>
                <w:sz w:val="16"/>
              </w:rPr>
            </w:pPr>
          </w:p>
        </w:tc>
      </w:tr>
      <w:tr w:rsidR="00371C28" w14:paraId="42EFE0A9" w14:textId="77777777" w:rsidTr="00A908F2">
        <w:trPr>
          <w:trHeight w:val="548"/>
        </w:trPr>
        <w:tc>
          <w:tcPr>
            <w:tcW w:w="3119" w:type="dxa"/>
          </w:tcPr>
          <w:p w14:paraId="3330DABD" w14:textId="77777777" w:rsidR="00371C28" w:rsidRDefault="00371C28" w:rsidP="00EB1E46">
            <w:pPr>
              <w:pStyle w:val="TableParagraph"/>
              <w:spacing w:after="20" w:line="252" w:lineRule="auto"/>
              <w:ind w:left="76" w:right="144"/>
              <w:rPr>
                <w:sz w:val="16"/>
              </w:rPr>
            </w:pPr>
            <w:r>
              <w:rPr>
                <w:b/>
                <w:sz w:val="16"/>
              </w:rPr>
              <w:t xml:space="preserve">Environmental: </w:t>
            </w:r>
            <w:r>
              <w:rPr>
                <w:sz w:val="16"/>
              </w:rPr>
              <w:t>extensive very long term or permanent, significant, unacceptable damage to, or contamination</w:t>
            </w:r>
            <w:r>
              <w:rPr>
                <w:spacing w:val="-10"/>
                <w:sz w:val="16"/>
              </w:rPr>
              <w:t xml:space="preserve"> </w:t>
            </w:r>
            <w:r>
              <w:rPr>
                <w:sz w:val="16"/>
              </w:rPr>
              <w:t>of</w:t>
            </w:r>
            <w:r>
              <w:rPr>
                <w:spacing w:val="-10"/>
                <w:sz w:val="16"/>
              </w:rPr>
              <w:t xml:space="preserve"> </w:t>
            </w:r>
            <w:r>
              <w:rPr>
                <w:sz w:val="16"/>
              </w:rPr>
              <w:t>significant</w:t>
            </w:r>
            <w:r>
              <w:rPr>
                <w:spacing w:val="-10"/>
                <w:sz w:val="16"/>
              </w:rPr>
              <w:t xml:space="preserve"> </w:t>
            </w:r>
            <w:r>
              <w:rPr>
                <w:sz w:val="16"/>
              </w:rPr>
              <w:t>resource</w:t>
            </w:r>
            <w:r>
              <w:rPr>
                <w:spacing w:val="-10"/>
                <w:sz w:val="16"/>
              </w:rPr>
              <w:t xml:space="preserve"> </w:t>
            </w:r>
            <w:r>
              <w:rPr>
                <w:sz w:val="16"/>
              </w:rPr>
              <w:t>or area of environment.</w:t>
            </w:r>
          </w:p>
          <w:p w14:paraId="06EC0F89" w14:textId="74445248" w:rsidR="00371C28" w:rsidRDefault="00371C28" w:rsidP="00EB1E46">
            <w:pPr>
              <w:pStyle w:val="TableParagraph"/>
              <w:spacing w:after="20"/>
              <w:rPr>
                <w:b/>
                <w:sz w:val="17"/>
              </w:rPr>
            </w:pPr>
            <w:r>
              <w:rPr>
                <w:sz w:val="16"/>
              </w:rPr>
              <w:t>Very</w:t>
            </w:r>
            <w:r>
              <w:rPr>
                <w:spacing w:val="-9"/>
                <w:sz w:val="16"/>
              </w:rPr>
              <w:t xml:space="preserve"> </w:t>
            </w:r>
            <w:r>
              <w:rPr>
                <w:sz w:val="16"/>
              </w:rPr>
              <w:t>long</w:t>
            </w:r>
            <w:r>
              <w:rPr>
                <w:spacing w:val="-9"/>
                <w:sz w:val="16"/>
              </w:rPr>
              <w:t xml:space="preserve"> </w:t>
            </w:r>
            <w:r>
              <w:rPr>
                <w:sz w:val="16"/>
              </w:rPr>
              <w:t>term</w:t>
            </w:r>
            <w:r>
              <w:rPr>
                <w:spacing w:val="-8"/>
                <w:sz w:val="16"/>
              </w:rPr>
              <w:t xml:space="preserve"> </w:t>
            </w:r>
            <w:r>
              <w:rPr>
                <w:sz w:val="16"/>
              </w:rPr>
              <w:t>or</w:t>
            </w:r>
            <w:r>
              <w:rPr>
                <w:spacing w:val="-8"/>
                <w:sz w:val="16"/>
              </w:rPr>
              <w:t xml:space="preserve"> </w:t>
            </w:r>
            <w:r>
              <w:rPr>
                <w:sz w:val="16"/>
              </w:rPr>
              <w:t>permanent</w:t>
            </w:r>
            <w:r>
              <w:rPr>
                <w:spacing w:val="-7"/>
                <w:sz w:val="16"/>
              </w:rPr>
              <w:t xml:space="preserve"> </w:t>
            </w:r>
            <w:r>
              <w:rPr>
                <w:sz w:val="16"/>
              </w:rPr>
              <w:t>denial of access or exposure.</w:t>
            </w:r>
          </w:p>
        </w:tc>
        <w:tc>
          <w:tcPr>
            <w:tcW w:w="3066" w:type="dxa"/>
          </w:tcPr>
          <w:p w14:paraId="291CA7A7" w14:textId="7C159B40" w:rsidR="00371C28" w:rsidRDefault="00371C28" w:rsidP="00EB1E46">
            <w:pPr>
              <w:pStyle w:val="TableParagraph"/>
              <w:spacing w:after="20"/>
              <w:rPr>
                <w:b/>
                <w:sz w:val="17"/>
              </w:rPr>
            </w:pPr>
            <w:r>
              <w:rPr>
                <w:b/>
                <w:sz w:val="16"/>
              </w:rPr>
              <w:t xml:space="preserve">Environmental: </w:t>
            </w:r>
            <w:r>
              <w:rPr>
                <w:sz w:val="16"/>
              </w:rPr>
              <w:t>high level but recoverable, unacceptable damage or contamination</w:t>
            </w:r>
            <w:r>
              <w:rPr>
                <w:spacing w:val="-10"/>
                <w:sz w:val="16"/>
              </w:rPr>
              <w:t xml:space="preserve"> </w:t>
            </w:r>
            <w:r>
              <w:rPr>
                <w:sz w:val="16"/>
              </w:rPr>
              <w:t>of</w:t>
            </w:r>
            <w:r>
              <w:rPr>
                <w:spacing w:val="-10"/>
                <w:sz w:val="16"/>
              </w:rPr>
              <w:t xml:space="preserve"> </w:t>
            </w:r>
            <w:r>
              <w:rPr>
                <w:sz w:val="16"/>
              </w:rPr>
              <w:t>significant</w:t>
            </w:r>
            <w:r>
              <w:rPr>
                <w:spacing w:val="-10"/>
                <w:sz w:val="16"/>
              </w:rPr>
              <w:t xml:space="preserve"> </w:t>
            </w:r>
            <w:r>
              <w:rPr>
                <w:sz w:val="16"/>
              </w:rPr>
              <w:t>resource</w:t>
            </w:r>
            <w:r>
              <w:rPr>
                <w:spacing w:val="-10"/>
                <w:sz w:val="16"/>
              </w:rPr>
              <w:t xml:space="preserve"> </w:t>
            </w:r>
            <w:r>
              <w:rPr>
                <w:sz w:val="16"/>
              </w:rPr>
              <w:t xml:space="preserve">or area of environment. Significant intervention, permanent cessation of harmful activity. Long term suspended access, </w:t>
            </w:r>
            <w:proofErr w:type="gramStart"/>
            <w:r>
              <w:rPr>
                <w:sz w:val="16"/>
              </w:rPr>
              <w:t>presence</w:t>
            </w:r>
            <w:proofErr w:type="gramEnd"/>
            <w:r>
              <w:rPr>
                <w:sz w:val="16"/>
              </w:rPr>
              <w:t xml:space="preserve"> or use of resource.</w:t>
            </w:r>
          </w:p>
        </w:tc>
        <w:tc>
          <w:tcPr>
            <w:tcW w:w="2888" w:type="dxa"/>
          </w:tcPr>
          <w:p w14:paraId="63F1D345" w14:textId="77777777" w:rsidR="00371C28" w:rsidRDefault="00371C28" w:rsidP="00EB1E46">
            <w:pPr>
              <w:pStyle w:val="TableParagraph"/>
              <w:spacing w:after="20" w:line="249" w:lineRule="auto"/>
              <w:ind w:left="76"/>
              <w:rPr>
                <w:sz w:val="16"/>
              </w:rPr>
            </w:pPr>
            <w:r>
              <w:rPr>
                <w:b/>
                <w:sz w:val="16"/>
              </w:rPr>
              <w:t xml:space="preserve">Environmental: </w:t>
            </w:r>
            <w:r>
              <w:rPr>
                <w:sz w:val="16"/>
              </w:rPr>
              <w:t>moderate impact. Medium</w:t>
            </w:r>
            <w:r>
              <w:rPr>
                <w:spacing w:val="-10"/>
                <w:sz w:val="16"/>
              </w:rPr>
              <w:t xml:space="preserve"> </w:t>
            </w:r>
            <w:r>
              <w:rPr>
                <w:sz w:val="16"/>
              </w:rPr>
              <w:t>level</w:t>
            </w:r>
            <w:r>
              <w:rPr>
                <w:spacing w:val="-10"/>
                <w:sz w:val="16"/>
              </w:rPr>
              <w:t xml:space="preserve"> </w:t>
            </w:r>
            <w:r>
              <w:rPr>
                <w:sz w:val="16"/>
              </w:rPr>
              <w:t>intervention</w:t>
            </w:r>
            <w:r>
              <w:rPr>
                <w:spacing w:val="-11"/>
                <w:sz w:val="16"/>
              </w:rPr>
              <w:t xml:space="preserve"> </w:t>
            </w:r>
            <w:r>
              <w:rPr>
                <w:sz w:val="16"/>
              </w:rPr>
              <w:t>indicated</w:t>
            </w:r>
            <w:r>
              <w:rPr>
                <w:spacing w:val="-11"/>
                <w:sz w:val="16"/>
              </w:rPr>
              <w:t xml:space="preserve"> </w:t>
            </w:r>
            <w:r>
              <w:rPr>
                <w:sz w:val="16"/>
              </w:rPr>
              <w:t>to bring about recovery.</w:t>
            </w:r>
          </w:p>
          <w:p w14:paraId="4B5883F0" w14:textId="4F42E2FF" w:rsidR="00371C28" w:rsidRDefault="00371C28" w:rsidP="00EB1E46">
            <w:pPr>
              <w:pStyle w:val="TableParagraph"/>
              <w:spacing w:after="20"/>
              <w:rPr>
                <w:b/>
                <w:sz w:val="17"/>
              </w:rPr>
            </w:pPr>
            <w:r>
              <w:rPr>
                <w:sz w:val="16"/>
              </w:rPr>
              <w:t>Short</w:t>
            </w:r>
            <w:r>
              <w:rPr>
                <w:spacing w:val="-9"/>
                <w:sz w:val="16"/>
              </w:rPr>
              <w:t xml:space="preserve"> </w:t>
            </w:r>
            <w:r>
              <w:rPr>
                <w:sz w:val="16"/>
              </w:rPr>
              <w:t>to</w:t>
            </w:r>
            <w:r>
              <w:rPr>
                <w:spacing w:val="-9"/>
                <w:sz w:val="16"/>
              </w:rPr>
              <w:t xml:space="preserve"> </w:t>
            </w:r>
            <w:r>
              <w:rPr>
                <w:sz w:val="16"/>
              </w:rPr>
              <w:t>medium</w:t>
            </w:r>
            <w:r>
              <w:rPr>
                <w:spacing w:val="-7"/>
                <w:sz w:val="16"/>
              </w:rPr>
              <w:t xml:space="preserve"> </w:t>
            </w:r>
            <w:r>
              <w:rPr>
                <w:sz w:val="16"/>
              </w:rPr>
              <w:t>term</w:t>
            </w:r>
            <w:r>
              <w:rPr>
                <w:spacing w:val="-8"/>
                <w:sz w:val="16"/>
              </w:rPr>
              <w:t xml:space="preserve"> </w:t>
            </w:r>
            <w:r>
              <w:rPr>
                <w:sz w:val="16"/>
              </w:rPr>
              <w:t>restriction</w:t>
            </w:r>
            <w:r>
              <w:rPr>
                <w:spacing w:val="-9"/>
                <w:sz w:val="16"/>
              </w:rPr>
              <w:t xml:space="preserve"> </w:t>
            </w:r>
            <w:r>
              <w:rPr>
                <w:sz w:val="16"/>
              </w:rPr>
              <w:t>of access or exposure.</w:t>
            </w:r>
          </w:p>
        </w:tc>
        <w:tc>
          <w:tcPr>
            <w:tcW w:w="3260" w:type="dxa"/>
          </w:tcPr>
          <w:p w14:paraId="1DCA78F6" w14:textId="540B1DD0" w:rsidR="00371C28" w:rsidRDefault="00371C28" w:rsidP="00EB1E46">
            <w:pPr>
              <w:pStyle w:val="TableParagraph"/>
              <w:spacing w:after="20"/>
              <w:rPr>
                <w:b/>
                <w:sz w:val="17"/>
              </w:rPr>
            </w:pPr>
            <w:r>
              <w:rPr>
                <w:b/>
                <w:sz w:val="16"/>
              </w:rPr>
              <w:t xml:space="preserve">Environmental: </w:t>
            </w:r>
            <w:r>
              <w:rPr>
                <w:sz w:val="16"/>
              </w:rPr>
              <w:t>low level impact. Quick recovery</w:t>
            </w:r>
            <w:r>
              <w:rPr>
                <w:spacing w:val="-10"/>
                <w:sz w:val="16"/>
              </w:rPr>
              <w:t xml:space="preserve"> </w:t>
            </w:r>
            <w:r>
              <w:rPr>
                <w:sz w:val="16"/>
              </w:rPr>
              <w:t>with</w:t>
            </w:r>
            <w:r>
              <w:rPr>
                <w:spacing w:val="-10"/>
                <w:sz w:val="16"/>
              </w:rPr>
              <w:t xml:space="preserve"> </w:t>
            </w:r>
            <w:r>
              <w:rPr>
                <w:sz w:val="16"/>
              </w:rPr>
              <w:t>minimal</w:t>
            </w:r>
            <w:r>
              <w:rPr>
                <w:spacing w:val="-10"/>
                <w:sz w:val="16"/>
              </w:rPr>
              <w:t xml:space="preserve"> </w:t>
            </w:r>
            <w:r>
              <w:rPr>
                <w:sz w:val="16"/>
              </w:rPr>
              <w:t>intervention.</w:t>
            </w:r>
            <w:r>
              <w:rPr>
                <w:spacing w:val="-10"/>
                <w:sz w:val="16"/>
              </w:rPr>
              <w:t xml:space="preserve"> </w:t>
            </w:r>
            <w:r>
              <w:rPr>
                <w:sz w:val="16"/>
              </w:rPr>
              <w:t>Minimal disruption to access or exposure.</w:t>
            </w:r>
          </w:p>
        </w:tc>
        <w:tc>
          <w:tcPr>
            <w:tcW w:w="3259" w:type="dxa"/>
          </w:tcPr>
          <w:p w14:paraId="7B8F48FC" w14:textId="498391D9" w:rsidR="00371C28" w:rsidRDefault="00371C28" w:rsidP="00EB1E46">
            <w:pPr>
              <w:pStyle w:val="TableParagraph"/>
              <w:spacing w:after="20"/>
              <w:rPr>
                <w:b/>
                <w:sz w:val="17"/>
              </w:rPr>
            </w:pPr>
            <w:r>
              <w:rPr>
                <w:b/>
                <w:sz w:val="16"/>
              </w:rPr>
              <w:t xml:space="preserve">Environmental: </w:t>
            </w:r>
            <w:r>
              <w:rPr>
                <w:sz w:val="16"/>
              </w:rPr>
              <w:t>negligible impact. Spontaneous recovery by natural processes.</w:t>
            </w:r>
            <w:r>
              <w:rPr>
                <w:spacing w:val="-8"/>
                <w:sz w:val="16"/>
              </w:rPr>
              <w:t xml:space="preserve"> </w:t>
            </w:r>
            <w:r>
              <w:rPr>
                <w:sz w:val="16"/>
              </w:rPr>
              <w:t>No</w:t>
            </w:r>
            <w:r>
              <w:rPr>
                <w:spacing w:val="-8"/>
                <w:sz w:val="16"/>
              </w:rPr>
              <w:t xml:space="preserve"> </w:t>
            </w:r>
            <w:r>
              <w:rPr>
                <w:sz w:val="16"/>
              </w:rPr>
              <w:t>disruption</w:t>
            </w:r>
            <w:r>
              <w:rPr>
                <w:spacing w:val="-8"/>
                <w:sz w:val="16"/>
              </w:rPr>
              <w:t xml:space="preserve"> </w:t>
            </w:r>
            <w:r>
              <w:rPr>
                <w:sz w:val="16"/>
              </w:rPr>
              <w:t>to</w:t>
            </w:r>
            <w:r>
              <w:rPr>
                <w:spacing w:val="-8"/>
                <w:sz w:val="16"/>
              </w:rPr>
              <w:t xml:space="preserve"> </w:t>
            </w:r>
            <w:r>
              <w:rPr>
                <w:sz w:val="16"/>
              </w:rPr>
              <w:t>access</w:t>
            </w:r>
            <w:r>
              <w:rPr>
                <w:spacing w:val="-8"/>
                <w:sz w:val="16"/>
              </w:rPr>
              <w:t xml:space="preserve"> </w:t>
            </w:r>
            <w:r>
              <w:rPr>
                <w:sz w:val="16"/>
              </w:rPr>
              <w:t xml:space="preserve">or </w:t>
            </w:r>
            <w:r>
              <w:rPr>
                <w:spacing w:val="-2"/>
                <w:sz w:val="16"/>
              </w:rPr>
              <w:t>exposure.</w:t>
            </w:r>
          </w:p>
        </w:tc>
      </w:tr>
    </w:tbl>
    <w:p w14:paraId="21105508" w14:textId="6215CFB4" w:rsidR="00282A75" w:rsidRDefault="00282A75" w:rsidP="003C0148">
      <w:pPr>
        <w:pStyle w:val="NoSpacing"/>
      </w:pPr>
    </w:p>
    <w:p w14:paraId="79CE15E3" w14:textId="6D70D5E3" w:rsidR="00E4270D" w:rsidRDefault="00E4270D">
      <w:pPr>
        <w:spacing w:before="0" w:after="200" w:line="276" w:lineRule="auto"/>
      </w:pPr>
      <w:r>
        <w:br w:type="page"/>
      </w:r>
    </w:p>
    <w:p w14:paraId="1CCA68E4" w14:textId="3A4BE4CB" w:rsidR="00282A75" w:rsidRDefault="00282A75" w:rsidP="003C0148">
      <w:pPr>
        <w:pStyle w:val="NoSpacing"/>
      </w:pPr>
    </w:p>
    <w:p w14:paraId="0C951E89" w14:textId="1A9B6E56" w:rsidR="00252978" w:rsidRDefault="00252978" w:rsidP="003C0148">
      <w:pPr>
        <w:pStyle w:val="NoSpacing"/>
      </w:pPr>
    </w:p>
    <w:p w14:paraId="57E4A897" w14:textId="77777777" w:rsidR="00252978" w:rsidRDefault="00252978" w:rsidP="003C0148">
      <w:pPr>
        <w:pStyle w:val="NoSpacing"/>
      </w:pPr>
    </w:p>
    <w:p w14:paraId="69438C47" w14:textId="46E52AE3" w:rsidR="00E4270D" w:rsidRPr="00EB1E46" w:rsidRDefault="00252978" w:rsidP="000163B3">
      <w:pPr>
        <w:pStyle w:val="Heading1"/>
        <w:spacing w:before="0"/>
        <w:rPr>
          <w:b/>
          <w:bCs/>
          <w:sz w:val="24"/>
          <w:szCs w:val="24"/>
        </w:rPr>
      </w:pPr>
      <w:r w:rsidRPr="00EB1E46">
        <w:rPr>
          <w:b/>
          <w:bCs/>
          <w:sz w:val="24"/>
          <w:szCs w:val="24"/>
        </w:rPr>
        <w:t>SEA CPD Credit Claim Form</w:t>
      </w:r>
    </w:p>
    <w:p w14:paraId="7F0D99A1" w14:textId="0B7F1896" w:rsidR="000163B3" w:rsidRDefault="000163B3" w:rsidP="000163B3">
      <w:pPr>
        <w:ind w:right="820"/>
        <w:rPr>
          <w:b/>
        </w:rPr>
      </w:pPr>
      <w:r>
        <w:rPr>
          <w:b/>
        </w:rPr>
        <w:t>Please</w:t>
      </w:r>
      <w:r>
        <w:rPr>
          <w:b/>
          <w:spacing w:val="-2"/>
        </w:rPr>
        <w:t xml:space="preserve"> </w:t>
      </w:r>
      <w:r>
        <w:rPr>
          <w:b/>
        </w:rPr>
        <w:t>use</w:t>
      </w:r>
      <w:r>
        <w:rPr>
          <w:b/>
          <w:spacing w:val="-2"/>
        </w:rPr>
        <w:t xml:space="preserve"> </w:t>
      </w:r>
      <w:r>
        <w:rPr>
          <w:b/>
        </w:rPr>
        <w:t>this</w:t>
      </w:r>
      <w:r>
        <w:rPr>
          <w:b/>
          <w:spacing w:val="-2"/>
        </w:rPr>
        <w:t xml:space="preserve"> </w:t>
      </w:r>
      <w:r>
        <w:rPr>
          <w:b/>
        </w:rPr>
        <w:t>page</w:t>
      </w:r>
      <w:r>
        <w:rPr>
          <w:b/>
          <w:spacing w:val="-2"/>
        </w:rPr>
        <w:t xml:space="preserve"> </w:t>
      </w:r>
      <w:r>
        <w:rPr>
          <w:b/>
        </w:rPr>
        <w:t>only</w:t>
      </w:r>
      <w:r>
        <w:rPr>
          <w:b/>
          <w:spacing w:val="-3"/>
        </w:rPr>
        <w:t xml:space="preserve"> </w:t>
      </w:r>
      <w:r>
        <w:rPr>
          <w:b/>
        </w:rPr>
        <w:t>as your</w:t>
      </w:r>
      <w:r>
        <w:rPr>
          <w:b/>
          <w:spacing w:val="-2"/>
        </w:rPr>
        <w:t xml:space="preserve"> </w:t>
      </w:r>
      <w:r>
        <w:rPr>
          <w:b/>
        </w:rPr>
        <w:t>evidence</w:t>
      </w:r>
      <w:r>
        <w:rPr>
          <w:b/>
          <w:spacing w:val="-2"/>
        </w:rPr>
        <w:t xml:space="preserve"> </w:t>
      </w:r>
      <w:r>
        <w:rPr>
          <w:b/>
        </w:rPr>
        <w:t>of</w:t>
      </w:r>
      <w:r>
        <w:rPr>
          <w:b/>
          <w:spacing w:val="-1"/>
        </w:rPr>
        <w:t xml:space="preserve"> </w:t>
      </w:r>
      <w:r>
        <w:rPr>
          <w:b/>
        </w:rPr>
        <w:t>activity</w:t>
      </w:r>
      <w:r>
        <w:rPr>
          <w:b/>
          <w:spacing w:val="-4"/>
        </w:rPr>
        <w:t xml:space="preserve"> </w:t>
      </w:r>
      <w:r>
        <w:rPr>
          <w:b/>
        </w:rPr>
        <w:t>to</w:t>
      </w:r>
      <w:r>
        <w:rPr>
          <w:b/>
          <w:spacing w:val="-2"/>
        </w:rPr>
        <w:t xml:space="preserve"> </w:t>
      </w:r>
      <w:r>
        <w:rPr>
          <w:b/>
        </w:rPr>
        <w:t xml:space="preserve">claim </w:t>
      </w:r>
      <w:r w:rsidR="00252978">
        <w:rPr>
          <w:b/>
        </w:rPr>
        <w:t>CPD</w:t>
      </w:r>
      <w:r>
        <w:rPr>
          <w:b/>
          <w:spacing w:val="-2"/>
        </w:rPr>
        <w:t xml:space="preserve"> </w:t>
      </w:r>
      <w:r>
        <w:rPr>
          <w:b/>
        </w:rPr>
        <w:t>hours</w:t>
      </w:r>
      <w:r>
        <w:rPr>
          <w:b/>
          <w:spacing w:val="-2"/>
        </w:rPr>
        <w:t xml:space="preserve"> </w:t>
      </w:r>
      <w:r>
        <w:rPr>
          <w:b/>
        </w:rPr>
        <w:t>for</w:t>
      </w:r>
      <w:r>
        <w:rPr>
          <w:b/>
          <w:spacing w:val="-2"/>
        </w:rPr>
        <w:t xml:space="preserve"> </w:t>
      </w:r>
      <w:r>
        <w:rPr>
          <w:b/>
        </w:rPr>
        <w:t>a</w:t>
      </w:r>
      <w:r>
        <w:rPr>
          <w:b/>
          <w:spacing w:val="-2"/>
        </w:rPr>
        <w:t xml:space="preserve"> </w:t>
      </w:r>
      <w:r>
        <w:rPr>
          <w:b/>
        </w:rPr>
        <w:t>Significant</w:t>
      </w:r>
      <w:r>
        <w:rPr>
          <w:b/>
          <w:spacing w:val="-1"/>
        </w:rPr>
        <w:t xml:space="preserve"> </w:t>
      </w:r>
      <w:r>
        <w:rPr>
          <w:b/>
        </w:rPr>
        <w:t>Event</w:t>
      </w:r>
      <w:r>
        <w:rPr>
          <w:b/>
          <w:spacing w:val="-1"/>
        </w:rPr>
        <w:t xml:space="preserve"> </w:t>
      </w:r>
      <w:r>
        <w:rPr>
          <w:b/>
        </w:rPr>
        <w:t>Analysis</w:t>
      </w:r>
      <w:r>
        <w:rPr>
          <w:b/>
          <w:spacing w:val="-2"/>
        </w:rPr>
        <w:t xml:space="preserve"> </w:t>
      </w:r>
      <w:r>
        <w:rPr>
          <w:b/>
        </w:rPr>
        <w:t>under</w:t>
      </w:r>
      <w:r>
        <w:rPr>
          <w:b/>
          <w:spacing w:val="-2"/>
        </w:rPr>
        <w:t xml:space="preserve"> </w:t>
      </w:r>
      <w:r>
        <w:rPr>
          <w:b/>
        </w:rPr>
        <w:t>the</w:t>
      </w:r>
      <w:r>
        <w:rPr>
          <w:b/>
          <w:spacing w:val="-2"/>
        </w:rPr>
        <w:t xml:space="preserve"> </w:t>
      </w:r>
      <w:r>
        <w:rPr>
          <w:b/>
        </w:rPr>
        <w:t>Outcome</w:t>
      </w:r>
      <w:r>
        <w:rPr>
          <w:b/>
          <w:spacing w:val="-5"/>
        </w:rPr>
        <w:t xml:space="preserve"> </w:t>
      </w:r>
      <w:r>
        <w:rPr>
          <w:b/>
        </w:rPr>
        <w:t>measurement category. Do not submit the rest of this document to ACRRM.</w:t>
      </w:r>
    </w:p>
    <w:p w14:paraId="47CBB457" w14:textId="77777777" w:rsidR="000163B3" w:rsidRDefault="000163B3" w:rsidP="000163B3">
      <w:pPr>
        <w:pStyle w:val="BodyText"/>
        <w:spacing w:after="1"/>
        <w:rPr>
          <w:b/>
          <w:sz w:val="20"/>
        </w:rPr>
      </w:pPr>
    </w:p>
    <w:tbl>
      <w:tblPr>
        <w:tblW w:w="11749"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3"/>
        <w:gridCol w:w="8066"/>
      </w:tblGrid>
      <w:tr w:rsidR="000163B3" w14:paraId="22E5D64D" w14:textId="77777777" w:rsidTr="00252978">
        <w:trPr>
          <w:trHeight w:val="341"/>
        </w:trPr>
        <w:tc>
          <w:tcPr>
            <w:tcW w:w="3683" w:type="dxa"/>
          </w:tcPr>
          <w:p w14:paraId="6CD25B5F" w14:textId="77777777" w:rsidR="000163B3" w:rsidRDefault="000163B3" w:rsidP="00CD7BEB">
            <w:pPr>
              <w:pStyle w:val="TableParagraph"/>
              <w:spacing w:before="86"/>
              <w:ind w:left="107"/>
              <w:rPr>
                <w:sz w:val="20"/>
              </w:rPr>
            </w:pPr>
            <w:r>
              <w:rPr>
                <w:sz w:val="20"/>
              </w:rPr>
              <w:t>Member</w:t>
            </w:r>
            <w:r>
              <w:rPr>
                <w:spacing w:val="-4"/>
                <w:sz w:val="20"/>
              </w:rPr>
              <w:t xml:space="preserve"> name</w:t>
            </w:r>
          </w:p>
        </w:tc>
        <w:tc>
          <w:tcPr>
            <w:tcW w:w="8066" w:type="dxa"/>
          </w:tcPr>
          <w:p w14:paraId="5D084FAF" w14:textId="77777777" w:rsidR="000163B3" w:rsidRDefault="000163B3" w:rsidP="00CD7BEB">
            <w:pPr>
              <w:pStyle w:val="TableParagraph"/>
              <w:rPr>
                <w:rFonts w:ascii="Times New Roman"/>
                <w:sz w:val="18"/>
              </w:rPr>
            </w:pPr>
          </w:p>
        </w:tc>
      </w:tr>
      <w:tr w:rsidR="000163B3" w14:paraId="443D56A8" w14:textId="77777777" w:rsidTr="00252978">
        <w:trPr>
          <w:trHeight w:val="342"/>
        </w:trPr>
        <w:tc>
          <w:tcPr>
            <w:tcW w:w="3683" w:type="dxa"/>
          </w:tcPr>
          <w:p w14:paraId="665B06C3" w14:textId="77777777" w:rsidR="000163B3" w:rsidRDefault="000163B3" w:rsidP="00CD7BEB">
            <w:pPr>
              <w:pStyle w:val="TableParagraph"/>
              <w:spacing w:before="2"/>
              <w:ind w:left="107"/>
              <w:rPr>
                <w:sz w:val="20"/>
              </w:rPr>
            </w:pPr>
            <w:r>
              <w:rPr>
                <w:sz w:val="20"/>
              </w:rPr>
              <w:t>Member</w:t>
            </w:r>
            <w:r>
              <w:rPr>
                <w:spacing w:val="-6"/>
                <w:sz w:val="20"/>
              </w:rPr>
              <w:t xml:space="preserve"> </w:t>
            </w:r>
            <w:r>
              <w:rPr>
                <w:spacing w:val="-2"/>
                <w:sz w:val="20"/>
              </w:rPr>
              <w:t>number</w:t>
            </w:r>
          </w:p>
        </w:tc>
        <w:tc>
          <w:tcPr>
            <w:tcW w:w="8066" w:type="dxa"/>
          </w:tcPr>
          <w:p w14:paraId="4D1F48EC" w14:textId="77777777" w:rsidR="000163B3" w:rsidRDefault="000163B3" w:rsidP="00CD7BEB">
            <w:pPr>
              <w:pStyle w:val="TableParagraph"/>
              <w:rPr>
                <w:rFonts w:ascii="Times New Roman"/>
                <w:sz w:val="18"/>
              </w:rPr>
            </w:pPr>
          </w:p>
        </w:tc>
      </w:tr>
      <w:tr w:rsidR="000163B3" w14:paraId="3FBAA958" w14:textId="77777777" w:rsidTr="00252978">
        <w:trPr>
          <w:trHeight w:val="342"/>
        </w:trPr>
        <w:tc>
          <w:tcPr>
            <w:tcW w:w="3683" w:type="dxa"/>
          </w:tcPr>
          <w:p w14:paraId="00324B78" w14:textId="77777777" w:rsidR="000163B3" w:rsidRDefault="000163B3" w:rsidP="00CD7BEB">
            <w:pPr>
              <w:pStyle w:val="TableParagraph"/>
              <w:spacing w:before="87"/>
              <w:ind w:left="107"/>
              <w:rPr>
                <w:sz w:val="20"/>
              </w:rPr>
            </w:pPr>
            <w:r>
              <w:rPr>
                <w:sz w:val="20"/>
              </w:rPr>
              <w:t>Date</w:t>
            </w:r>
            <w:r>
              <w:rPr>
                <w:spacing w:val="-2"/>
                <w:sz w:val="20"/>
              </w:rPr>
              <w:t xml:space="preserve"> </w:t>
            </w:r>
            <w:r>
              <w:rPr>
                <w:sz w:val="20"/>
              </w:rPr>
              <w:t>of</w:t>
            </w:r>
            <w:r>
              <w:rPr>
                <w:spacing w:val="-2"/>
                <w:sz w:val="20"/>
              </w:rPr>
              <w:t xml:space="preserve"> </w:t>
            </w:r>
            <w:r>
              <w:rPr>
                <w:sz w:val="20"/>
              </w:rPr>
              <w:t>SEA</w:t>
            </w:r>
            <w:r>
              <w:rPr>
                <w:spacing w:val="-2"/>
                <w:sz w:val="20"/>
              </w:rPr>
              <w:t xml:space="preserve"> meeting</w:t>
            </w:r>
          </w:p>
        </w:tc>
        <w:tc>
          <w:tcPr>
            <w:tcW w:w="8066" w:type="dxa"/>
          </w:tcPr>
          <w:p w14:paraId="2485E54E" w14:textId="77777777" w:rsidR="000163B3" w:rsidRDefault="000163B3" w:rsidP="00CD7BEB">
            <w:pPr>
              <w:pStyle w:val="TableParagraph"/>
              <w:rPr>
                <w:rFonts w:ascii="Times New Roman"/>
                <w:sz w:val="18"/>
              </w:rPr>
            </w:pPr>
          </w:p>
        </w:tc>
      </w:tr>
      <w:tr w:rsidR="000163B3" w14:paraId="7D01E64D" w14:textId="77777777" w:rsidTr="00252978">
        <w:trPr>
          <w:trHeight w:val="341"/>
        </w:trPr>
        <w:tc>
          <w:tcPr>
            <w:tcW w:w="3683" w:type="dxa"/>
          </w:tcPr>
          <w:p w14:paraId="76FF6C2F" w14:textId="77777777" w:rsidR="000163B3" w:rsidRDefault="000163B3" w:rsidP="00CD7BEB">
            <w:pPr>
              <w:pStyle w:val="TableParagraph"/>
              <w:spacing w:before="86"/>
              <w:ind w:left="107"/>
              <w:rPr>
                <w:sz w:val="20"/>
              </w:rPr>
            </w:pPr>
            <w:r>
              <w:rPr>
                <w:sz w:val="20"/>
              </w:rPr>
              <w:t>Number</w:t>
            </w:r>
            <w:r>
              <w:rPr>
                <w:spacing w:val="-2"/>
                <w:sz w:val="20"/>
              </w:rPr>
              <w:t xml:space="preserve"> </w:t>
            </w:r>
            <w:r>
              <w:rPr>
                <w:sz w:val="20"/>
              </w:rPr>
              <w:t>of</w:t>
            </w:r>
            <w:r>
              <w:rPr>
                <w:spacing w:val="-2"/>
                <w:sz w:val="20"/>
              </w:rPr>
              <w:t xml:space="preserve"> attendees</w:t>
            </w:r>
          </w:p>
        </w:tc>
        <w:tc>
          <w:tcPr>
            <w:tcW w:w="8066" w:type="dxa"/>
          </w:tcPr>
          <w:p w14:paraId="3FE63166" w14:textId="77777777" w:rsidR="000163B3" w:rsidRDefault="000163B3" w:rsidP="00CD7BEB">
            <w:pPr>
              <w:pStyle w:val="TableParagraph"/>
              <w:rPr>
                <w:rFonts w:ascii="Times New Roman"/>
                <w:sz w:val="18"/>
              </w:rPr>
            </w:pPr>
          </w:p>
        </w:tc>
      </w:tr>
      <w:tr w:rsidR="000163B3" w14:paraId="1A3E78DD" w14:textId="77777777" w:rsidTr="00252978">
        <w:trPr>
          <w:trHeight w:val="1026"/>
        </w:trPr>
        <w:tc>
          <w:tcPr>
            <w:tcW w:w="3683" w:type="dxa"/>
          </w:tcPr>
          <w:p w14:paraId="4CED066B" w14:textId="77777777" w:rsidR="000163B3" w:rsidRDefault="000163B3" w:rsidP="00CD7BEB">
            <w:pPr>
              <w:pStyle w:val="TableParagraph"/>
              <w:ind w:left="107" w:right="340"/>
              <w:rPr>
                <w:sz w:val="20"/>
              </w:rPr>
            </w:pPr>
            <w:r>
              <w:rPr>
                <w:sz w:val="20"/>
              </w:rPr>
              <w:t>Hours spent on this activity (including</w:t>
            </w:r>
            <w:r>
              <w:rPr>
                <w:spacing w:val="-13"/>
                <w:sz w:val="20"/>
              </w:rPr>
              <w:t xml:space="preserve"> </w:t>
            </w:r>
            <w:r>
              <w:rPr>
                <w:sz w:val="20"/>
              </w:rPr>
              <w:t>research</w:t>
            </w:r>
            <w:r>
              <w:rPr>
                <w:spacing w:val="-13"/>
                <w:sz w:val="20"/>
              </w:rPr>
              <w:t xml:space="preserve"> </w:t>
            </w:r>
            <w:r>
              <w:rPr>
                <w:sz w:val="20"/>
              </w:rPr>
              <w:t>and</w:t>
            </w:r>
            <w:r>
              <w:rPr>
                <w:spacing w:val="-13"/>
                <w:sz w:val="20"/>
              </w:rPr>
              <w:t xml:space="preserve"> </w:t>
            </w:r>
            <w:r>
              <w:rPr>
                <w:sz w:val="20"/>
              </w:rPr>
              <w:t xml:space="preserve">reflection </w:t>
            </w:r>
            <w:r>
              <w:rPr>
                <w:spacing w:val="-4"/>
                <w:sz w:val="20"/>
              </w:rPr>
              <w:t>time</w:t>
            </w:r>
          </w:p>
        </w:tc>
        <w:tc>
          <w:tcPr>
            <w:tcW w:w="8066" w:type="dxa"/>
          </w:tcPr>
          <w:p w14:paraId="3C1C06D2" w14:textId="77777777" w:rsidR="000163B3" w:rsidRDefault="000163B3" w:rsidP="00CD7BEB">
            <w:pPr>
              <w:pStyle w:val="TableParagraph"/>
              <w:rPr>
                <w:rFonts w:ascii="Times New Roman"/>
                <w:sz w:val="18"/>
              </w:rPr>
            </w:pPr>
          </w:p>
        </w:tc>
      </w:tr>
    </w:tbl>
    <w:p w14:paraId="69AF7034" w14:textId="77777777" w:rsidR="000163B3" w:rsidRDefault="000163B3" w:rsidP="000163B3"/>
    <w:p w14:paraId="5098B5DF" w14:textId="77777777" w:rsidR="000163B3" w:rsidRPr="000163B3" w:rsidRDefault="000163B3" w:rsidP="000163B3"/>
    <w:p w14:paraId="4A838722" w14:textId="77777777" w:rsidR="00E4270D" w:rsidRDefault="00E4270D" w:rsidP="003C0148">
      <w:pPr>
        <w:pStyle w:val="NoSpacing"/>
      </w:pPr>
    </w:p>
    <w:p w14:paraId="592ACF5E" w14:textId="0E94387B" w:rsidR="00282A75" w:rsidRDefault="00282A75" w:rsidP="003C0148">
      <w:pPr>
        <w:pStyle w:val="NoSpacing"/>
      </w:pPr>
    </w:p>
    <w:p w14:paraId="674787DE" w14:textId="2E7EDFC1" w:rsidR="00282A75" w:rsidRDefault="00282A75" w:rsidP="003C0148">
      <w:pPr>
        <w:pStyle w:val="NoSpacing"/>
      </w:pPr>
    </w:p>
    <w:p w14:paraId="545ABA7D" w14:textId="079FBFA3" w:rsidR="00282A75" w:rsidRDefault="00282A75" w:rsidP="003C0148">
      <w:pPr>
        <w:pStyle w:val="NoSpacing"/>
      </w:pPr>
    </w:p>
    <w:p w14:paraId="1687893D" w14:textId="77777777" w:rsidR="00282A75" w:rsidRPr="001224F9" w:rsidRDefault="00282A75" w:rsidP="003C0148">
      <w:pPr>
        <w:pStyle w:val="NoSpacing"/>
      </w:pPr>
    </w:p>
    <w:sectPr w:rsidR="00282A75" w:rsidRPr="001224F9" w:rsidSect="00EA279F">
      <w:headerReference w:type="even" r:id="rId12"/>
      <w:headerReference w:type="default" r:id="rId13"/>
      <w:footerReference w:type="even" r:id="rId14"/>
      <w:footerReference w:type="default" r:id="rId15"/>
      <w:headerReference w:type="first" r:id="rId16"/>
      <w:footerReference w:type="first" r:id="rId17"/>
      <w:pgSz w:w="16838" w:h="11906" w:orient="landscape"/>
      <w:pgMar w:top="851" w:right="1843" w:bottom="851" w:left="2410"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0BBDD" w14:textId="77777777" w:rsidR="008231B2" w:rsidRDefault="008231B2" w:rsidP="00AD3A69">
      <w:r>
        <w:separator/>
      </w:r>
    </w:p>
  </w:endnote>
  <w:endnote w:type="continuationSeparator" w:id="0">
    <w:p w14:paraId="0098BA22" w14:textId="77777777" w:rsidR="008231B2" w:rsidRDefault="008231B2" w:rsidP="00AD3A69">
      <w:r>
        <w:continuationSeparator/>
      </w:r>
    </w:p>
  </w:endnote>
  <w:endnote w:type="continuationNotice" w:id="1">
    <w:p w14:paraId="11ED979E" w14:textId="77777777" w:rsidR="008231B2" w:rsidRDefault="008231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A08E" w14:textId="77777777" w:rsidR="00AA48FB" w:rsidRDefault="00AA4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4" w:type="pct"/>
      <w:tblCellMar>
        <w:left w:w="0" w:type="dxa"/>
        <w:right w:w="0" w:type="dxa"/>
      </w:tblCellMar>
      <w:tblLook w:val="04A0" w:firstRow="1" w:lastRow="0" w:firstColumn="1" w:lastColumn="0" w:noHBand="0" w:noVBand="1"/>
    </w:tblPr>
    <w:tblGrid>
      <w:gridCol w:w="11087"/>
      <w:gridCol w:w="2037"/>
    </w:tblGrid>
    <w:tr w:rsidR="00C5086B" w:rsidRPr="00D72E19" w14:paraId="1241EE3B" w14:textId="77777777" w:rsidTr="00E567ED">
      <w:trPr>
        <w:trHeight w:hRule="exact" w:val="1087"/>
      </w:trPr>
      <w:tc>
        <w:tcPr>
          <w:tcW w:w="4224" w:type="pct"/>
        </w:tcPr>
        <w:p w14:paraId="2ACD8226" w14:textId="3279E0B5" w:rsidR="00C5086B" w:rsidRPr="00296960" w:rsidRDefault="00735F95" w:rsidP="00DE3B5E">
          <w:pPr>
            <w:pStyle w:val="Footer"/>
            <w:rPr>
              <w:b/>
              <w:bCs/>
              <w:color w:val="FFFFFF" w:themeColor="background1"/>
            </w:rPr>
          </w:pPr>
          <w:r>
            <w:rPr>
              <w:noProof/>
            </w:rPr>
            <mc:AlternateContent>
              <mc:Choice Requires="wps">
                <w:drawing>
                  <wp:anchor distT="0" distB="0" distL="114300" distR="114300" simplePos="0" relativeHeight="251663362" behindDoc="1" locked="0" layoutInCell="1" allowOverlap="1" wp14:anchorId="3BF1823C" wp14:editId="79AF8705">
                    <wp:simplePos x="0" y="0"/>
                    <wp:positionH relativeFrom="page">
                      <wp:posOffset>1169670</wp:posOffset>
                    </wp:positionH>
                    <wp:positionV relativeFrom="page">
                      <wp:posOffset>471805</wp:posOffset>
                    </wp:positionV>
                    <wp:extent cx="5252085" cy="1390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81CC3" w14:textId="77777777" w:rsidR="00735F95" w:rsidRDefault="00735F95" w:rsidP="00735F95">
                                <w:pPr>
                                  <w:spacing w:before="14"/>
                                  <w:ind w:left="20"/>
                                  <w:rPr>
                                    <w:sz w:val="16"/>
                                  </w:rPr>
                                </w:pPr>
                                <w:r>
                                  <w:rPr>
                                    <w:color w:val="FFFFFF"/>
                                    <w:sz w:val="16"/>
                                  </w:rPr>
                                  <w:t>Hard</w:t>
                                </w:r>
                                <w:r>
                                  <w:rPr>
                                    <w:color w:val="FFFFFF"/>
                                    <w:spacing w:val="-8"/>
                                    <w:sz w:val="16"/>
                                  </w:rPr>
                                  <w:t xml:space="preserve"> </w:t>
                                </w:r>
                                <w:r>
                                  <w:rPr>
                                    <w:color w:val="FFFFFF"/>
                                    <w:sz w:val="16"/>
                                  </w:rPr>
                                  <w:t>copies</w:t>
                                </w:r>
                                <w:r>
                                  <w:rPr>
                                    <w:color w:val="FFFFFF"/>
                                    <w:spacing w:val="-6"/>
                                    <w:sz w:val="16"/>
                                  </w:rPr>
                                  <w:t xml:space="preserve"> </w:t>
                                </w:r>
                                <w:r>
                                  <w:rPr>
                                    <w:color w:val="FFFFFF"/>
                                    <w:sz w:val="16"/>
                                  </w:rPr>
                                  <w:t>of</w:t>
                                </w:r>
                                <w:r>
                                  <w:rPr>
                                    <w:color w:val="FFFFFF"/>
                                    <w:spacing w:val="-7"/>
                                    <w:sz w:val="16"/>
                                  </w:rPr>
                                  <w:t xml:space="preserve"> </w:t>
                                </w:r>
                                <w:r>
                                  <w:rPr>
                                    <w:color w:val="FFFFFF"/>
                                    <w:sz w:val="16"/>
                                  </w:rPr>
                                  <w:t>this</w:t>
                                </w:r>
                                <w:r>
                                  <w:rPr>
                                    <w:color w:val="FFFFFF"/>
                                    <w:spacing w:val="-6"/>
                                    <w:sz w:val="16"/>
                                  </w:rPr>
                                  <w:t xml:space="preserve"> </w:t>
                                </w:r>
                                <w:r>
                                  <w:rPr>
                                    <w:color w:val="FFFFFF"/>
                                    <w:sz w:val="16"/>
                                  </w:rPr>
                                  <w:t>document</w:t>
                                </w:r>
                                <w:r>
                                  <w:rPr>
                                    <w:color w:val="FFFFFF"/>
                                    <w:spacing w:val="-7"/>
                                    <w:sz w:val="16"/>
                                  </w:rPr>
                                  <w:t xml:space="preserve"> </w:t>
                                </w:r>
                                <w:r>
                                  <w:rPr>
                                    <w:color w:val="FFFFFF"/>
                                    <w:sz w:val="16"/>
                                  </w:rPr>
                                  <w:t>are</w:t>
                                </w:r>
                                <w:r>
                                  <w:rPr>
                                    <w:color w:val="FFFFFF"/>
                                    <w:spacing w:val="-6"/>
                                    <w:sz w:val="16"/>
                                  </w:rPr>
                                  <w:t xml:space="preserve"> </w:t>
                                </w:r>
                                <w:r>
                                  <w:rPr>
                                    <w:color w:val="FFFFFF"/>
                                    <w:sz w:val="16"/>
                                  </w:rPr>
                                  <w:t>considered</w:t>
                                </w:r>
                                <w:r>
                                  <w:rPr>
                                    <w:color w:val="FFFFFF"/>
                                    <w:spacing w:val="-7"/>
                                    <w:sz w:val="16"/>
                                  </w:rPr>
                                  <w:t xml:space="preserve"> </w:t>
                                </w:r>
                                <w:r>
                                  <w:rPr>
                                    <w:color w:val="FFFFFF"/>
                                    <w:sz w:val="16"/>
                                  </w:rPr>
                                  <w:t>uncontrolled.</w:t>
                                </w:r>
                                <w:r>
                                  <w:rPr>
                                    <w:color w:val="FFFFFF"/>
                                    <w:spacing w:val="-7"/>
                                    <w:sz w:val="16"/>
                                  </w:rPr>
                                  <w:t xml:space="preserve"> </w:t>
                                </w:r>
                                <w:r>
                                  <w:rPr>
                                    <w:color w:val="FFFFFF"/>
                                    <w:sz w:val="16"/>
                                  </w:rPr>
                                  <w:t>Please</w:t>
                                </w:r>
                                <w:r>
                                  <w:rPr>
                                    <w:color w:val="FFFFFF"/>
                                    <w:spacing w:val="-7"/>
                                    <w:sz w:val="16"/>
                                  </w:rPr>
                                  <w:t xml:space="preserve"> </w:t>
                                </w:r>
                                <w:r>
                                  <w:rPr>
                                    <w:color w:val="FFFFFF"/>
                                    <w:sz w:val="16"/>
                                  </w:rPr>
                                  <w:t>refer</w:t>
                                </w:r>
                                <w:r>
                                  <w:rPr>
                                    <w:color w:val="FFFFFF"/>
                                    <w:spacing w:val="-7"/>
                                    <w:sz w:val="16"/>
                                  </w:rPr>
                                  <w:t xml:space="preserve"> </w:t>
                                </w:r>
                                <w:r>
                                  <w:rPr>
                                    <w:color w:val="FFFFFF"/>
                                    <w:sz w:val="16"/>
                                  </w:rPr>
                                  <w:t>to</w:t>
                                </w:r>
                                <w:r>
                                  <w:rPr>
                                    <w:color w:val="FFFFFF"/>
                                    <w:spacing w:val="-7"/>
                                    <w:sz w:val="16"/>
                                  </w:rPr>
                                  <w:t xml:space="preserve"> </w:t>
                                </w:r>
                                <w:r>
                                  <w:rPr>
                                    <w:color w:val="FFFFFF"/>
                                    <w:sz w:val="16"/>
                                  </w:rPr>
                                  <w:t>the</w:t>
                                </w:r>
                                <w:r>
                                  <w:rPr>
                                    <w:color w:val="FFFFFF"/>
                                    <w:spacing w:val="-8"/>
                                    <w:sz w:val="16"/>
                                  </w:rPr>
                                  <w:t xml:space="preserve"> </w:t>
                                </w:r>
                                <w:r>
                                  <w:rPr>
                                    <w:color w:val="FFFFFF"/>
                                    <w:sz w:val="16"/>
                                  </w:rPr>
                                  <w:t>ACRRM</w:t>
                                </w:r>
                                <w:r>
                                  <w:rPr>
                                    <w:color w:val="FFFFFF"/>
                                    <w:spacing w:val="-6"/>
                                    <w:sz w:val="16"/>
                                  </w:rPr>
                                  <w:t xml:space="preserve"> </w:t>
                                </w:r>
                                <w:r>
                                  <w:rPr>
                                    <w:color w:val="FFFFFF"/>
                                    <w:sz w:val="16"/>
                                  </w:rPr>
                                  <w:t>website</w:t>
                                </w:r>
                                <w:r>
                                  <w:rPr>
                                    <w:color w:val="FFFFFF"/>
                                    <w:spacing w:val="-7"/>
                                    <w:sz w:val="16"/>
                                  </w:rPr>
                                  <w:t xml:space="preserve"> </w:t>
                                </w:r>
                                <w:r>
                                  <w:rPr>
                                    <w:color w:val="FFFFFF"/>
                                    <w:sz w:val="16"/>
                                  </w:rPr>
                                  <w:t>for</w:t>
                                </w:r>
                                <w:r>
                                  <w:rPr>
                                    <w:color w:val="FFFFFF"/>
                                    <w:spacing w:val="-7"/>
                                    <w:sz w:val="16"/>
                                  </w:rPr>
                                  <w:t xml:space="preserve"> </w:t>
                                </w:r>
                                <w:r>
                                  <w:rPr>
                                    <w:color w:val="FFFFFF"/>
                                    <w:sz w:val="16"/>
                                  </w:rPr>
                                  <w:t>the</w:t>
                                </w:r>
                                <w:r>
                                  <w:rPr>
                                    <w:color w:val="FFFFFF"/>
                                    <w:spacing w:val="-6"/>
                                    <w:sz w:val="16"/>
                                  </w:rPr>
                                  <w:t xml:space="preserve"> </w:t>
                                </w:r>
                                <w:r>
                                  <w:rPr>
                                    <w:color w:val="FFFFFF"/>
                                    <w:sz w:val="16"/>
                                  </w:rPr>
                                  <w:t>latest</w:t>
                                </w:r>
                                <w:r>
                                  <w:rPr>
                                    <w:color w:val="FFFFFF"/>
                                    <w:spacing w:val="-7"/>
                                    <w:sz w:val="16"/>
                                  </w:rPr>
                                  <w:t xml:space="preserve"> </w:t>
                                </w:r>
                                <w:r>
                                  <w:rPr>
                                    <w:color w:val="FFFFFF"/>
                                    <w:spacing w:val="-2"/>
                                    <w:sz w:val="16"/>
                                  </w:rP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1823C" id="_x0000_t202" coordsize="21600,21600" o:spt="202" path="m,l,21600r21600,l21600,xe">
                    <v:stroke joinstyle="miter"/>
                    <v:path gradientshapeok="t" o:connecttype="rect"/>
                  </v:shapetype>
                  <v:shape id="Text Box 2" o:spid="_x0000_s1026" type="#_x0000_t202" style="position:absolute;margin-left:92.1pt;margin-top:37.15pt;width:413.55pt;height:10.95pt;z-index:-2516531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" filled="f" stroked="f">
                    <v:textbox inset="0,0,0,0">
                      <w:txbxContent>
                        <w:p w14:paraId="07181CC3" w14:textId="77777777" w:rsidR="00735F95" w:rsidRDefault="00735F95" w:rsidP="00735F95">
                          <w:pPr>
                            <w:spacing w:before="14"/>
                            <w:ind w:left="20"/>
                            <w:rPr>
                              <w:sz w:val="16"/>
                            </w:rPr>
                          </w:pPr>
                          <w:r>
                            <w:rPr>
                              <w:color w:val="FFFFFF"/>
                              <w:sz w:val="16"/>
                            </w:rPr>
                            <w:t>Hard</w:t>
                          </w:r>
                          <w:r>
                            <w:rPr>
                              <w:color w:val="FFFFFF"/>
                              <w:spacing w:val="-8"/>
                              <w:sz w:val="16"/>
                            </w:rPr>
                            <w:t xml:space="preserve"> </w:t>
                          </w:r>
                          <w:r>
                            <w:rPr>
                              <w:color w:val="FFFFFF"/>
                              <w:sz w:val="16"/>
                            </w:rPr>
                            <w:t>copies</w:t>
                          </w:r>
                          <w:r>
                            <w:rPr>
                              <w:color w:val="FFFFFF"/>
                              <w:spacing w:val="-6"/>
                              <w:sz w:val="16"/>
                            </w:rPr>
                            <w:t xml:space="preserve"> </w:t>
                          </w:r>
                          <w:r>
                            <w:rPr>
                              <w:color w:val="FFFFFF"/>
                              <w:sz w:val="16"/>
                            </w:rPr>
                            <w:t>of</w:t>
                          </w:r>
                          <w:r>
                            <w:rPr>
                              <w:color w:val="FFFFFF"/>
                              <w:spacing w:val="-7"/>
                              <w:sz w:val="16"/>
                            </w:rPr>
                            <w:t xml:space="preserve"> </w:t>
                          </w:r>
                          <w:r>
                            <w:rPr>
                              <w:color w:val="FFFFFF"/>
                              <w:sz w:val="16"/>
                            </w:rPr>
                            <w:t>this</w:t>
                          </w:r>
                          <w:r>
                            <w:rPr>
                              <w:color w:val="FFFFFF"/>
                              <w:spacing w:val="-6"/>
                              <w:sz w:val="16"/>
                            </w:rPr>
                            <w:t xml:space="preserve"> </w:t>
                          </w:r>
                          <w:r>
                            <w:rPr>
                              <w:color w:val="FFFFFF"/>
                              <w:sz w:val="16"/>
                            </w:rPr>
                            <w:t>document</w:t>
                          </w:r>
                          <w:r>
                            <w:rPr>
                              <w:color w:val="FFFFFF"/>
                              <w:spacing w:val="-7"/>
                              <w:sz w:val="16"/>
                            </w:rPr>
                            <w:t xml:space="preserve"> </w:t>
                          </w:r>
                          <w:r>
                            <w:rPr>
                              <w:color w:val="FFFFFF"/>
                              <w:sz w:val="16"/>
                            </w:rPr>
                            <w:t>are</w:t>
                          </w:r>
                          <w:r>
                            <w:rPr>
                              <w:color w:val="FFFFFF"/>
                              <w:spacing w:val="-6"/>
                              <w:sz w:val="16"/>
                            </w:rPr>
                            <w:t xml:space="preserve"> </w:t>
                          </w:r>
                          <w:r>
                            <w:rPr>
                              <w:color w:val="FFFFFF"/>
                              <w:sz w:val="16"/>
                            </w:rPr>
                            <w:t>considered</w:t>
                          </w:r>
                          <w:r>
                            <w:rPr>
                              <w:color w:val="FFFFFF"/>
                              <w:spacing w:val="-7"/>
                              <w:sz w:val="16"/>
                            </w:rPr>
                            <w:t xml:space="preserve"> </w:t>
                          </w:r>
                          <w:r>
                            <w:rPr>
                              <w:color w:val="FFFFFF"/>
                              <w:sz w:val="16"/>
                            </w:rPr>
                            <w:t>uncontrolled.</w:t>
                          </w:r>
                          <w:r>
                            <w:rPr>
                              <w:color w:val="FFFFFF"/>
                              <w:spacing w:val="-7"/>
                              <w:sz w:val="16"/>
                            </w:rPr>
                            <w:t xml:space="preserve"> </w:t>
                          </w:r>
                          <w:r>
                            <w:rPr>
                              <w:color w:val="FFFFFF"/>
                              <w:sz w:val="16"/>
                            </w:rPr>
                            <w:t>Please</w:t>
                          </w:r>
                          <w:r>
                            <w:rPr>
                              <w:color w:val="FFFFFF"/>
                              <w:spacing w:val="-7"/>
                              <w:sz w:val="16"/>
                            </w:rPr>
                            <w:t xml:space="preserve"> </w:t>
                          </w:r>
                          <w:r>
                            <w:rPr>
                              <w:color w:val="FFFFFF"/>
                              <w:sz w:val="16"/>
                            </w:rPr>
                            <w:t>refer</w:t>
                          </w:r>
                          <w:r>
                            <w:rPr>
                              <w:color w:val="FFFFFF"/>
                              <w:spacing w:val="-7"/>
                              <w:sz w:val="16"/>
                            </w:rPr>
                            <w:t xml:space="preserve"> </w:t>
                          </w:r>
                          <w:r>
                            <w:rPr>
                              <w:color w:val="FFFFFF"/>
                              <w:sz w:val="16"/>
                            </w:rPr>
                            <w:t>to</w:t>
                          </w:r>
                          <w:r>
                            <w:rPr>
                              <w:color w:val="FFFFFF"/>
                              <w:spacing w:val="-7"/>
                              <w:sz w:val="16"/>
                            </w:rPr>
                            <w:t xml:space="preserve"> </w:t>
                          </w:r>
                          <w:r>
                            <w:rPr>
                              <w:color w:val="FFFFFF"/>
                              <w:sz w:val="16"/>
                            </w:rPr>
                            <w:t>the</w:t>
                          </w:r>
                          <w:r>
                            <w:rPr>
                              <w:color w:val="FFFFFF"/>
                              <w:spacing w:val="-8"/>
                              <w:sz w:val="16"/>
                            </w:rPr>
                            <w:t xml:space="preserve"> </w:t>
                          </w:r>
                          <w:r>
                            <w:rPr>
                              <w:color w:val="FFFFFF"/>
                              <w:sz w:val="16"/>
                            </w:rPr>
                            <w:t>ACRRM</w:t>
                          </w:r>
                          <w:r>
                            <w:rPr>
                              <w:color w:val="FFFFFF"/>
                              <w:spacing w:val="-6"/>
                              <w:sz w:val="16"/>
                            </w:rPr>
                            <w:t xml:space="preserve"> </w:t>
                          </w:r>
                          <w:r>
                            <w:rPr>
                              <w:color w:val="FFFFFF"/>
                              <w:sz w:val="16"/>
                            </w:rPr>
                            <w:t>website</w:t>
                          </w:r>
                          <w:r>
                            <w:rPr>
                              <w:color w:val="FFFFFF"/>
                              <w:spacing w:val="-7"/>
                              <w:sz w:val="16"/>
                            </w:rPr>
                            <w:t xml:space="preserve"> </w:t>
                          </w:r>
                          <w:r>
                            <w:rPr>
                              <w:color w:val="FFFFFF"/>
                              <w:sz w:val="16"/>
                            </w:rPr>
                            <w:t>for</w:t>
                          </w:r>
                          <w:r>
                            <w:rPr>
                              <w:color w:val="FFFFFF"/>
                              <w:spacing w:val="-7"/>
                              <w:sz w:val="16"/>
                            </w:rPr>
                            <w:t xml:space="preserve"> </w:t>
                          </w:r>
                          <w:r>
                            <w:rPr>
                              <w:color w:val="FFFFFF"/>
                              <w:sz w:val="16"/>
                            </w:rPr>
                            <w:t>the</w:t>
                          </w:r>
                          <w:r>
                            <w:rPr>
                              <w:color w:val="FFFFFF"/>
                              <w:spacing w:val="-6"/>
                              <w:sz w:val="16"/>
                            </w:rPr>
                            <w:t xml:space="preserve"> </w:t>
                          </w:r>
                          <w:r>
                            <w:rPr>
                              <w:color w:val="FFFFFF"/>
                              <w:sz w:val="16"/>
                            </w:rPr>
                            <w:t>latest</w:t>
                          </w:r>
                          <w:r>
                            <w:rPr>
                              <w:color w:val="FFFFFF"/>
                              <w:spacing w:val="-7"/>
                              <w:sz w:val="16"/>
                            </w:rPr>
                            <w:t xml:space="preserve"> </w:t>
                          </w:r>
                          <w:r>
                            <w:rPr>
                              <w:color w:val="FFFFFF"/>
                              <w:spacing w:val="-2"/>
                              <w:sz w:val="16"/>
                            </w:rPr>
                            <w:t>version.</w:t>
                          </w:r>
                        </w:p>
                      </w:txbxContent>
                    </v:textbox>
                    <w10:wrap anchorx="page" anchory="page"/>
                  </v:shape>
                </w:pict>
              </mc:Fallback>
            </mc:AlternateContent>
          </w:r>
          <w:r>
            <w:rPr>
              <w:b/>
              <w:bCs/>
              <w:color w:val="FFFFFF" w:themeColor="background1"/>
            </w:rPr>
            <w:t>Significant Event Analysis Guideline</w:t>
          </w:r>
        </w:p>
        <w:sdt>
          <w:sdtPr>
            <w:rPr>
              <w:rFonts w:ascii="Arial" w:hAnsi="Arial" w:cs="Arial"/>
              <w:color w:val="FFFFFF" w:themeColor="background1"/>
              <w:sz w:val="18"/>
              <w:szCs w:val="18"/>
            </w:rPr>
            <w:alias w:val="Publish Date"/>
            <w:tag w:val=""/>
            <w:id w:val="-1529486978"/>
            <w:dataBinding w:prefixMappings="xmlns:ns0='http://schemas.microsoft.com/office/2006/coverPageProps' " w:xpath="/ns0:CoverPageProperties[1]/ns0:PublishDate[1]" w:storeItemID="{55AF091B-3C7A-41E3-B477-F2FDAA23CFDA}"/>
            <w:date w:fullDate="2023-01-01T00:00:00Z">
              <w:dateFormat w:val="M/d/yyyy"/>
              <w:lid w:val="en-US"/>
              <w:storeMappedDataAs w:val="dateTime"/>
              <w:calendar w:val="gregorian"/>
            </w:date>
          </w:sdtPr>
          <w:sdtContent>
            <w:p w14:paraId="2906B3F6" w14:textId="5CAAC7E1" w:rsidR="00DE3B5E" w:rsidRPr="00296960" w:rsidRDefault="00735F95" w:rsidP="00296960">
              <w:pPr>
                <w:spacing w:before="0" w:line="259" w:lineRule="auto"/>
                <w:rPr>
                  <w:rFonts w:ascii="Arial" w:hAnsi="Arial" w:cs="Arial"/>
                  <w:color w:val="695242"/>
                  <w:sz w:val="18"/>
                  <w:szCs w:val="18"/>
                </w:rPr>
              </w:pPr>
              <w:r w:rsidRPr="00735F95">
                <w:rPr>
                  <w:rFonts w:ascii="Arial" w:hAnsi="Arial" w:cs="Arial"/>
                  <w:color w:val="FFFFFF" w:themeColor="background1"/>
                  <w:sz w:val="18"/>
                  <w:szCs w:val="18"/>
                  <w:lang w:val="en-US"/>
                </w:rPr>
                <w:t>1/1/2023</w:t>
              </w:r>
            </w:p>
          </w:sdtContent>
        </w:sdt>
      </w:tc>
      <w:tc>
        <w:tcPr>
          <w:tcW w:w="776" w:type="pct"/>
        </w:tcPr>
        <w:p w14:paraId="0132BB23" w14:textId="1937AFC5" w:rsidR="00C5086B" w:rsidRPr="00296960" w:rsidRDefault="00C5086B" w:rsidP="00DE3B5E">
          <w:pPr>
            <w:pStyle w:val="Footer"/>
            <w:jc w:val="right"/>
            <w:rPr>
              <w:b/>
              <w:bCs/>
              <w:color w:val="FFFFFF" w:themeColor="background1"/>
            </w:rPr>
          </w:pPr>
          <w:r w:rsidRPr="00296960">
            <w:rPr>
              <w:b/>
              <w:bCs/>
              <w:color w:val="FFFFFF" w:themeColor="background1"/>
            </w:rPr>
            <w:t xml:space="preserve">Page </w:t>
          </w:r>
          <w:r w:rsidRPr="00296960">
            <w:rPr>
              <w:b/>
              <w:bCs/>
              <w:color w:val="FFFFFF" w:themeColor="background1"/>
            </w:rPr>
            <w:fldChar w:fldCharType="begin"/>
          </w:r>
          <w:r w:rsidRPr="00296960">
            <w:rPr>
              <w:b/>
              <w:bCs/>
              <w:color w:val="FFFFFF" w:themeColor="background1"/>
            </w:rPr>
            <w:instrText xml:space="preserve"> PAGE   \* MERGEFORMAT </w:instrText>
          </w:r>
          <w:r w:rsidRPr="00296960">
            <w:rPr>
              <w:b/>
              <w:bCs/>
              <w:color w:val="FFFFFF" w:themeColor="background1"/>
            </w:rPr>
            <w:fldChar w:fldCharType="separate"/>
          </w:r>
          <w:r w:rsidRPr="00296960">
            <w:rPr>
              <w:b/>
              <w:bCs/>
              <w:color w:val="FFFFFF" w:themeColor="background1"/>
            </w:rPr>
            <w:t>1</w:t>
          </w:r>
          <w:r w:rsidRPr="00296960">
            <w:rPr>
              <w:b/>
              <w:bCs/>
              <w:noProof/>
              <w:color w:val="FFFFFF" w:themeColor="background1"/>
            </w:rPr>
            <w:fldChar w:fldCharType="end"/>
          </w:r>
          <w:r w:rsidRPr="00296960">
            <w:rPr>
              <w:b/>
              <w:bCs/>
              <w:noProof/>
              <w:color w:val="FFFFFF" w:themeColor="background1"/>
            </w:rPr>
            <w:t xml:space="preserve"> of </w:t>
          </w:r>
          <w:r w:rsidRPr="00296960">
            <w:rPr>
              <w:b/>
              <w:bCs/>
              <w:noProof/>
              <w:color w:val="FFFFFF" w:themeColor="background1"/>
            </w:rPr>
            <w:fldChar w:fldCharType="begin"/>
          </w:r>
          <w:r w:rsidRPr="00296960">
            <w:rPr>
              <w:b/>
              <w:bCs/>
              <w:noProof/>
              <w:color w:val="FFFFFF" w:themeColor="background1"/>
            </w:rPr>
            <w:instrText xml:space="preserve"> SECTIONPAGES  \* Arabic  \* MERGEFORMAT </w:instrText>
          </w:r>
          <w:r w:rsidRPr="00296960">
            <w:rPr>
              <w:b/>
              <w:bCs/>
              <w:noProof/>
              <w:color w:val="FFFFFF" w:themeColor="background1"/>
            </w:rPr>
            <w:fldChar w:fldCharType="separate"/>
          </w:r>
          <w:r w:rsidR="00EB1E46">
            <w:rPr>
              <w:b/>
              <w:bCs/>
              <w:noProof/>
              <w:color w:val="FFFFFF" w:themeColor="background1"/>
            </w:rPr>
            <w:t>7</w:t>
          </w:r>
          <w:r w:rsidRPr="00296960">
            <w:rPr>
              <w:b/>
              <w:bCs/>
              <w:noProof/>
              <w:color w:val="FFFFFF" w:themeColor="background1"/>
            </w:rPr>
            <w:fldChar w:fldCharType="end"/>
          </w:r>
        </w:p>
      </w:tc>
    </w:tr>
  </w:tbl>
  <w:p w14:paraId="065D0FFA" w14:textId="0C82F8E6" w:rsidR="006451E6" w:rsidRDefault="00093979" w:rsidP="00C5086B">
    <w:pPr>
      <w:pStyle w:val="NoSpacing"/>
    </w:pPr>
    <w:r>
      <w:rPr>
        <w:noProof/>
      </w:rPr>
      <w:drawing>
        <wp:anchor distT="0" distB="0" distL="0" distR="0" simplePos="0" relativeHeight="251662338" behindDoc="1" locked="0" layoutInCell="1" allowOverlap="1" wp14:anchorId="1B84C978" wp14:editId="5471E2E6">
          <wp:simplePos x="0" y="0"/>
          <wp:positionH relativeFrom="page">
            <wp:align>right</wp:align>
          </wp:positionH>
          <wp:positionV relativeFrom="page">
            <wp:align>bottom</wp:align>
          </wp:positionV>
          <wp:extent cx="10685170" cy="987628"/>
          <wp:effectExtent l="0" t="0" r="1905" b="3175"/>
          <wp:wrapNone/>
          <wp:docPr id="29" name="image2.png"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Shape, rectangle&#10;&#10;Description automatically generated"/>
                  <pic:cNvPicPr/>
                </pic:nvPicPr>
                <pic:blipFill>
                  <a:blip r:embed="rId1" cstate="print"/>
                  <a:stretch>
                    <a:fillRect/>
                  </a:stretch>
                </pic:blipFill>
                <pic:spPr>
                  <a:xfrm>
                    <a:off x="0" y="0"/>
                    <a:ext cx="10685170" cy="987628"/>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9589" w14:textId="77777777" w:rsidR="006451E6" w:rsidRDefault="00000000" w:rsidP="00AD3A69">
    <w:pPr>
      <w:pStyle w:val="Footer"/>
      <w:rPr>
        <w:lang w:val="en-US"/>
      </w:rPr>
    </w:pPr>
  </w:p>
  <w:p w14:paraId="24867C9E" w14:textId="77777777" w:rsidR="006451E6" w:rsidRDefault="00000000" w:rsidP="00AD3A69">
    <w:pPr>
      <w:pStyle w:val="Footer"/>
      <w:rPr>
        <w:lang w:val="en-US"/>
      </w:rPr>
    </w:pPr>
  </w:p>
  <w:p w14:paraId="566776B0" w14:textId="77777777" w:rsidR="006451E6" w:rsidRDefault="00000000" w:rsidP="00AD3A69">
    <w:pPr>
      <w:pStyle w:val="Footer"/>
      <w:rPr>
        <w:lang w:val="en-US"/>
      </w:rPr>
    </w:pPr>
  </w:p>
  <w:p w14:paraId="5A412E1B" w14:textId="77777777" w:rsidR="006451E6" w:rsidRDefault="00000000" w:rsidP="00AD3A69">
    <w:pPr>
      <w:pStyle w:val="Footer"/>
      <w:rPr>
        <w:lang w:val="en-US"/>
      </w:rPr>
    </w:pPr>
  </w:p>
  <w:p w14:paraId="1192986E" w14:textId="77777777" w:rsidR="006451E6" w:rsidRPr="00892652" w:rsidRDefault="00804552" w:rsidP="00AD3A69">
    <w:pPr>
      <w:pStyle w:val="Footer"/>
      <w:rPr>
        <w:lang w:val="en-US"/>
      </w:rPr>
    </w:pPr>
    <w:r w:rsidRPr="00804552">
      <w:rPr>
        <w:lang w:val="en-US"/>
      </w:rPr>
      <w:t>Level 1, 324 Queen Street</w:t>
    </w:r>
    <w:r>
      <w:rPr>
        <w:lang w:val="en-US"/>
      </w:rPr>
      <w:t xml:space="preserve"> </w:t>
    </w:r>
    <w:r w:rsidR="00B139DB" w:rsidRPr="00175A7C">
      <w:rPr>
        <w:b/>
        <w:lang w:val="en-US"/>
      </w:rPr>
      <w:t>|</w:t>
    </w:r>
    <w:r w:rsidR="00B139DB">
      <w:rPr>
        <w:lang w:val="en-US"/>
      </w:rPr>
      <w:t xml:space="preserve"> GPO Box 2507 Brisbane QLD 400</w:t>
    </w:r>
    <w:r w:rsidR="00B139DB" w:rsidRPr="00175A7C">
      <w:rPr>
        <w:lang w:val="en-US"/>
      </w:rPr>
      <w:t xml:space="preserve">1 | </w:t>
    </w:r>
    <w:r w:rsidR="00B139DB" w:rsidRPr="001C6689">
      <w:rPr>
        <w:b/>
        <w:color w:val="E87D1E"/>
        <w:lang w:val="en-US"/>
      </w:rPr>
      <w:t>P</w:t>
    </w:r>
    <w:r w:rsidR="00B139DB">
      <w:rPr>
        <w:lang w:val="en-US"/>
      </w:rPr>
      <w:t xml:space="preserve"> 07 3105 </w:t>
    </w:r>
    <w:r w:rsidR="00B139DB" w:rsidRPr="00175A7C">
      <w:rPr>
        <w:lang w:val="en-US"/>
      </w:rPr>
      <w:t xml:space="preserve">8200 </w:t>
    </w:r>
    <w:r w:rsidR="00EC6E9E">
      <w:rPr>
        <w:lang w:val="en-US"/>
      </w:rPr>
      <w:t>·</w:t>
    </w:r>
    <w:r w:rsidR="00B139DB" w:rsidRPr="00175A7C">
      <w:rPr>
        <w:lang w:val="en-US"/>
      </w:rPr>
      <w:t xml:space="preserve"> </w:t>
    </w:r>
    <w:r w:rsidR="002E28F9" w:rsidRPr="002E28F9">
      <w:rPr>
        <w:lang w:val="en-US"/>
      </w:rPr>
      <w:t>1800 223 226</w:t>
    </w:r>
    <w:r w:rsidR="002E28F9">
      <w:rPr>
        <w:lang w:val="en-US"/>
      </w:rPr>
      <w:t xml:space="preserve"> </w:t>
    </w:r>
    <w:r w:rsidR="00B139DB" w:rsidRPr="00175A7C">
      <w:rPr>
        <w:lang w:val="en-US"/>
      </w:rPr>
      <w:t xml:space="preserve">| </w:t>
    </w:r>
    <w:r w:rsidR="00B139DB" w:rsidRPr="001C6689">
      <w:rPr>
        <w:b/>
        <w:color w:val="E87D1E"/>
        <w:lang w:val="en-US"/>
      </w:rPr>
      <w:t>E</w:t>
    </w:r>
    <w:r w:rsidR="00B139DB" w:rsidRPr="00175A7C">
      <w:rPr>
        <w:lang w:val="en-US"/>
      </w:rPr>
      <w:t xml:space="preserve"> acrrm@acrrm.org.au | www.acrrm.org.au | ABN</w:t>
    </w:r>
    <w:r w:rsidR="002E28F9">
      <w:rPr>
        <w:lang w:val="en-US"/>
      </w:rPr>
      <w:t xml:space="preserve"> </w:t>
    </w:r>
    <w:r w:rsidR="00B139DB" w:rsidRPr="00175A7C">
      <w:rPr>
        <w:lang w:val="en-US"/>
      </w:rPr>
      <w:t>12 078 081 848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3978" w14:textId="77777777" w:rsidR="008231B2" w:rsidRDefault="008231B2" w:rsidP="00AD3A69">
      <w:r>
        <w:separator/>
      </w:r>
    </w:p>
  </w:footnote>
  <w:footnote w:type="continuationSeparator" w:id="0">
    <w:p w14:paraId="0E7BB1FE" w14:textId="77777777" w:rsidR="008231B2" w:rsidRDefault="008231B2" w:rsidP="00AD3A69">
      <w:r>
        <w:continuationSeparator/>
      </w:r>
    </w:p>
  </w:footnote>
  <w:footnote w:type="continuationNotice" w:id="1">
    <w:p w14:paraId="43605E0E" w14:textId="77777777" w:rsidR="008231B2" w:rsidRDefault="008231B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051E" w14:textId="77777777" w:rsidR="00AA48FB" w:rsidRDefault="00AA4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3AD" w14:textId="401C354B" w:rsidR="006451E6" w:rsidRDefault="00FE2CA7" w:rsidP="00AD3A69">
    <w:pPr>
      <w:pStyle w:val="Header"/>
    </w:pPr>
    <w:r>
      <w:rPr>
        <w:noProof/>
      </w:rPr>
      <w:drawing>
        <wp:anchor distT="0" distB="0" distL="0" distR="0" simplePos="0" relativeHeight="251660290" behindDoc="1" locked="0" layoutInCell="1" allowOverlap="1" wp14:anchorId="15355744" wp14:editId="564CB30C">
          <wp:simplePos x="0" y="0"/>
          <wp:positionH relativeFrom="page">
            <wp:align>right</wp:align>
          </wp:positionH>
          <wp:positionV relativeFrom="page">
            <wp:posOffset>-33655</wp:posOffset>
          </wp:positionV>
          <wp:extent cx="10689589" cy="791844"/>
          <wp:effectExtent l="0" t="0" r="0" b="8890"/>
          <wp:wrapNone/>
          <wp:docPr id="2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689589" cy="79184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A8FD" w14:textId="77777777" w:rsidR="006451E6" w:rsidRDefault="00B139DB" w:rsidP="00AD3A69">
    <w:pPr>
      <w:pStyle w:val="Header"/>
    </w:pPr>
    <w:r>
      <w:rPr>
        <w:noProof/>
      </w:rPr>
      <w:drawing>
        <wp:anchor distT="0" distB="0" distL="114300" distR="114300" simplePos="0" relativeHeight="251658240" behindDoc="1" locked="0" layoutInCell="1" allowOverlap="1" wp14:anchorId="565D2054" wp14:editId="4DAE1E97">
          <wp:simplePos x="0" y="0"/>
          <wp:positionH relativeFrom="column">
            <wp:posOffset>3004820</wp:posOffset>
          </wp:positionH>
          <wp:positionV relativeFrom="paragraph">
            <wp:posOffset>10160</wp:posOffset>
          </wp:positionV>
          <wp:extent cx="3016250" cy="924560"/>
          <wp:effectExtent l="0" t="0" r="0" b="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6250"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E2BF17" w14:textId="77777777" w:rsidR="006451E6" w:rsidRDefault="00000000" w:rsidP="00AD3A69">
    <w:pPr>
      <w:pStyle w:val="Header"/>
    </w:pPr>
  </w:p>
  <w:p w14:paraId="15C98C48" w14:textId="77777777" w:rsidR="006451E6" w:rsidRDefault="00000000" w:rsidP="00AD3A69">
    <w:pPr>
      <w:pStyle w:val="Header"/>
    </w:pPr>
  </w:p>
  <w:p w14:paraId="70175F1A" w14:textId="77777777" w:rsidR="006451E6" w:rsidRDefault="00000000" w:rsidP="00AD3A69">
    <w:pPr>
      <w:pStyle w:val="Header"/>
    </w:pPr>
  </w:p>
  <w:p w14:paraId="4BA84F95" w14:textId="77777777" w:rsidR="006451E6" w:rsidRDefault="00000000" w:rsidP="00AD3A69">
    <w:pPr>
      <w:pStyle w:val="Header"/>
    </w:pPr>
  </w:p>
  <w:p w14:paraId="1301F55A" w14:textId="77777777" w:rsidR="006451E6" w:rsidRDefault="00000000" w:rsidP="00AD3A69">
    <w:pPr>
      <w:pStyle w:val="Header"/>
    </w:pPr>
  </w:p>
  <w:p w14:paraId="4D2E3897" w14:textId="77777777" w:rsidR="006451E6" w:rsidRDefault="00000000" w:rsidP="00AD3A69">
    <w:pPr>
      <w:pStyle w:val="Header"/>
    </w:pPr>
  </w:p>
  <w:p w14:paraId="013DC9DB" w14:textId="77777777" w:rsidR="006451E6" w:rsidRDefault="00000000" w:rsidP="00AD3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8766B1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394237E"/>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2E8C064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208DF8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53882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5220F1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F82610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5B85A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1662AE"/>
    <w:multiLevelType w:val="multilevel"/>
    <w:tmpl w:val="4288C082"/>
    <w:styleLink w:val="ListMultilevels"/>
    <w:lvl w:ilvl="0">
      <w:start w:val="1"/>
      <w:numFmt w:val="decimal"/>
      <w:pStyle w:val="List"/>
      <w:lvlText w:val="%1."/>
      <w:lvlJc w:val="left"/>
      <w:pPr>
        <w:ind w:left="357" w:hanging="357"/>
      </w:pPr>
      <w:rPr>
        <w:rFonts w:hint="default"/>
        <w:b/>
        <w:i w:val="0"/>
        <w:color w:val="3D7FBC" w:themeColor="accent3"/>
      </w:rPr>
    </w:lvl>
    <w:lvl w:ilvl="1">
      <w:start w:val="1"/>
      <w:numFmt w:val="decimal"/>
      <w:pStyle w:val="List2"/>
      <w:lvlText w:val="%1.%2."/>
      <w:lvlJc w:val="left"/>
      <w:pPr>
        <w:ind w:left="851" w:hanging="494"/>
      </w:pPr>
      <w:rPr>
        <w:rFonts w:hint="default"/>
        <w:b/>
        <w:i w:val="0"/>
        <w:color w:val="3D7FBC" w:themeColor="accent3"/>
      </w:rPr>
    </w:lvl>
    <w:lvl w:ilvl="2">
      <w:start w:val="1"/>
      <w:numFmt w:val="decimal"/>
      <w:pStyle w:val="List3"/>
      <w:lvlText w:val="%1.%2.%3."/>
      <w:lvlJc w:val="left"/>
      <w:pPr>
        <w:ind w:left="1361" w:hanging="647"/>
      </w:pPr>
      <w:rPr>
        <w:rFonts w:hint="default"/>
        <w:b/>
        <w:i w:val="0"/>
        <w:color w:val="3D7FBC" w:themeColor="accent3"/>
      </w:rPr>
    </w:lvl>
    <w:lvl w:ilvl="3">
      <w:start w:val="1"/>
      <w:numFmt w:val="decimal"/>
      <w:pStyle w:val="List4"/>
      <w:lvlText w:val="%1.%2.%3.%4."/>
      <w:lvlJc w:val="left"/>
      <w:pPr>
        <w:ind w:left="1928" w:hanging="857"/>
      </w:pPr>
      <w:rPr>
        <w:rFonts w:hint="default"/>
        <w:b/>
        <w:i w:val="0"/>
        <w:color w:val="3D7FBC" w:themeColor="accent3"/>
      </w:rPr>
    </w:lvl>
    <w:lvl w:ilvl="4">
      <w:start w:val="1"/>
      <w:numFmt w:val="decimal"/>
      <w:pStyle w:val="List5"/>
      <w:lvlText w:val="%1.%2.%3.%4.%5."/>
      <w:lvlJc w:val="left"/>
      <w:pPr>
        <w:ind w:left="2438" w:hanging="1010"/>
      </w:pPr>
      <w:rPr>
        <w:rFonts w:hint="default"/>
        <w:b/>
        <w:i w:val="0"/>
        <w:color w:val="3D7FBC" w:themeColor="accent3"/>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
      <w:lvlJc w:val="left"/>
      <w:pPr>
        <w:ind w:left="3213" w:hanging="357"/>
      </w:pPr>
      <w:rPr>
        <w:rFonts w:hint="default"/>
      </w:rPr>
    </w:lvl>
  </w:abstractNum>
  <w:abstractNum w:abstractNumId="9" w15:restartNumberingAfterBreak="0">
    <w:nsid w:val="0634177A"/>
    <w:multiLevelType w:val="multilevel"/>
    <w:tmpl w:val="6CF0978E"/>
    <w:numStyleLink w:val="ListNumbers"/>
  </w:abstractNum>
  <w:abstractNum w:abstractNumId="10" w15:restartNumberingAfterBreak="0">
    <w:nsid w:val="08E270BE"/>
    <w:multiLevelType w:val="multilevel"/>
    <w:tmpl w:val="6CF0978E"/>
    <w:numStyleLink w:val="ListNumbers"/>
  </w:abstractNum>
  <w:abstractNum w:abstractNumId="11" w15:restartNumberingAfterBreak="0">
    <w:nsid w:val="0C5B211F"/>
    <w:multiLevelType w:val="multilevel"/>
    <w:tmpl w:val="9C922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940EC8"/>
    <w:multiLevelType w:val="hybridMultilevel"/>
    <w:tmpl w:val="F586DD96"/>
    <w:lvl w:ilvl="0" w:tplc="431E68B6">
      <w:start w:val="1"/>
      <w:numFmt w:val="decimal"/>
      <w:lvlText w:val="%1."/>
      <w:lvlJc w:val="left"/>
      <w:pPr>
        <w:ind w:left="721" w:hanging="721"/>
      </w:pPr>
      <w:rPr>
        <w:rFonts w:asciiTheme="majorHAnsi" w:eastAsia="Times New Roman" w:hAnsiTheme="majorHAnsi" w:cstheme="majorHAnsi"/>
        <w:b w:val="0"/>
        <w:bCs w:val="0"/>
        <w:i w:val="0"/>
        <w:iCs w:val="0"/>
        <w:w w:val="99"/>
        <w:sz w:val="22"/>
        <w:szCs w:val="22"/>
        <w:lang w:val="en-US" w:eastAsia="en-US" w:bidi="ar-SA"/>
      </w:rPr>
    </w:lvl>
    <w:lvl w:ilvl="1" w:tplc="5AFE3CE4">
      <w:start w:val="1"/>
      <w:numFmt w:val="decimal"/>
      <w:lvlText w:val="%2."/>
      <w:lvlJc w:val="left"/>
      <w:pPr>
        <w:ind w:left="460" w:hanging="362"/>
      </w:pPr>
      <w:rPr>
        <w:rFonts w:ascii="Arial" w:eastAsia="Calibri" w:hAnsi="Arial" w:cs="Arial" w:hint="default"/>
        <w:b w:val="0"/>
        <w:bCs w:val="0"/>
        <w:i w:val="0"/>
        <w:iCs w:val="0"/>
        <w:spacing w:val="-2"/>
        <w:w w:val="99"/>
        <w:sz w:val="22"/>
        <w:szCs w:val="22"/>
        <w:lang w:val="en-US" w:eastAsia="en-US" w:bidi="ar-SA"/>
      </w:rPr>
    </w:lvl>
    <w:lvl w:ilvl="2" w:tplc="D8D4C208">
      <w:numFmt w:val="bullet"/>
      <w:lvlText w:val="•"/>
      <w:lvlJc w:val="left"/>
      <w:pPr>
        <w:ind w:left="2267" w:hanging="362"/>
      </w:pPr>
      <w:rPr>
        <w:rFonts w:hint="default"/>
        <w:lang w:val="en-US" w:eastAsia="en-US" w:bidi="ar-SA"/>
      </w:rPr>
    </w:lvl>
    <w:lvl w:ilvl="3" w:tplc="38100A9C">
      <w:numFmt w:val="bullet"/>
      <w:lvlText w:val="•"/>
      <w:lvlJc w:val="left"/>
      <w:pPr>
        <w:ind w:left="3813" w:hanging="362"/>
      </w:pPr>
      <w:rPr>
        <w:rFonts w:hint="default"/>
        <w:lang w:val="en-US" w:eastAsia="en-US" w:bidi="ar-SA"/>
      </w:rPr>
    </w:lvl>
    <w:lvl w:ilvl="4" w:tplc="47725AE6">
      <w:numFmt w:val="bullet"/>
      <w:lvlText w:val="•"/>
      <w:lvlJc w:val="left"/>
      <w:pPr>
        <w:ind w:left="5360" w:hanging="362"/>
      </w:pPr>
      <w:rPr>
        <w:rFonts w:hint="default"/>
        <w:lang w:val="en-US" w:eastAsia="en-US" w:bidi="ar-SA"/>
      </w:rPr>
    </w:lvl>
    <w:lvl w:ilvl="5" w:tplc="7EC0F3D0">
      <w:numFmt w:val="bullet"/>
      <w:lvlText w:val="•"/>
      <w:lvlJc w:val="left"/>
      <w:pPr>
        <w:ind w:left="6906" w:hanging="362"/>
      </w:pPr>
      <w:rPr>
        <w:rFonts w:hint="default"/>
        <w:lang w:val="en-US" w:eastAsia="en-US" w:bidi="ar-SA"/>
      </w:rPr>
    </w:lvl>
    <w:lvl w:ilvl="6" w:tplc="1DDA8608">
      <w:numFmt w:val="bullet"/>
      <w:lvlText w:val="•"/>
      <w:lvlJc w:val="left"/>
      <w:pPr>
        <w:ind w:left="8453" w:hanging="362"/>
      </w:pPr>
      <w:rPr>
        <w:rFonts w:hint="default"/>
        <w:lang w:val="en-US" w:eastAsia="en-US" w:bidi="ar-SA"/>
      </w:rPr>
    </w:lvl>
    <w:lvl w:ilvl="7" w:tplc="7B76D2D8">
      <w:numFmt w:val="bullet"/>
      <w:lvlText w:val="•"/>
      <w:lvlJc w:val="left"/>
      <w:pPr>
        <w:ind w:left="9999" w:hanging="362"/>
      </w:pPr>
      <w:rPr>
        <w:rFonts w:hint="default"/>
        <w:lang w:val="en-US" w:eastAsia="en-US" w:bidi="ar-SA"/>
      </w:rPr>
    </w:lvl>
    <w:lvl w:ilvl="8" w:tplc="62F279A2">
      <w:numFmt w:val="bullet"/>
      <w:lvlText w:val="•"/>
      <w:lvlJc w:val="left"/>
      <w:pPr>
        <w:ind w:left="11546" w:hanging="362"/>
      </w:pPr>
      <w:rPr>
        <w:rFonts w:hint="default"/>
        <w:lang w:val="en-US" w:eastAsia="en-US" w:bidi="ar-SA"/>
      </w:rPr>
    </w:lvl>
  </w:abstractNum>
  <w:abstractNum w:abstractNumId="13" w15:restartNumberingAfterBreak="0">
    <w:nsid w:val="1AAA2AD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8D40B9"/>
    <w:multiLevelType w:val="multilevel"/>
    <w:tmpl w:val="4288C082"/>
    <w:numStyleLink w:val="ListMultilevels"/>
  </w:abstractNum>
  <w:abstractNum w:abstractNumId="15" w15:restartNumberingAfterBreak="0">
    <w:nsid w:val="2F104721"/>
    <w:multiLevelType w:val="multilevel"/>
    <w:tmpl w:val="6CF0978E"/>
    <w:numStyleLink w:val="ListNumbers"/>
  </w:abstractNum>
  <w:abstractNum w:abstractNumId="16" w15:restartNumberingAfterBreak="0">
    <w:nsid w:val="35DF66A3"/>
    <w:multiLevelType w:val="multilevel"/>
    <w:tmpl w:val="4288C082"/>
    <w:numStyleLink w:val="ListMultilevels"/>
  </w:abstractNum>
  <w:abstractNum w:abstractNumId="17" w15:restartNumberingAfterBreak="0">
    <w:nsid w:val="403F01A4"/>
    <w:multiLevelType w:val="multilevel"/>
    <w:tmpl w:val="6CF0978E"/>
    <w:styleLink w:val="ListNumbers"/>
    <w:lvl w:ilvl="0">
      <w:start w:val="1"/>
      <w:numFmt w:val="decimal"/>
      <w:lvlText w:val="%1."/>
      <w:lvlJc w:val="left"/>
      <w:pPr>
        <w:ind w:left="357" w:hanging="357"/>
      </w:pPr>
      <w:rPr>
        <w:rFonts w:hint="default"/>
        <w:b/>
        <w:i w:val="0"/>
        <w:color w:val="3D7FBC" w:themeColor="accent3"/>
      </w:rPr>
    </w:lvl>
    <w:lvl w:ilvl="1">
      <w:start w:val="1"/>
      <w:numFmt w:val="lowerLetter"/>
      <w:lvlText w:val="%2."/>
      <w:lvlJc w:val="left"/>
      <w:pPr>
        <w:ind w:left="714" w:hanging="357"/>
      </w:pPr>
      <w:rPr>
        <w:rFonts w:hint="default"/>
        <w:b/>
        <w:i w:val="0"/>
        <w:color w:val="3D7FBC" w:themeColor="accent3"/>
      </w:rPr>
    </w:lvl>
    <w:lvl w:ilvl="2">
      <w:start w:val="1"/>
      <w:numFmt w:val="lowerRoman"/>
      <w:lvlText w:val="%3."/>
      <w:lvlJc w:val="left"/>
      <w:pPr>
        <w:ind w:left="1071" w:hanging="357"/>
      </w:pPr>
      <w:rPr>
        <w:rFonts w:hint="default"/>
        <w:b/>
        <w:i w:val="0"/>
        <w:color w:val="3D7FBC" w:themeColor="accent3"/>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8" w15:restartNumberingAfterBreak="0">
    <w:nsid w:val="443A2DEC"/>
    <w:multiLevelType w:val="multilevel"/>
    <w:tmpl w:val="BDB8C342"/>
    <w:lvl w:ilvl="0">
      <w:start w:val="1"/>
      <w:numFmt w:val="decimal"/>
      <w:pStyle w:val="ListNumber"/>
      <w:lvlText w:val="%1."/>
      <w:lvlJc w:val="left"/>
      <w:pPr>
        <w:ind w:left="357" w:hanging="357"/>
      </w:pPr>
      <w:rPr>
        <w:rFonts w:hint="default"/>
        <w:b/>
        <w:i w:val="0"/>
        <w:color w:val="6B7B34" w:themeColor="accent6"/>
      </w:rPr>
    </w:lvl>
    <w:lvl w:ilvl="1">
      <w:start w:val="1"/>
      <w:numFmt w:val="lowerLetter"/>
      <w:pStyle w:val="ListNumber2"/>
      <w:lvlText w:val="%2."/>
      <w:lvlJc w:val="left"/>
      <w:pPr>
        <w:ind w:left="714" w:hanging="357"/>
      </w:pPr>
      <w:rPr>
        <w:rFonts w:hint="default"/>
        <w:b/>
        <w:i w:val="0"/>
        <w:color w:val="6B7B34" w:themeColor="accent6"/>
      </w:rPr>
    </w:lvl>
    <w:lvl w:ilvl="2">
      <w:start w:val="1"/>
      <w:numFmt w:val="lowerRoman"/>
      <w:pStyle w:val="ListNumber3"/>
      <w:lvlText w:val="%3."/>
      <w:lvlJc w:val="left"/>
      <w:pPr>
        <w:ind w:left="1071" w:hanging="357"/>
      </w:pPr>
      <w:rPr>
        <w:rFonts w:hint="default"/>
        <w:b/>
        <w:i w:val="0"/>
        <w:color w:val="6B7B34" w:themeColor="accent6"/>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9" w15:restartNumberingAfterBreak="0">
    <w:nsid w:val="46C238C1"/>
    <w:multiLevelType w:val="hybridMultilevel"/>
    <w:tmpl w:val="E7147F1A"/>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BF25414"/>
    <w:multiLevelType w:val="multilevel"/>
    <w:tmpl w:val="6CF0978E"/>
    <w:numStyleLink w:val="ListNumbers"/>
  </w:abstractNum>
  <w:abstractNum w:abstractNumId="21" w15:restartNumberingAfterBreak="0">
    <w:nsid w:val="503256C7"/>
    <w:multiLevelType w:val="multilevel"/>
    <w:tmpl w:val="4288C082"/>
    <w:numStyleLink w:val="ListMultilevels"/>
  </w:abstractNum>
  <w:abstractNum w:abstractNumId="22" w15:restartNumberingAfterBreak="0">
    <w:nsid w:val="5A5D5BB6"/>
    <w:multiLevelType w:val="hybridMultilevel"/>
    <w:tmpl w:val="26526C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81770A"/>
    <w:multiLevelType w:val="multilevel"/>
    <w:tmpl w:val="9EA0ED9E"/>
    <w:numStyleLink w:val="ListBullets"/>
  </w:abstractNum>
  <w:abstractNum w:abstractNumId="24" w15:restartNumberingAfterBreak="0">
    <w:nsid w:val="65E24A34"/>
    <w:multiLevelType w:val="multilevel"/>
    <w:tmpl w:val="4288C082"/>
    <w:numStyleLink w:val="ListMultilevels"/>
  </w:abstractNum>
  <w:abstractNum w:abstractNumId="25" w15:restartNumberingAfterBreak="0">
    <w:nsid w:val="694559D6"/>
    <w:multiLevelType w:val="multilevel"/>
    <w:tmpl w:val="6CF0978E"/>
    <w:numStyleLink w:val="ListNumbers"/>
  </w:abstractNum>
  <w:abstractNum w:abstractNumId="26" w15:restartNumberingAfterBreak="0">
    <w:nsid w:val="69E7199B"/>
    <w:multiLevelType w:val="multilevel"/>
    <w:tmpl w:val="4288C082"/>
    <w:numStyleLink w:val="ListMultilevels"/>
  </w:abstractNum>
  <w:abstractNum w:abstractNumId="27" w15:restartNumberingAfterBreak="0">
    <w:nsid w:val="6B28221B"/>
    <w:multiLevelType w:val="multilevel"/>
    <w:tmpl w:val="4288C082"/>
    <w:numStyleLink w:val="ListMultilevels"/>
  </w:abstractNum>
  <w:abstractNum w:abstractNumId="28" w15:restartNumberingAfterBreak="0">
    <w:nsid w:val="6F74073C"/>
    <w:multiLevelType w:val="multilevel"/>
    <w:tmpl w:val="4288C082"/>
    <w:numStyleLink w:val="ListMultilevels"/>
  </w:abstractNum>
  <w:abstractNum w:abstractNumId="29" w15:restartNumberingAfterBreak="0">
    <w:nsid w:val="706D55D5"/>
    <w:multiLevelType w:val="multilevel"/>
    <w:tmpl w:val="9EA0ED9E"/>
    <w:styleLink w:val="ListBullets"/>
    <w:lvl w:ilvl="0">
      <w:start w:val="1"/>
      <w:numFmt w:val="bullet"/>
      <w:pStyle w:val="ListBullet"/>
      <w:lvlText w:val=""/>
      <w:lvlJc w:val="left"/>
      <w:pPr>
        <w:ind w:left="357" w:hanging="357"/>
      </w:pPr>
      <w:rPr>
        <w:rFonts w:ascii="Symbol" w:hAnsi="Symbol" w:hint="default"/>
        <w:color w:val="3D7FBC" w:themeColor="accent3"/>
      </w:rPr>
    </w:lvl>
    <w:lvl w:ilvl="1">
      <w:start w:val="1"/>
      <w:numFmt w:val="bullet"/>
      <w:pStyle w:val="ListBullet2"/>
      <w:lvlText w:val=""/>
      <w:lvlJc w:val="left"/>
      <w:pPr>
        <w:ind w:left="714" w:hanging="357"/>
      </w:pPr>
      <w:rPr>
        <w:rFonts w:ascii="Symbol" w:hAnsi="Symbol" w:hint="default"/>
        <w:color w:val="3D7FBC" w:themeColor="accent3"/>
      </w:rPr>
    </w:lvl>
    <w:lvl w:ilvl="2">
      <w:start w:val="1"/>
      <w:numFmt w:val="bullet"/>
      <w:pStyle w:val="ListBullet3"/>
      <w:lvlText w:val=""/>
      <w:lvlJc w:val="left"/>
      <w:pPr>
        <w:ind w:left="1071" w:hanging="357"/>
      </w:pPr>
      <w:rPr>
        <w:rFonts w:ascii="Symbol" w:hAnsi="Symbol" w:hint="default"/>
        <w:color w:val="3D7FBC" w:themeColor="accent3"/>
      </w:rPr>
    </w:lvl>
    <w:lvl w:ilvl="3">
      <w:start w:val="1"/>
      <w:numFmt w:val="bullet"/>
      <w:pStyle w:val="ListBullet4"/>
      <w:lvlText w:val=""/>
      <w:lvlJc w:val="left"/>
      <w:pPr>
        <w:ind w:left="1428" w:hanging="357"/>
      </w:pPr>
      <w:rPr>
        <w:rFonts w:ascii="Symbol" w:hAnsi="Symbol" w:hint="default"/>
        <w:color w:val="3D7FBC" w:themeColor="accent3"/>
      </w:rPr>
    </w:lvl>
    <w:lvl w:ilvl="4">
      <w:start w:val="1"/>
      <w:numFmt w:val="bullet"/>
      <w:pStyle w:val="ListBullet5"/>
      <w:lvlText w:val=""/>
      <w:lvlJc w:val="left"/>
      <w:pPr>
        <w:ind w:left="1785" w:hanging="357"/>
      </w:pPr>
      <w:rPr>
        <w:rFonts w:ascii="Symbol" w:hAnsi="Symbol" w:hint="default"/>
        <w:color w:val="3D7FBC" w:themeColor="accent3"/>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30" w15:restartNumberingAfterBreak="0">
    <w:nsid w:val="73C3634B"/>
    <w:multiLevelType w:val="multilevel"/>
    <w:tmpl w:val="9EA0ED9E"/>
    <w:numStyleLink w:val="ListBullets"/>
  </w:abstractNum>
  <w:num w:numId="1" w16cid:durableId="358943079">
    <w:abstractNumId w:val="11"/>
  </w:num>
  <w:num w:numId="2" w16cid:durableId="2105301844">
    <w:abstractNumId w:val="13"/>
  </w:num>
  <w:num w:numId="3" w16cid:durableId="1561674711">
    <w:abstractNumId w:val="29"/>
  </w:num>
  <w:num w:numId="4" w16cid:durableId="1569656207">
    <w:abstractNumId w:val="7"/>
  </w:num>
  <w:num w:numId="5" w16cid:durableId="1447429282">
    <w:abstractNumId w:val="5"/>
  </w:num>
  <w:num w:numId="6" w16cid:durableId="67308078">
    <w:abstractNumId w:val="4"/>
  </w:num>
  <w:num w:numId="7" w16cid:durableId="144980790">
    <w:abstractNumId w:val="3"/>
  </w:num>
  <w:num w:numId="8" w16cid:durableId="2060468465">
    <w:abstractNumId w:val="2"/>
  </w:num>
  <w:num w:numId="9" w16cid:durableId="64499859">
    <w:abstractNumId w:val="30"/>
  </w:num>
  <w:num w:numId="10" w16cid:durableId="1825196785">
    <w:abstractNumId w:val="17"/>
  </w:num>
  <w:num w:numId="11" w16cid:durableId="62337903">
    <w:abstractNumId w:val="1"/>
  </w:num>
  <w:num w:numId="12" w16cid:durableId="1660571784">
    <w:abstractNumId w:val="0"/>
  </w:num>
  <w:num w:numId="13" w16cid:durableId="948320837">
    <w:abstractNumId w:val="6"/>
  </w:num>
  <w:num w:numId="14" w16cid:durableId="1012538379">
    <w:abstractNumId w:val="18"/>
  </w:num>
  <w:num w:numId="15" w16cid:durableId="1157309173">
    <w:abstractNumId w:val="8"/>
  </w:num>
  <w:num w:numId="16" w16cid:durableId="1936088707">
    <w:abstractNumId w:val="26"/>
  </w:num>
  <w:num w:numId="17" w16cid:durableId="30569346">
    <w:abstractNumId w:val="21"/>
  </w:num>
  <w:num w:numId="18" w16cid:durableId="1646470489">
    <w:abstractNumId w:val="27"/>
  </w:num>
  <w:num w:numId="19" w16cid:durableId="2041512707">
    <w:abstractNumId w:val="28"/>
  </w:num>
  <w:num w:numId="20" w16cid:durableId="1988776491">
    <w:abstractNumId w:val="9"/>
  </w:num>
  <w:num w:numId="21" w16cid:durableId="1360551640">
    <w:abstractNumId w:val="10"/>
  </w:num>
  <w:num w:numId="22" w16cid:durableId="1952087634">
    <w:abstractNumId w:val="15"/>
  </w:num>
  <w:num w:numId="23" w16cid:durableId="437264005">
    <w:abstractNumId w:val="20"/>
  </w:num>
  <w:num w:numId="24" w16cid:durableId="1642464762">
    <w:abstractNumId w:val="25"/>
  </w:num>
  <w:num w:numId="25" w16cid:durableId="1686513303">
    <w:abstractNumId w:val="24"/>
  </w:num>
  <w:num w:numId="26" w16cid:durableId="939072419">
    <w:abstractNumId w:val="16"/>
  </w:num>
  <w:num w:numId="27" w16cid:durableId="1054961570">
    <w:abstractNumId w:val="23"/>
  </w:num>
  <w:num w:numId="28" w16cid:durableId="639699645">
    <w:abstractNumId w:val="14"/>
  </w:num>
  <w:num w:numId="29" w16cid:durableId="1142115685">
    <w:abstractNumId w:val="12"/>
  </w:num>
  <w:num w:numId="30" w16cid:durableId="2092772803">
    <w:abstractNumId w:val="22"/>
  </w:num>
  <w:num w:numId="31" w16cid:durableId="12242167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FC"/>
    <w:rsid w:val="00000A94"/>
    <w:rsid w:val="0001300E"/>
    <w:rsid w:val="000163B3"/>
    <w:rsid w:val="00026D17"/>
    <w:rsid w:val="000334CC"/>
    <w:rsid w:val="000401CC"/>
    <w:rsid w:val="00066861"/>
    <w:rsid w:val="000859F5"/>
    <w:rsid w:val="00093979"/>
    <w:rsid w:val="000C3F19"/>
    <w:rsid w:val="000D063C"/>
    <w:rsid w:val="000D339E"/>
    <w:rsid w:val="000D4FE5"/>
    <w:rsid w:val="000F6BBC"/>
    <w:rsid w:val="0010421B"/>
    <w:rsid w:val="001224F9"/>
    <w:rsid w:val="0012395E"/>
    <w:rsid w:val="00133817"/>
    <w:rsid w:val="0014018B"/>
    <w:rsid w:val="001459AD"/>
    <w:rsid w:val="00151453"/>
    <w:rsid w:val="00157241"/>
    <w:rsid w:val="00170F9A"/>
    <w:rsid w:val="001C07CC"/>
    <w:rsid w:val="001C5ED8"/>
    <w:rsid w:val="001D1F5E"/>
    <w:rsid w:val="001D451A"/>
    <w:rsid w:val="00210347"/>
    <w:rsid w:val="00212919"/>
    <w:rsid w:val="00234CC0"/>
    <w:rsid w:val="00237BF3"/>
    <w:rsid w:val="00244F5A"/>
    <w:rsid w:val="00246085"/>
    <w:rsid w:val="00252978"/>
    <w:rsid w:val="002551BA"/>
    <w:rsid w:val="00262023"/>
    <w:rsid w:val="00281DA4"/>
    <w:rsid w:val="00282A75"/>
    <w:rsid w:val="0029055F"/>
    <w:rsid w:val="00296960"/>
    <w:rsid w:val="002B0E53"/>
    <w:rsid w:val="002B4B18"/>
    <w:rsid w:val="002C17BF"/>
    <w:rsid w:val="002D7235"/>
    <w:rsid w:val="002E28F9"/>
    <w:rsid w:val="002F45F7"/>
    <w:rsid w:val="003034D6"/>
    <w:rsid w:val="003062DD"/>
    <w:rsid w:val="00321B3B"/>
    <w:rsid w:val="0034153A"/>
    <w:rsid w:val="00353DB3"/>
    <w:rsid w:val="00357F8F"/>
    <w:rsid w:val="003622DA"/>
    <w:rsid w:val="00371C28"/>
    <w:rsid w:val="00383718"/>
    <w:rsid w:val="00387AA8"/>
    <w:rsid w:val="003B6BA2"/>
    <w:rsid w:val="003C0148"/>
    <w:rsid w:val="003D53E0"/>
    <w:rsid w:val="003E7D6A"/>
    <w:rsid w:val="003F6D33"/>
    <w:rsid w:val="00405936"/>
    <w:rsid w:val="004066B0"/>
    <w:rsid w:val="004129EA"/>
    <w:rsid w:val="00416378"/>
    <w:rsid w:val="00424873"/>
    <w:rsid w:val="00442D2B"/>
    <w:rsid w:val="00460620"/>
    <w:rsid w:val="004A3124"/>
    <w:rsid w:val="004C5262"/>
    <w:rsid w:val="004D05ED"/>
    <w:rsid w:val="00504284"/>
    <w:rsid w:val="00505880"/>
    <w:rsid w:val="00527677"/>
    <w:rsid w:val="00557864"/>
    <w:rsid w:val="00561BDB"/>
    <w:rsid w:val="005653E3"/>
    <w:rsid w:val="00573379"/>
    <w:rsid w:val="00596A0A"/>
    <w:rsid w:val="005B51A1"/>
    <w:rsid w:val="005F6A96"/>
    <w:rsid w:val="006235ED"/>
    <w:rsid w:val="00652D60"/>
    <w:rsid w:val="006548D0"/>
    <w:rsid w:val="006641FE"/>
    <w:rsid w:val="0069104F"/>
    <w:rsid w:val="00697705"/>
    <w:rsid w:val="006A2576"/>
    <w:rsid w:val="006A48B7"/>
    <w:rsid w:val="006B4F01"/>
    <w:rsid w:val="00700028"/>
    <w:rsid w:val="00714512"/>
    <w:rsid w:val="00735F95"/>
    <w:rsid w:val="00780C0B"/>
    <w:rsid w:val="007A2896"/>
    <w:rsid w:val="007A3012"/>
    <w:rsid w:val="007A33CB"/>
    <w:rsid w:val="007C1E3D"/>
    <w:rsid w:val="007C4403"/>
    <w:rsid w:val="007F4533"/>
    <w:rsid w:val="00804552"/>
    <w:rsid w:val="00820FE9"/>
    <w:rsid w:val="008231B2"/>
    <w:rsid w:val="0084281C"/>
    <w:rsid w:val="0084706D"/>
    <w:rsid w:val="00871420"/>
    <w:rsid w:val="008745D9"/>
    <w:rsid w:val="008A5FCB"/>
    <w:rsid w:val="008C7A8F"/>
    <w:rsid w:val="008D2727"/>
    <w:rsid w:val="0096376F"/>
    <w:rsid w:val="00980B68"/>
    <w:rsid w:val="009A09B2"/>
    <w:rsid w:val="009A6C8F"/>
    <w:rsid w:val="009B21D9"/>
    <w:rsid w:val="00A00F66"/>
    <w:rsid w:val="00A05C0D"/>
    <w:rsid w:val="00A065DB"/>
    <w:rsid w:val="00A15EC9"/>
    <w:rsid w:val="00A210C3"/>
    <w:rsid w:val="00A4220D"/>
    <w:rsid w:val="00A63EEB"/>
    <w:rsid w:val="00A72736"/>
    <w:rsid w:val="00A908F2"/>
    <w:rsid w:val="00A96183"/>
    <w:rsid w:val="00AA3184"/>
    <w:rsid w:val="00AA48FB"/>
    <w:rsid w:val="00AC4C46"/>
    <w:rsid w:val="00AC6B46"/>
    <w:rsid w:val="00AD08D1"/>
    <w:rsid w:val="00AD3A69"/>
    <w:rsid w:val="00AD4EBF"/>
    <w:rsid w:val="00AE33A5"/>
    <w:rsid w:val="00B04AA8"/>
    <w:rsid w:val="00B139DB"/>
    <w:rsid w:val="00B13ED7"/>
    <w:rsid w:val="00B14C3F"/>
    <w:rsid w:val="00B40493"/>
    <w:rsid w:val="00B663C7"/>
    <w:rsid w:val="00B66F3D"/>
    <w:rsid w:val="00B77F97"/>
    <w:rsid w:val="00BE38C6"/>
    <w:rsid w:val="00C03F53"/>
    <w:rsid w:val="00C12A20"/>
    <w:rsid w:val="00C5086B"/>
    <w:rsid w:val="00C54D05"/>
    <w:rsid w:val="00C658F3"/>
    <w:rsid w:val="00C73A29"/>
    <w:rsid w:val="00C808DD"/>
    <w:rsid w:val="00CA1E4E"/>
    <w:rsid w:val="00CE46BA"/>
    <w:rsid w:val="00CE6151"/>
    <w:rsid w:val="00D0073A"/>
    <w:rsid w:val="00D5252D"/>
    <w:rsid w:val="00D72E19"/>
    <w:rsid w:val="00D812BF"/>
    <w:rsid w:val="00D86ABF"/>
    <w:rsid w:val="00DA3ED3"/>
    <w:rsid w:val="00DB03AC"/>
    <w:rsid w:val="00DD2896"/>
    <w:rsid w:val="00DD5CFC"/>
    <w:rsid w:val="00DE1119"/>
    <w:rsid w:val="00DE3B5E"/>
    <w:rsid w:val="00DF34BC"/>
    <w:rsid w:val="00DF7A6D"/>
    <w:rsid w:val="00E04A38"/>
    <w:rsid w:val="00E231D2"/>
    <w:rsid w:val="00E4270D"/>
    <w:rsid w:val="00E51D70"/>
    <w:rsid w:val="00E567ED"/>
    <w:rsid w:val="00E725AF"/>
    <w:rsid w:val="00E73F3C"/>
    <w:rsid w:val="00EA279F"/>
    <w:rsid w:val="00EB1E46"/>
    <w:rsid w:val="00EC6E9E"/>
    <w:rsid w:val="00ED0B06"/>
    <w:rsid w:val="00F00407"/>
    <w:rsid w:val="00F14AE4"/>
    <w:rsid w:val="00F2366D"/>
    <w:rsid w:val="00F36D12"/>
    <w:rsid w:val="00F37416"/>
    <w:rsid w:val="00F37765"/>
    <w:rsid w:val="00F62E43"/>
    <w:rsid w:val="00F77B59"/>
    <w:rsid w:val="00F84CF7"/>
    <w:rsid w:val="00F921F3"/>
    <w:rsid w:val="00FA1EAF"/>
    <w:rsid w:val="00FB5325"/>
    <w:rsid w:val="00FB6CB0"/>
    <w:rsid w:val="00FC1812"/>
    <w:rsid w:val="00FC4D2E"/>
    <w:rsid w:val="00FD398B"/>
    <w:rsid w:val="00FE0C4D"/>
    <w:rsid w:val="00FE102D"/>
    <w:rsid w:val="00FE2CA7"/>
    <w:rsid w:val="00FE4B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A2A8D"/>
  <w15:docId w15:val="{95328FA1-3577-4E5F-9825-12353C75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148"/>
    <w:pPr>
      <w:spacing w:before="240" w:after="160" w:line="240" w:lineRule="auto"/>
    </w:pPr>
    <w:rPr>
      <w:rFonts w:asciiTheme="majorHAnsi" w:eastAsia="Times New Roman" w:hAnsiTheme="majorHAnsi" w:cstheme="majorHAnsi"/>
      <w:sz w:val="20"/>
      <w:szCs w:val="20"/>
      <w:lang w:eastAsia="en-AU"/>
    </w:rPr>
  </w:style>
  <w:style w:type="paragraph" w:styleId="Heading1">
    <w:name w:val="heading 1"/>
    <w:basedOn w:val="Normal"/>
    <w:next w:val="Normal"/>
    <w:link w:val="Heading1Char"/>
    <w:uiPriority w:val="9"/>
    <w:qFormat/>
    <w:rsid w:val="003F6D33"/>
    <w:pPr>
      <w:keepNext/>
      <w:keepLines/>
      <w:spacing w:before="480"/>
      <w:outlineLvl w:val="0"/>
    </w:pPr>
    <w:rPr>
      <w:rFonts w:eastAsiaTheme="majorEastAsia" w:cstheme="majorBidi"/>
      <w:color w:val="3D7FBC" w:themeColor="accent3"/>
      <w:sz w:val="36"/>
      <w:szCs w:val="36"/>
    </w:rPr>
  </w:style>
  <w:style w:type="paragraph" w:styleId="Heading2">
    <w:name w:val="heading 2"/>
    <w:basedOn w:val="Normal"/>
    <w:next w:val="Normal"/>
    <w:link w:val="Heading2Char"/>
    <w:uiPriority w:val="9"/>
    <w:qFormat/>
    <w:rsid w:val="003F6D33"/>
    <w:pPr>
      <w:keepNext/>
      <w:keepLines/>
      <w:spacing w:after="120"/>
      <w:outlineLvl w:val="1"/>
    </w:pPr>
    <w:rPr>
      <w:rFonts w:eastAsiaTheme="majorEastAsia" w:cstheme="majorBidi"/>
      <w:b/>
      <w:bCs/>
      <w:color w:val="3D7FBC" w:themeColor="accent3"/>
      <w:sz w:val="24"/>
      <w:szCs w:val="24"/>
    </w:rPr>
  </w:style>
  <w:style w:type="paragraph" w:styleId="Heading3">
    <w:name w:val="heading 3"/>
    <w:basedOn w:val="Normal"/>
    <w:link w:val="Heading3Char"/>
    <w:uiPriority w:val="9"/>
    <w:qFormat/>
    <w:rsid w:val="00780C0B"/>
    <w:pPr>
      <w:outlineLvl w:val="2"/>
    </w:pPr>
    <w:rPr>
      <w:rFonts w:ascii="Arial" w:eastAsia="Calibri" w:hAnsi="Arial" w:cs="Arial"/>
      <w:b/>
      <w:bCs/>
      <w:color w:val="101010"/>
    </w:rPr>
  </w:style>
  <w:style w:type="paragraph" w:styleId="Heading4">
    <w:name w:val="heading 4"/>
    <w:basedOn w:val="Normal"/>
    <w:next w:val="Normal"/>
    <w:link w:val="Heading4Char"/>
    <w:uiPriority w:val="9"/>
    <w:semiHidden/>
    <w:rsid w:val="00FB5325"/>
    <w:pPr>
      <w:keepNext/>
      <w:keepLines/>
      <w:spacing w:before="40" w:after="0"/>
      <w:outlineLvl w:val="3"/>
    </w:pPr>
    <w:rPr>
      <w:rFonts w:eastAsiaTheme="majorEastAsia" w:cstheme="majorBidi"/>
      <w:i/>
      <w:iCs/>
      <w:color w:val="5D8D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C0148"/>
    <w:rPr>
      <w:rFonts w:ascii="Arial" w:eastAsia="Calibri" w:hAnsi="Arial" w:cs="Arial"/>
      <w:b/>
      <w:bCs/>
      <w:color w:val="101010"/>
      <w:sz w:val="20"/>
      <w:szCs w:val="20"/>
      <w:lang w:eastAsia="en-AU"/>
    </w:rPr>
  </w:style>
  <w:style w:type="paragraph" w:styleId="Header">
    <w:name w:val="header"/>
    <w:basedOn w:val="Normal"/>
    <w:link w:val="HeaderChar"/>
    <w:rsid w:val="0048756E"/>
    <w:pPr>
      <w:tabs>
        <w:tab w:val="center" w:pos="4513"/>
        <w:tab w:val="right" w:pos="9026"/>
      </w:tabs>
    </w:pPr>
    <w:rPr>
      <w:rFonts w:ascii="Arial" w:hAnsi="Arial" w:cs="Arial"/>
    </w:rPr>
  </w:style>
  <w:style w:type="character" w:customStyle="1" w:styleId="HeaderChar">
    <w:name w:val="Header Char"/>
    <w:basedOn w:val="DefaultParagraphFont"/>
    <w:link w:val="Header"/>
    <w:rsid w:val="0048756E"/>
    <w:rPr>
      <w:rFonts w:ascii="Arial" w:eastAsia="Times New Roman" w:hAnsi="Arial" w:cs="Arial"/>
      <w:sz w:val="24"/>
      <w:szCs w:val="24"/>
      <w:lang w:eastAsia="en-AU"/>
    </w:rPr>
  </w:style>
  <w:style w:type="paragraph" w:styleId="Footer">
    <w:name w:val="footer"/>
    <w:basedOn w:val="Normal"/>
    <w:link w:val="FooterChar"/>
    <w:uiPriority w:val="99"/>
    <w:rsid w:val="004D05ED"/>
    <w:pPr>
      <w:tabs>
        <w:tab w:val="center" w:pos="4513"/>
        <w:tab w:val="right" w:pos="9026"/>
      </w:tabs>
      <w:spacing w:before="0" w:after="0"/>
    </w:pPr>
    <w:rPr>
      <w:rFonts w:ascii="Arial" w:hAnsi="Arial" w:cs="Arial"/>
      <w:sz w:val="16"/>
      <w:szCs w:val="16"/>
    </w:rPr>
  </w:style>
  <w:style w:type="character" w:customStyle="1" w:styleId="FooterChar">
    <w:name w:val="Footer Char"/>
    <w:basedOn w:val="DefaultParagraphFont"/>
    <w:link w:val="Footer"/>
    <w:uiPriority w:val="99"/>
    <w:rsid w:val="004D05ED"/>
    <w:rPr>
      <w:rFonts w:ascii="Arial" w:eastAsia="Times New Roman" w:hAnsi="Arial" w:cs="Arial"/>
      <w:sz w:val="16"/>
      <w:szCs w:val="16"/>
      <w:lang w:eastAsia="en-AU"/>
    </w:rPr>
  </w:style>
  <w:style w:type="paragraph" w:styleId="NormalWeb">
    <w:name w:val="Normal (Web)"/>
    <w:basedOn w:val="Normal"/>
    <w:uiPriority w:val="99"/>
    <w:unhideWhenUsed/>
    <w:rsid w:val="0048756E"/>
    <w:pPr>
      <w:spacing w:before="100" w:beforeAutospacing="1" w:after="100" w:afterAutospacing="1" w:line="300" w:lineRule="atLeast"/>
    </w:pPr>
    <w:rPr>
      <w:rFonts w:ascii="Arial" w:eastAsia="Calibri" w:hAnsi="Arial" w:cs="Arial"/>
      <w:color w:val="101010"/>
      <w:sz w:val="18"/>
      <w:szCs w:val="18"/>
    </w:rPr>
  </w:style>
  <w:style w:type="character" w:styleId="Emphasis">
    <w:name w:val="Emphasis"/>
    <w:uiPriority w:val="20"/>
    <w:qFormat/>
    <w:rsid w:val="0048756E"/>
    <w:rPr>
      <w:i/>
      <w:iCs/>
    </w:rPr>
  </w:style>
  <w:style w:type="paragraph" w:styleId="BalloonText">
    <w:name w:val="Balloon Text"/>
    <w:basedOn w:val="Normal"/>
    <w:link w:val="BalloonTextChar"/>
    <w:uiPriority w:val="99"/>
    <w:semiHidden/>
    <w:unhideWhenUsed/>
    <w:rsid w:val="0048756E"/>
    <w:rPr>
      <w:rFonts w:ascii="Tahoma" w:hAnsi="Tahoma" w:cs="Tahoma"/>
      <w:sz w:val="16"/>
      <w:szCs w:val="16"/>
    </w:rPr>
  </w:style>
  <w:style w:type="character" w:customStyle="1" w:styleId="BalloonTextChar">
    <w:name w:val="Balloon Text Char"/>
    <w:basedOn w:val="DefaultParagraphFont"/>
    <w:link w:val="BalloonText"/>
    <w:uiPriority w:val="99"/>
    <w:semiHidden/>
    <w:rsid w:val="0048756E"/>
    <w:rPr>
      <w:rFonts w:ascii="Tahoma" w:eastAsia="Times New Roman" w:hAnsi="Tahoma" w:cs="Tahoma"/>
      <w:sz w:val="16"/>
      <w:szCs w:val="16"/>
    </w:rPr>
  </w:style>
  <w:style w:type="character" w:customStyle="1" w:styleId="Heading1Char">
    <w:name w:val="Heading 1 Char"/>
    <w:basedOn w:val="DefaultParagraphFont"/>
    <w:link w:val="Heading1"/>
    <w:uiPriority w:val="9"/>
    <w:rsid w:val="003F6D33"/>
    <w:rPr>
      <w:rFonts w:asciiTheme="majorHAnsi" w:eastAsiaTheme="majorEastAsia" w:hAnsiTheme="majorHAnsi" w:cstheme="majorBidi"/>
      <w:color w:val="3D7FBC" w:themeColor="accent3"/>
      <w:sz w:val="36"/>
      <w:szCs w:val="36"/>
      <w:lang w:eastAsia="en-AU"/>
    </w:rPr>
  </w:style>
  <w:style w:type="character" w:customStyle="1" w:styleId="Heading2Char">
    <w:name w:val="Heading 2 Char"/>
    <w:basedOn w:val="DefaultParagraphFont"/>
    <w:link w:val="Heading2"/>
    <w:uiPriority w:val="9"/>
    <w:rsid w:val="003F6D33"/>
    <w:rPr>
      <w:rFonts w:asciiTheme="majorHAnsi" w:eastAsiaTheme="majorEastAsia" w:hAnsiTheme="majorHAnsi" w:cstheme="majorBidi"/>
      <w:b/>
      <w:bCs/>
      <w:color w:val="3D7FBC" w:themeColor="accent3"/>
      <w:sz w:val="24"/>
      <w:szCs w:val="24"/>
      <w:lang w:eastAsia="en-AU"/>
    </w:rPr>
  </w:style>
  <w:style w:type="paragraph" w:styleId="Title">
    <w:name w:val="Title"/>
    <w:basedOn w:val="Normal"/>
    <w:next w:val="Normal"/>
    <w:link w:val="TitleChar"/>
    <w:uiPriority w:val="10"/>
    <w:qFormat/>
    <w:rsid w:val="00C12A20"/>
    <w:pPr>
      <w:contextualSpacing/>
    </w:pPr>
    <w:rPr>
      <w:rFonts w:eastAsiaTheme="majorEastAsia" w:cstheme="majorBidi"/>
      <w:caps/>
      <w:color w:val="3D7FBC" w:themeColor="accent3"/>
      <w:spacing w:val="-10"/>
      <w:kern w:val="28"/>
      <w:sz w:val="56"/>
      <w:szCs w:val="56"/>
    </w:rPr>
  </w:style>
  <w:style w:type="character" w:customStyle="1" w:styleId="TitleChar">
    <w:name w:val="Title Char"/>
    <w:basedOn w:val="DefaultParagraphFont"/>
    <w:link w:val="Title"/>
    <w:uiPriority w:val="10"/>
    <w:rsid w:val="00C12A20"/>
    <w:rPr>
      <w:rFonts w:asciiTheme="majorHAnsi" w:eastAsiaTheme="majorEastAsia" w:hAnsiTheme="majorHAnsi" w:cstheme="majorBidi"/>
      <w:caps/>
      <w:color w:val="3D7FBC" w:themeColor="accent3"/>
      <w:spacing w:val="-10"/>
      <w:kern w:val="28"/>
      <w:sz w:val="56"/>
      <w:szCs w:val="56"/>
      <w:lang w:eastAsia="en-AU"/>
    </w:rPr>
  </w:style>
  <w:style w:type="paragraph" w:styleId="NoSpacing">
    <w:name w:val="No Spacing"/>
    <w:uiPriority w:val="1"/>
    <w:qFormat/>
    <w:rsid w:val="00AD4EBF"/>
    <w:pPr>
      <w:spacing w:after="0" w:line="240" w:lineRule="auto"/>
    </w:pPr>
    <w:rPr>
      <w:rFonts w:asciiTheme="majorHAnsi" w:eastAsia="Times New Roman" w:hAnsiTheme="majorHAnsi" w:cstheme="majorHAnsi"/>
      <w:sz w:val="20"/>
      <w:szCs w:val="20"/>
      <w:lang w:eastAsia="en-AU"/>
    </w:rPr>
  </w:style>
  <w:style w:type="paragraph" w:styleId="Subtitle">
    <w:name w:val="Subtitle"/>
    <w:basedOn w:val="Normal"/>
    <w:next w:val="Normal"/>
    <w:link w:val="SubtitleChar"/>
    <w:uiPriority w:val="11"/>
    <w:qFormat/>
    <w:rsid w:val="00357F8F"/>
    <w:pPr>
      <w:numPr>
        <w:ilvl w:val="1"/>
      </w:numPr>
    </w:pPr>
    <w:rPr>
      <w:rFonts w:asciiTheme="minorHAnsi" w:eastAsiaTheme="minorEastAsia" w:hAnsiTheme="minorHAnsi" w:cstheme="minorBidi"/>
      <w:caps/>
      <w:color w:val="695242" w:themeColor="text2"/>
      <w:sz w:val="28"/>
      <w:szCs w:val="28"/>
      <w:shd w:val="clear" w:color="auto" w:fill="FFFFFF"/>
    </w:rPr>
  </w:style>
  <w:style w:type="character" w:customStyle="1" w:styleId="SubtitleChar">
    <w:name w:val="Subtitle Char"/>
    <w:basedOn w:val="DefaultParagraphFont"/>
    <w:link w:val="Subtitle"/>
    <w:uiPriority w:val="11"/>
    <w:rsid w:val="00357F8F"/>
    <w:rPr>
      <w:rFonts w:eastAsiaTheme="minorEastAsia"/>
      <w:caps/>
      <w:color w:val="695242" w:themeColor="text2"/>
      <w:sz w:val="28"/>
      <w:szCs w:val="28"/>
      <w:lang w:eastAsia="en-AU"/>
    </w:rPr>
  </w:style>
  <w:style w:type="character" w:styleId="IntenseEmphasis">
    <w:name w:val="Intense Emphasis"/>
    <w:basedOn w:val="DefaultParagraphFont"/>
    <w:uiPriority w:val="21"/>
    <w:rsid w:val="00E725AF"/>
    <w:rPr>
      <w:i/>
      <w:iCs/>
      <w:color w:val="7DBD42" w:themeColor="accent1"/>
    </w:rPr>
  </w:style>
  <w:style w:type="character" w:styleId="Strong">
    <w:name w:val="Strong"/>
    <w:basedOn w:val="DefaultParagraphFont"/>
    <w:uiPriority w:val="22"/>
    <w:qFormat/>
    <w:rsid w:val="00E725AF"/>
    <w:rPr>
      <w:b/>
      <w:bCs/>
    </w:rPr>
  </w:style>
  <w:style w:type="paragraph" w:styleId="Quote">
    <w:name w:val="Quote"/>
    <w:basedOn w:val="Normal"/>
    <w:next w:val="Normal"/>
    <w:link w:val="QuoteChar"/>
    <w:uiPriority w:val="29"/>
    <w:rsid w:val="00E725A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725AF"/>
    <w:rPr>
      <w:rFonts w:asciiTheme="majorHAnsi" w:eastAsia="Times New Roman" w:hAnsiTheme="majorHAnsi" w:cstheme="majorHAnsi"/>
      <w:i/>
      <w:iCs/>
      <w:color w:val="404040" w:themeColor="text1" w:themeTint="BF"/>
      <w:sz w:val="21"/>
      <w:szCs w:val="21"/>
      <w:lang w:eastAsia="en-AU"/>
    </w:rPr>
  </w:style>
  <w:style w:type="table" w:styleId="TableGrid">
    <w:name w:val="Table Grid"/>
    <w:basedOn w:val="TableNormal"/>
    <w:uiPriority w:val="59"/>
    <w:rsid w:val="0002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rsid w:val="00F37765"/>
    <w:pPr>
      <w:pBdr>
        <w:top w:val="single" w:sz="8" w:space="10" w:color="6B7B34" w:themeColor="accent6"/>
        <w:bottom w:val="single" w:sz="8" w:space="10" w:color="6B7B34" w:themeColor="accent6"/>
      </w:pBdr>
      <w:spacing w:before="360" w:after="360"/>
      <w:ind w:left="864" w:right="864"/>
      <w:jc w:val="center"/>
    </w:pPr>
    <w:rPr>
      <w:b/>
      <w:bCs/>
      <w:i/>
      <w:iCs/>
      <w:color w:val="6B7B34" w:themeColor="accent6"/>
    </w:rPr>
  </w:style>
  <w:style w:type="character" w:customStyle="1" w:styleId="IntenseQuoteChar">
    <w:name w:val="Intense Quote Char"/>
    <w:basedOn w:val="DefaultParagraphFont"/>
    <w:link w:val="IntenseQuote"/>
    <w:uiPriority w:val="30"/>
    <w:rsid w:val="00F37765"/>
    <w:rPr>
      <w:rFonts w:asciiTheme="majorHAnsi" w:eastAsia="Times New Roman" w:hAnsiTheme="majorHAnsi" w:cstheme="majorHAnsi"/>
      <w:b/>
      <w:bCs/>
      <w:i/>
      <w:iCs/>
      <w:color w:val="6B7B34" w:themeColor="accent6"/>
      <w:sz w:val="20"/>
      <w:szCs w:val="20"/>
      <w:lang w:eastAsia="en-AU"/>
    </w:rPr>
  </w:style>
  <w:style w:type="character" w:customStyle="1" w:styleId="Heading4Char">
    <w:name w:val="Heading 4 Char"/>
    <w:basedOn w:val="DefaultParagraphFont"/>
    <w:link w:val="Heading4"/>
    <w:uiPriority w:val="9"/>
    <w:semiHidden/>
    <w:rsid w:val="003C0148"/>
    <w:rPr>
      <w:rFonts w:asciiTheme="majorHAnsi" w:eastAsiaTheme="majorEastAsia" w:hAnsiTheme="majorHAnsi" w:cstheme="majorBidi"/>
      <w:i/>
      <w:iCs/>
      <w:color w:val="5D8D31" w:themeColor="accent1" w:themeShade="BF"/>
      <w:sz w:val="20"/>
      <w:szCs w:val="20"/>
      <w:lang w:eastAsia="en-AU"/>
    </w:rPr>
  </w:style>
  <w:style w:type="table" w:styleId="GridTable4-Accent6">
    <w:name w:val="Grid Table 4 Accent 6"/>
    <w:basedOn w:val="TableNormal"/>
    <w:uiPriority w:val="49"/>
    <w:rsid w:val="00CE46BA"/>
    <w:pPr>
      <w:spacing w:after="0" w:line="240" w:lineRule="auto"/>
    </w:pPr>
    <w:tblPr>
      <w:tblStyleRowBandSize w:val="1"/>
      <w:tblStyleColBandSize w:val="1"/>
      <w:tblBorders>
        <w:top w:val="single" w:sz="4" w:space="0" w:color="B0C371" w:themeColor="accent6" w:themeTint="99"/>
        <w:left w:val="single" w:sz="4" w:space="0" w:color="B0C371" w:themeColor="accent6" w:themeTint="99"/>
        <w:bottom w:val="single" w:sz="4" w:space="0" w:color="B0C371" w:themeColor="accent6" w:themeTint="99"/>
        <w:right w:val="single" w:sz="4" w:space="0" w:color="B0C371" w:themeColor="accent6" w:themeTint="99"/>
        <w:insideH w:val="single" w:sz="4" w:space="0" w:color="B0C371" w:themeColor="accent6" w:themeTint="99"/>
        <w:insideV w:val="single" w:sz="4" w:space="0" w:color="B0C371" w:themeColor="accent6" w:themeTint="99"/>
      </w:tblBorders>
    </w:tblPr>
    <w:tblStylePr w:type="firstRow">
      <w:rPr>
        <w:b/>
        <w:bCs/>
        <w:color w:val="FFFFFF" w:themeColor="background1"/>
      </w:rPr>
      <w:tblPr/>
      <w:tcPr>
        <w:tcBorders>
          <w:top w:val="single" w:sz="4" w:space="0" w:color="6B7B34" w:themeColor="accent6"/>
          <w:left w:val="single" w:sz="4" w:space="0" w:color="6B7B34" w:themeColor="accent6"/>
          <w:bottom w:val="single" w:sz="4" w:space="0" w:color="6B7B34" w:themeColor="accent6"/>
          <w:right w:val="single" w:sz="4" w:space="0" w:color="6B7B34" w:themeColor="accent6"/>
          <w:insideH w:val="nil"/>
          <w:insideV w:val="nil"/>
        </w:tcBorders>
        <w:shd w:val="clear" w:color="auto" w:fill="6B7B34" w:themeFill="accent6"/>
      </w:tcPr>
    </w:tblStylePr>
    <w:tblStylePr w:type="lastRow">
      <w:rPr>
        <w:b/>
        <w:bCs/>
      </w:rPr>
      <w:tblPr/>
      <w:tcPr>
        <w:tcBorders>
          <w:top w:val="double" w:sz="4" w:space="0" w:color="6B7B34" w:themeColor="accent6"/>
        </w:tcBorders>
      </w:tcPr>
    </w:tblStylePr>
    <w:tblStylePr w:type="firstCol">
      <w:rPr>
        <w:b/>
        <w:bCs/>
      </w:rPr>
    </w:tblStylePr>
    <w:tblStylePr w:type="lastCol">
      <w:rPr>
        <w:b/>
        <w:bCs/>
      </w:rPr>
    </w:tblStylePr>
    <w:tblStylePr w:type="band1Vert">
      <w:tblPr/>
      <w:tcPr>
        <w:shd w:val="clear" w:color="auto" w:fill="E4EBCF" w:themeFill="accent6" w:themeFillTint="33"/>
      </w:tcPr>
    </w:tblStylePr>
    <w:tblStylePr w:type="band1Horz">
      <w:tblPr/>
      <w:tcPr>
        <w:shd w:val="clear" w:color="auto" w:fill="E4EBCF" w:themeFill="accent6" w:themeFillTint="33"/>
      </w:tcPr>
    </w:tblStylePr>
  </w:style>
  <w:style w:type="table" w:styleId="GridTable5Dark-Accent6">
    <w:name w:val="Grid Table 5 Dark Accent 6"/>
    <w:basedOn w:val="TableNormal"/>
    <w:uiPriority w:val="50"/>
    <w:rsid w:val="008D27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BC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7B3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7B3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7B3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7B34" w:themeFill="accent6"/>
      </w:tcPr>
    </w:tblStylePr>
    <w:tblStylePr w:type="band1Vert">
      <w:tblPr/>
      <w:tcPr>
        <w:shd w:val="clear" w:color="auto" w:fill="CAD7A0" w:themeFill="accent6" w:themeFillTint="66"/>
      </w:tcPr>
    </w:tblStylePr>
    <w:tblStylePr w:type="band1Horz">
      <w:tblPr/>
      <w:tcPr>
        <w:shd w:val="clear" w:color="auto" w:fill="CAD7A0" w:themeFill="accent6" w:themeFillTint="66"/>
      </w:tcPr>
    </w:tblStylePr>
  </w:style>
  <w:style w:type="table" w:styleId="TableGridLight">
    <w:name w:val="Grid Table Light"/>
    <w:basedOn w:val="TableNormal"/>
    <w:uiPriority w:val="40"/>
    <w:rsid w:val="008D27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357F8F"/>
    <w:rPr>
      <w:color w:val="F68B2D" w:themeColor="hyperlink"/>
      <w:u w:val="single"/>
    </w:rPr>
  </w:style>
  <w:style w:type="character" w:styleId="UnresolvedMention">
    <w:name w:val="Unresolved Mention"/>
    <w:basedOn w:val="DefaultParagraphFont"/>
    <w:uiPriority w:val="99"/>
    <w:semiHidden/>
    <w:unhideWhenUsed/>
    <w:rsid w:val="00357F8F"/>
    <w:rPr>
      <w:color w:val="605E5C"/>
      <w:shd w:val="clear" w:color="auto" w:fill="E1DFDD"/>
    </w:rPr>
  </w:style>
  <w:style w:type="table" w:customStyle="1" w:styleId="ACRRMtable">
    <w:name w:val="ACRRM table"/>
    <w:basedOn w:val="TableNormal"/>
    <w:uiPriority w:val="99"/>
    <w:rsid w:val="00C12A20"/>
    <w:pPr>
      <w:spacing w:after="0" w:line="240" w:lineRule="auto"/>
    </w:pPr>
    <w:tblPr>
      <w:tblBorders>
        <w:top w:val="single" w:sz="4" w:space="0" w:color="E4E0CE" w:themeColor="background2"/>
        <w:left w:val="single" w:sz="4" w:space="0" w:color="E4E0CE" w:themeColor="background2"/>
        <w:bottom w:val="single" w:sz="4" w:space="0" w:color="E4E0CE" w:themeColor="background2"/>
        <w:right w:val="single" w:sz="4" w:space="0" w:color="E4E0CE" w:themeColor="background2"/>
        <w:insideH w:val="single" w:sz="4" w:space="0" w:color="E4E0CE" w:themeColor="background2"/>
        <w:insideV w:val="single" w:sz="4" w:space="0" w:color="E4E0CE" w:themeColor="background2"/>
      </w:tblBorders>
      <w:tblCellMar>
        <w:bottom w:w="57" w:type="dxa"/>
      </w:tblCellMar>
    </w:tblPr>
    <w:tblStylePr w:type="firstRow">
      <w:rPr>
        <w:b/>
        <w:color w:val="FFFFFF" w:themeColor="background1"/>
      </w:rPr>
      <w:tblPr/>
      <w:tcPr>
        <w:shd w:val="clear" w:color="auto" w:fill="3D7FBC" w:themeFill="accent3"/>
      </w:tcPr>
    </w:tblStylePr>
    <w:tblStylePr w:type="lastRow">
      <w:tblPr/>
      <w:tcPr>
        <w:shd w:val="clear" w:color="auto" w:fill="D7E5F2" w:themeFill="accent3" w:themeFillTint="33"/>
      </w:tcPr>
    </w:tblStylePr>
    <w:tblStylePr w:type="firstCol">
      <w:rPr>
        <w:b/>
      </w:rPr>
      <w:tblPr/>
      <w:tcPr>
        <w:shd w:val="clear" w:color="auto" w:fill="F9F8F5"/>
      </w:tcPr>
    </w:tblStylePr>
  </w:style>
  <w:style w:type="paragraph" w:styleId="ListParagraph">
    <w:name w:val="List Paragraph"/>
    <w:basedOn w:val="Normal"/>
    <w:uiPriority w:val="1"/>
    <w:qFormat/>
    <w:rsid w:val="00A065DB"/>
    <w:pPr>
      <w:ind w:left="720"/>
      <w:contextualSpacing/>
    </w:pPr>
  </w:style>
  <w:style w:type="numbering" w:customStyle="1" w:styleId="ListBullets">
    <w:name w:val="ListBullets"/>
    <w:uiPriority w:val="99"/>
    <w:rsid w:val="00D86ABF"/>
    <w:pPr>
      <w:numPr>
        <w:numId w:val="3"/>
      </w:numPr>
    </w:pPr>
  </w:style>
  <w:style w:type="numbering" w:customStyle="1" w:styleId="ListNumbers">
    <w:name w:val="ListNumbers"/>
    <w:uiPriority w:val="99"/>
    <w:rsid w:val="00F77B59"/>
    <w:pPr>
      <w:numPr>
        <w:numId w:val="10"/>
      </w:numPr>
    </w:pPr>
  </w:style>
  <w:style w:type="paragraph" w:styleId="ListBullet">
    <w:name w:val="List Bullet"/>
    <w:basedOn w:val="Normal"/>
    <w:uiPriority w:val="12"/>
    <w:qFormat/>
    <w:rsid w:val="00B04AA8"/>
    <w:pPr>
      <w:numPr>
        <w:numId w:val="27"/>
      </w:numPr>
      <w:spacing w:before="120" w:after="120"/>
    </w:pPr>
  </w:style>
  <w:style w:type="paragraph" w:styleId="ListBullet2">
    <w:name w:val="List Bullet 2"/>
    <w:basedOn w:val="Normal"/>
    <w:uiPriority w:val="99"/>
    <w:unhideWhenUsed/>
    <w:rsid w:val="00B04AA8"/>
    <w:pPr>
      <w:numPr>
        <w:ilvl w:val="1"/>
        <w:numId w:val="27"/>
      </w:numPr>
      <w:spacing w:before="120" w:after="120"/>
    </w:pPr>
  </w:style>
  <w:style w:type="paragraph" w:styleId="ListBullet3">
    <w:name w:val="List Bullet 3"/>
    <w:basedOn w:val="Normal"/>
    <w:uiPriority w:val="99"/>
    <w:unhideWhenUsed/>
    <w:rsid w:val="00B04AA8"/>
    <w:pPr>
      <w:numPr>
        <w:ilvl w:val="2"/>
        <w:numId w:val="27"/>
      </w:numPr>
      <w:spacing w:before="120" w:after="120"/>
    </w:pPr>
  </w:style>
  <w:style w:type="paragraph" w:styleId="ListBullet4">
    <w:name w:val="List Bullet 4"/>
    <w:basedOn w:val="Normal"/>
    <w:uiPriority w:val="99"/>
    <w:unhideWhenUsed/>
    <w:rsid w:val="00B04AA8"/>
    <w:pPr>
      <w:numPr>
        <w:ilvl w:val="3"/>
        <w:numId w:val="27"/>
      </w:numPr>
      <w:spacing w:before="120" w:after="120"/>
    </w:pPr>
  </w:style>
  <w:style w:type="paragraph" w:styleId="ListBullet5">
    <w:name w:val="List Bullet 5"/>
    <w:basedOn w:val="Normal"/>
    <w:uiPriority w:val="99"/>
    <w:unhideWhenUsed/>
    <w:rsid w:val="00B04AA8"/>
    <w:pPr>
      <w:numPr>
        <w:ilvl w:val="4"/>
        <w:numId w:val="27"/>
      </w:numPr>
      <w:spacing w:before="120" w:after="120"/>
    </w:pPr>
  </w:style>
  <w:style w:type="numbering" w:customStyle="1" w:styleId="ListMultilevels">
    <w:name w:val="ListMultilevels"/>
    <w:uiPriority w:val="99"/>
    <w:rsid w:val="006548D0"/>
    <w:pPr>
      <w:numPr>
        <w:numId w:val="15"/>
      </w:numPr>
    </w:pPr>
  </w:style>
  <w:style w:type="paragraph" w:styleId="ListNumber2">
    <w:name w:val="List Number 2"/>
    <w:basedOn w:val="Normal"/>
    <w:uiPriority w:val="99"/>
    <w:unhideWhenUsed/>
    <w:rsid w:val="00B04AA8"/>
    <w:pPr>
      <w:numPr>
        <w:ilvl w:val="1"/>
        <w:numId w:val="14"/>
      </w:numPr>
      <w:spacing w:before="120" w:after="120"/>
    </w:pPr>
  </w:style>
  <w:style w:type="paragraph" w:styleId="ListNumber3">
    <w:name w:val="List Number 3"/>
    <w:basedOn w:val="Normal"/>
    <w:uiPriority w:val="99"/>
    <w:unhideWhenUsed/>
    <w:rsid w:val="00B04AA8"/>
    <w:pPr>
      <w:numPr>
        <w:ilvl w:val="2"/>
        <w:numId w:val="14"/>
      </w:numPr>
      <w:spacing w:before="120" w:after="120"/>
    </w:pPr>
  </w:style>
  <w:style w:type="paragraph" w:styleId="ListNumber">
    <w:name w:val="List Number"/>
    <w:basedOn w:val="Normal"/>
    <w:uiPriority w:val="12"/>
    <w:qFormat/>
    <w:rsid w:val="00B04AA8"/>
    <w:pPr>
      <w:numPr>
        <w:numId w:val="14"/>
      </w:numPr>
      <w:spacing w:before="120" w:after="120"/>
    </w:pPr>
  </w:style>
  <w:style w:type="paragraph" w:styleId="List">
    <w:name w:val="List"/>
    <w:aliases w:val="List Multilevel"/>
    <w:basedOn w:val="Normal"/>
    <w:uiPriority w:val="12"/>
    <w:qFormat/>
    <w:rsid w:val="00B04AA8"/>
    <w:pPr>
      <w:numPr>
        <w:numId w:val="28"/>
      </w:numPr>
      <w:spacing w:before="120" w:after="120"/>
    </w:pPr>
  </w:style>
  <w:style w:type="paragraph" w:styleId="List2">
    <w:name w:val="List 2"/>
    <w:basedOn w:val="Normal"/>
    <w:uiPriority w:val="99"/>
    <w:unhideWhenUsed/>
    <w:rsid w:val="00B04AA8"/>
    <w:pPr>
      <w:numPr>
        <w:ilvl w:val="1"/>
        <w:numId w:val="28"/>
      </w:numPr>
      <w:spacing w:before="120" w:after="120"/>
    </w:pPr>
  </w:style>
  <w:style w:type="paragraph" w:styleId="List3">
    <w:name w:val="List 3"/>
    <w:basedOn w:val="Normal"/>
    <w:uiPriority w:val="99"/>
    <w:unhideWhenUsed/>
    <w:rsid w:val="00B04AA8"/>
    <w:pPr>
      <w:numPr>
        <w:ilvl w:val="2"/>
        <w:numId w:val="28"/>
      </w:numPr>
      <w:spacing w:before="120" w:after="120"/>
    </w:pPr>
  </w:style>
  <w:style w:type="paragraph" w:styleId="List4">
    <w:name w:val="List 4"/>
    <w:basedOn w:val="Normal"/>
    <w:uiPriority w:val="99"/>
    <w:unhideWhenUsed/>
    <w:rsid w:val="00B04AA8"/>
    <w:pPr>
      <w:numPr>
        <w:ilvl w:val="3"/>
        <w:numId w:val="28"/>
      </w:numPr>
      <w:spacing w:before="120" w:after="120"/>
    </w:pPr>
  </w:style>
  <w:style w:type="paragraph" w:styleId="List5">
    <w:name w:val="List 5"/>
    <w:basedOn w:val="Normal"/>
    <w:uiPriority w:val="99"/>
    <w:unhideWhenUsed/>
    <w:rsid w:val="00B04AA8"/>
    <w:pPr>
      <w:numPr>
        <w:ilvl w:val="4"/>
        <w:numId w:val="28"/>
      </w:numPr>
      <w:spacing w:before="120" w:after="120"/>
    </w:pPr>
  </w:style>
  <w:style w:type="paragraph" w:styleId="BodyText">
    <w:name w:val="Body Text"/>
    <w:basedOn w:val="Normal"/>
    <w:link w:val="BodyTextChar"/>
    <w:uiPriority w:val="1"/>
    <w:qFormat/>
    <w:rsid w:val="00E567ED"/>
    <w:pPr>
      <w:widowControl w:val="0"/>
      <w:autoSpaceDE w:val="0"/>
      <w:autoSpaceDN w:val="0"/>
      <w:spacing w:before="0" w:after="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E567ED"/>
    <w:rPr>
      <w:rFonts w:ascii="Arial" w:eastAsia="Arial" w:hAnsi="Arial" w:cs="Arial"/>
      <w:lang w:val="en-US"/>
    </w:rPr>
  </w:style>
  <w:style w:type="paragraph" w:customStyle="1" w:styleId="TableParagraph">
    <w:name w:val="Table Paragraph"/>
    <w:basedOn w:val="Normal"/>
    <w:uiPriority w:val="1"/>
    <w:qFormat/>
    <w:rsid w:val="000859F5"/>
    <w:pPr>
      <w:widowControl w:val="0"/>
      <w:autoSpaceDE w:val="0"/>
      <w:autoSpaceDN w:val="0"/>
      <w:spacing w:before="0" w:after="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36304">
      <w:bodyDiv w:val="1"/>
      <w:marLeft w:val="0"/>
      <w:marRight w:val="0"/>
      <w:marTop w:val="0"/>
      <w:marBottom w:val="0"/>
      <w:divBdr>
        <w:top w:val="none" w:sz="0" w:space="0" w:color="auto"/>
        <w:left w:val="none" w:sz="0" w:space="0" w:color="auto"/>
        <w:bottom w:val="none" w:sz="0" w:space="0" w:color="auto"/>
        <w:right w:val="none" w:sz="0" w:space="0" w:color="auto"/>
      </w:divBdr>
    </w:div>
    <w:div w:id="596986921">
      <w:bodyDiv w:val="1"/>
      <w:marLeft w:val="0"/>
      <w:marRight w:val="0"/>
      <w:marTop w:val="0"/>
      <w:marBottom w:val="0"/>
      <w:divBdr>
        <w:top w:val="none" w:sz="0" w:space="0" w:color="auto"/>
        <w:left w:val="none" w:sz="0" w:space="0" w:color="auto"/>
        <w:bottom w:val="none" w:sz="0" w:space="0" w:color="auto"/>
        <w:right w:val="none" w:sz="0" w:space="0" w:color="auto"/>
      </w:divBdr>
    </w:div>
    <w:div w:id="66447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dmiraal\Downloads\ACRRM%20Guidelines.dotx" TargetMode="External"/></Relationships>
</file>

<file path=word/theme/theme1.xml><?xml version="1.0" encoding="utf-8"?>
<a:theme xmlns:a="http://schemas.openxmlformats.org/drawingml/2006/main" name="ACRRM">
  <a:themeElements>
    <a:clrScheme name="ACRRM">
      <a:dk1>
        <a:sysClr val="windowText" lastClr="000000"/>
      </a:dk1>
      <a:lt1>
        <a:sysClr val="window" lastClr="FFFFFF"/>
      </a:lt1>
      <a:dk2>
        <a:srgbClr val="695242"/>
      </a:dk2>
      <a:lt2>
        <a:srgbClr val="E4E0CE"/>
      </a:lt2>
      <a:accent1>
        <a:srgbClr val="7DBD42"/>
      </a:accent1>
      <a:accent2>
        <a:srgbClr val="F68B2D"/>
      </a:accent2>
      <a:accent3>
        <a:srgbClr val="3D7FBC"/>
      </a:accent3>
      <a:accent4>
        <a:srgbClr val="F0533F"/>
      </a:accent4>
      <a:accent5>
        <a:srgbClr val="7F4B87"/>
      </a:accent5>
      <a:accent6>
        <a:srgbClr val="6B7B34"/>
      </a:accent6>
      <a:hlink>
        <a:srgbClr val="F68B2D"/>
      </a:hlink>
      <a:folHlink>
        <a:srgbClr val="F0533F"/>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FC9595C075864396367FD7CD855140" ma:contentTypeVersion="2" ma:contentTypeDescription="Create a new document." ma:contentTypeScope="" ma:versionID="82b7eade913edfe03f9bde907e47e212">
  <xsd:schema xmlns:xsd="http://www.w3.org/2001/XMLSchema" xmlns:xs="http://www.w3.org/2001/XMLSchema" xmlns:p="http://schemas.microsoft.com/office/2006/metadata/properties" xmlns:ns2="363abac8-18ae-4884-97de-e14a2bb7d192" targetNamespace="http://schemas.microsoft.com/office/2006/metadata/properties" ma:root="true" ma:fieldsID="0f95cfcf53d9bc40302a9baca2d379b8" ns2:_="">
    <xsd:import namespace="363abac8-18ae-4884-97de-e14a2bb7d19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abac8-18ae-4884-97de-e14a2bb7d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F13769-F728-4488-9E22-322F00CD2403}">
  <ds:schemaRefs>
    <ds:schemaRef ds:uri="http://schemas.microsoft.com/sharepoint/v3/contenttype/forms"/>
  </ds:schemaRefs>
</ds:datastoreItem>
</file>

<file path=customXml/itemProps3.xml><?xml version="1.0" encoding="utf-8"?>
<ds:datastoreItem xmlns:ds="http://schemas.openxmlformats.org/officeDocument/2006/customXml" ds:itemID="{DC95A18E-8091-4897-BCF8-944F3295090E}">
  <ds:schemaRefs>
    <ds:schemaRef ds:uri="http://schemas.openxmlformats.org/officeDocument/2006/bibliography"/>
  </ds:schemaRefs>
</ds:datastoreItem>
</file>

<file path=customXml/itemProps4.xml><?xml version="1.0" encoding="utf-8"?>
<ds:datastoreItem xmlns:ds="http://schemas.openxmlformats.org/officeDocument/2006/customXml" ds:itemID="{769CA602-23EE-49DD-A10E-C81610A1310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CEEE107-3DE8-4E89-B952-0B4DC6B0C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abac8-18ae-4884-97de-e14a2bb7d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ACRRM Guidelines</Template>
  <TotalTime>52</TotalTime>
  <Pages>7</Pages>
  <Words>1431</Words>
  <Characters>8476</Characters>
  <Application>Microsoft Office Word</Application>
  <DocSecurity>0</DocSecurity>
  <Lines>292</Lines>
  <Paragraphs>120</Paragraphs>
  <ScaleCrop>false</ScaleCrop>
  <HeadingPairs>
    <vt:vector size="2" baseType="variant">
      <vt:variant>
        <vt:lpstr>Title</vt:lpstr>
      </vt:variant>
      <vt:variant>
        <vt:i4>1</vt:i4>
      </vt:variant>
    </vt:vector>
  </HeadingPairs>
  <TitlesOfParts>
    <vt:vector size="1" baseType="lpstr">
      <vt:lpstr/>
    </vt:vector>
  </TitlesOfParts>
  <Company>ACRRM</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Admiraal</dc:creator>
  <cp:lastModifiedBy>Nicole Admiraal</cp:lastModifiedBy>
  <cp:revision>57</cp:revision>
  <cp:lastPrinted>2020-08-21T06:26:00Z</cp:lastPrinted>
  <dcterms:created xsi:type="dcterms:W3CDTF">2022-11-24T05:15:00Z</dcterms:created>
  <dcterms:modified xsi:type="dcterms:W3CDTF">2022-11-25T00:07:00Z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0x010100C2FC9595C075864396367FD7CD855140</vt:lpwstr>
  </property>
  <property fmtid="{D5CDD505-2E9C-101B-9397-08002B2CF9AE}" pid="3" name="User Keyword">
    <vt:lpwstr/>
  </property>
  <property fmtid="{D5CDD505-2E9C-101B-9397-08002B2CF9AE}" pid="4" name="Document Type">
    <vt:lpwstr/>
  </property>
  <property fmtid="{D5CDD505-2E9C-101B-9397-08002B2CF9AE}" pid="5" name="MediaServiceImageTags">
    <vt:lpwstr/>
  </property>
  <property fmtid="{D5CDD505-2E9C-101B-9397-08002B2CF9AE}" pid="6" name="Order">
    <vt:r8>3100</vt:r8>
  </property>
  <property fmtid="{D5CDD505-2E9C-101B-9397-08002B2CF9AE}" pid="7" name="xd_Signature">
    <vt:bool>false</vt:bool>
  </property>
  <property fmtid="{D5CDD505-2E9C-101B-9397-08002B2CF9AE}" pid="8" name="xd_ProgID">
    <vt:lpwstr/>
  </property>
  <property fmtid="{D5CDD505-2E9C-101B-9397-08002B2CF9AE}" pid="9" name="e877a69d9d7944a7a37e8dbab76e8308">
    <vt:lpwstr>Template|2877e438-baf0-4e64-8c66-7f61f7bab454</vt:lpwstr>
  </property>
  <property fmtid="{D5CDD505-2E9C-101B-9397-08002B2CF9AE}" pid="10" name="p690f3023e4c477e9206978e2101e4b8">
    <vt:lpwstr>Guidelines|09985290-2f79-4e91-b43f-3ca047379858</vt:lpwstr>
  </property>
  <property fmtid="{D5CDD505-2E9C-101B-9397-08002B2CF9AE}" pid="11" name="TemplateUrl">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GrammarlyDocumentId">
    <vt:lpwstr>c0463265-3b0f-42ac-b5be-8cd3452ecea1</vt:lpwstr>
  </property>
</Properties>
</file>