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C137" w14:textId="6E9765D0" w:rsidR="0054690B" w:rsidRPr="00B53EC2" w:rsidRDefault="0054690B" w:rsidP="00B53EC2">
      <w:pPr>
        <w:pStyle w:val="Title"/>
        <w:rPr>
          <w:sz w:val="36"/>
          <w:szCs w:val="36"/>
        </w:rPr>
      </w:pPr>
      <w:r w:rsidRPr="0054690B">
        <w:rPr>
          <w:sz w:val="36"/>
          <w:szCs w:val="36"/>
        </w:rPr>
        <w:t>PUNS</w:t>
      </w:r>
      <w:r w:rsidRPr="0054690B">
        <w:rPr>
          <w:spacing w:val="-6"/>
          <w:sz w:val="36"/>
          <w:szCs w:val="36"/>
        </w:rPr>
        <w:t xml:space="preserve"> </w:t>
      </w:r>
      <w:r w:rsidRPr="0054690B">
        <w:rPr>
          <w:sz w:val="36"/>
          <w:szCs w:val="36"/>
        </w:rPr>
        <w:t>and</w:t>
      </w:r>
      <w:r w:rsidRPr="0054690B">
        <w:rPr>
          <w:spacing w:val="-6"/>
          <w:sz w:val="36"/>
          <w:szCs w:val="36"/>
        </w:rPr>
        <w:t xml:space="preserve"> </w:t>
      </w:r>
      <w:r w:rsidRPr="0054690B">
        <w:rPr>
          <w:spacing w:val="-4"/>
          <w:sz w:val="36"/>
          <w:szCs w:val="36"/>
        </w:rPr>
        <w:t>DENS</w:t>
      </w:r>
    </w:p>
    <w:p w14:paraId="3E434CC6" w14:textId="77777777" w:rsidR="0054690B" w:rsidRDefault="0054690B" w:rsidP="0054690B">
      <w:pPr>
        <w:pStyle w:val="BodyText"/>
        <w:spacing w:before="1"/>
        <w:ind w:left="120" w:right="6083"/>
      </w:pPr>
      <w:r>
        <w:t xml:space="preserve">PUNS = patient unmet needs </w:t>
      </w:r>
    </w:p>
    <w:p w14:paraId="09DC5052" w14:textId="63DA06CA" w:rsidR="0054690B" w:rsidRDefault="0054690B" w:rsidP="0054690B">
      <w:pPr>
        <w:pStyle w:val="BodyText"/>
        <w:spacing w:before="1"/>
        <w:ind w:left="120" w:right="6083"/>
      </w:pPr>
      <w:r>
        <w:t>DENS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doctors</w:t>
      </w:r>
      <w:r>
        <w:rPr>
          <w:spacing w:val="-9"/>
        </w:rPr>
        <w:t xml:space="preserve"> </w:t>
      </w:r>
      <w:r>
        <w:t>educational</w:t>
      </w:r>
      <w:r>
        <w:rPr>
          <w:spacing w:val="-9"/>
        </w:rPr>
        <w:t xml:space="preserve"> </w:t>
      </w:r>
      <w:r>
        <w:t>needs</w:t>
      </w:r>
    </w:p>
    <w:p w14:paraId="64021E7F" w14:textId="77777777" w:rsidR="0054690B" w:rsidRDefault="0054690B" w:rsidP="0054690B">
      <w:pPr>
        <w:pStyle w:val="BodyText"/>
        <w:spacing w:before="10"/>
        <w:ind w:left="0"/>
        <w:rPr>
          <w:sz w:val="21"/>
        </w:rPr>
      </w:pPr>
    </w:p>
    <w:p w14:paraId="4058DDA1" w14:textId="77777777" w:rsidR="0054690B" w:rsidRDefault="0054690B" w:rsidP="0054690B">
      <w:pPr>
        <w:pStyle w:val="BodyText"/>
        <w:spacing w:before="1"/>
        <w:ind w:left="119"/>
      </w:pPr>
      <w:r>
        <w:t>The</w:t>
      </w:r>
      <w:r>
        <w:rPr>
          <w:spacing w:val="-3"/>
        </w:rPr>
        <w:t xml:space="preserve"> </w:t>
      </w:r>
      <w:r>
        <w:t>PUNS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DENS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identifies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gaps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professional development and implement evidence-based improvements in practices and clinical services.</w:t>
      </w:r>
    </w:p>
    <w:p w14:paraId="2C3B4E1E" w14:textId="77777777" w:rsidR="0054690B" w:rsidRDefault="0054690B" w:rsidP="0054690B">
      <w:pPr>
        <w:pStyle w:val="BodyText"/>
        <w:ind w:left="0"/>
      </w:pPr>
    </w:p>
    <w:p w14:paraId="7A30AC90" w14:textId="77777777" w:rsidR="0054690B" w:rsidRDefault="0054690B" w:rsidP="0054690B">
      <w:pPr>
        <w:pStyle w:val="BodyText"/>
        <w:ind w:left="119" w:right="5"/>
      </w:pPr>
      <w:r>
        <w:t>PUNS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DENS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undertaken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 xml:space="preserve">group </w:t>
      </w:r>
      <w:r>
        <w:rPr>
          <w:spacing w:val="-2"/>
        </w:rPr>
        <w:t>activity.</w:t>
      </w:r>
    </w:p>
    <w:p w14:paraId="3858FE15" w14:textId="77777777" w:rsidR="0054690B" w:rsidRDefault="0054690B" w:rsidP="0054690B">
      <w:pPr>
        <w:pStyle w:val="BodyText"/>
        <w:ind w:left="0"/>
      </w:pPr>
    </w:p>
    <w:p w14:paraId="49184984" w14:textId="77777777" w:rsidR="0054690B" w:rsidRDefault="0054690B" w:rsidP="0054690B">
      <w:pPr>
        <w:pStyle w:val="BodyText"/>
        <w:ind w:left="119"/>
      </w:pPr>
      <w:r>
        <w:t>After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consult</w:t>
      </w:r>
      <w:r>
        <w:rPr>
          <w:spacing w:val="-5"/>
        </w:rPr>
        <w:t xml:space="preserve"> </w:t>
      </w:r>
      <w:r>
        <w:t>simply</w:t>
      </w:r>
      <w:r>
        <w:rPr>
          <w:spacing w:val="-5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log</w:t>
      </w:r>
    </w:p>
    <w:p w14:paraId="43C91748" w14:textId="77777777" w:rsidR="0054690B" w:rsidRDefault="0054690B" w:rsidP="0054690B">
      <w:pPr>
        <w:pStyle w:val="ListParagraph"/>
        <w:widowControl w:val="0"/>
        <w:numPr>
          <w:ilvl w:val="0"/>
          <w:numId w:val="30"/>
        </w:numPr>
        <w:tabs>
          <w:tab w:val="left" w:pos="480"/>
        </w:tabs>
        <w:autoSpaceDE w:val="0"/>
        <w:autoSpaceDN w:val="0"/>
        <w:spacing w:before="0" w:after="0"/>
        <w:ind w:hanging="361"/>
        <w:contextualSpacing w:val="0"/>
      </w:pPr>
      <w:r>
        <w:rPr>
          <w:sz w:val="22"/>
        </w:rPr>
        <w:t>PUNS:</w:t>
      </w:r>
      <w:r>
        <w:rPr>
          <w:spacing w:val="-6"/>
          <w:sz w:val="22"/>
        </w:rPr>
        <w:t xml:space="preserve"> </w:t>
      </w:r>
      <w:r>
        <w:rPr>
          <w:sz w:val="22"/>
        </w:rPr>
        <w:t>What</w:t>
      </w:r>
      <w:r>
        <w:rPr>
          <w:spacing w:val="-5"/>
          <w:sz w:val="22"/>
        </w:rPr>
        <w:t xml:space="preserve"> </w:t>
      </w:r>
      <w:r>
        <w:rPr>
          <w:sz w:val="22"/>
        </w:rPr>
        <w:t>could</w:t>
      </w:r>
      <w:r>
        <w:rPr>
          <w:spacing w:val="-5"/>
          <w:sz w:val="22"/>
        </w:rPr>
        <w:t xml:space="preserve"> </w:t>
      </w:r>
      <w:r>
        <w:rPr>
          <w:sz w:val="22"/>
        </w:rPr>
        <w:t>have</w:t>
      </w:r>
      <w:r>
        <w:rPr>
          <w:spacing w:val="-6"/>
          <w:sz w:val="22"/>
        </w:rPr>
        <w:t xml:space="preserve"> </w:t>
      </w:r>
      <w:r>
        <w:rPr>
          <w:sz w:val="22"/>
        </w:rPr>
        <w:t>been</w:t>
      </w:r>
      <w:r>
        <w:rPr>
          <w:spacing w:val="-5"/>
          <w:sz w:val="22"/>
        </w:rPr>
        <w:t xml:space="preserve"> </w:t>
      </w:r>
      <w:r>
        <w:rPr>
          <w:sz w:val="22"/>
        </w:rPr>
        <w:t>better</w:t>
      </w:r>
      <w:r>
        <w:rPr>
          <w:spacing w:val="-6"/>
          <w:sz w:val="22"/>
        </w:rPr>
        <w:t xml:space="preserve"> </w:t>
      </w:r>
      <w:r>
        <w:rPr>
          <w:sz w:val="22"/>
        </w:rPr>
        <w:t>for</w:t>
      </w:r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patient?</w:t>
      </w:r>
    </w:p>
    <w:p w14:paraId="148F0631" w14:textId="77777777" w:rsidR="0054690B" w:rsidRDefault="0054690B" w:rsidP="0054690B">
      <w:pPr>
        <w:pStyle w:val="ListParagraph"/>
        <w:widowControl w:val="0"/>
        <w:numPr>
          <w:ilvl w:val="0"/>
          <w:numId w:val="30"/>
        </w:numPr>
        <w:tabs>
          <w:tab w:val="left" w:pos="480"/>
        </w:tabs>
        <w:autoSpaceDE w:val="0"/>
        <w:autoSpaceDN w:val="0"/>
        <w:spacing w:before="21" w:after="0"/>
        <w:ind w:hanging="361"/>
        <w:contextualSpacing w:val="0"/>
      </w:pPr>
      <w:r>
        <w:rPr>
          <w:sz w:val="22"/>
        </w:rPr>
        <w:t>DENS:</w:t>
      </w:r>
      <w:r>
        <w:rPr>
          <w:spacing w:val="-5"/>
          <w:sz w:val="22"/>
        </w:rPr>
        <w:t xml:space="preserve"> </w:t>
      </w:r>
      <w:r>
        <w:rPr>
          <w:sz w:val="22"/>
        </w:rPr>
        <w:t>What</w:t>
      </w:r>
      <w:r>
        <w:rPr>
          <w:spacing w:val="-5"/>
          <w:sz w:val="22"/>
        </w:rPr>
        <w:t xml:space="preserve"> </w:t>
      </w:r>
      <w:r>
        <w:rPr>
          <w:sz w:val="22"/>
        </w:rPr>
        <w:t>could</w:t>
      </w:r>
      <w:r>
        <w:rPr>
          <w:spacing w:val="-4"/>
          <w:sz w:val="22"/>
        </w:rPr>
        <w:t xml:space="preserve"> </w:t>
      </w:r>
      <w:r>
        <w:rPr>
          <w:sz w:val="22"/>
        </w:rPr>
        <w:t>I</w:t>
      </w:r>
      <w:r>
        <w:rPr>
          <w:spacing w:val="-5"/>
          <w:sz w:val="22"/>
        </w:rPr>
        <w:t xml:space="preserve"> </w:t>
      </w:r>
      <w:r>
        <w:rPr>
          <w:sz w:val="22"/>
        </w:rPr>
        <w:t>have</w:t>
      </w:r>
      <w:r>
        <w:rPr>
          <w:spacing w:val="-5"/>
          <w:sz w:val="22"/>
        </w:rPr>
        <w:t xml:space="preserve"> </w:t>
      </w:r>
      <w:r>
        <w:rPr>
          <w:sz w:val="22"/>
        </w:rPr>
        <w:t>done</w:t>
      </w:r>
      <w:r>
        <w:rPr>
          <w:spacing w:val="-4"/>
          <w:sz w:val="22"/>
        </w:rPr>
        <w:t xml:space="preserve"> </w:t>
      </w:r>
      <w:r>
        <w:rPr>
          <w:sz w:val="22"/>
        </w:rPr>
        <w:t>better</w:t>
      </w:r>
      <w:r>
        <w:rPr>
          <w:spacing w:val="-5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doctor?</w:t>
      </w:r>
    </w:p>
    <w:p w14:paraId="4DED41E5" w14:textId="77777777" w:rsidR="0054690B" w:rsidRDefault="0054690B" w:rsidP="0054690B">
      <w:pPr>
        <w:pStyle w:val="BodyText"/>
        <w:spacing w:before="180"/>
        <w:ind w:left="119"/>
      </w:pPr>
      <w:r>
        <w:t>They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categorised</w:t>
      </w:r>
      <w:r>
        <w:rPr>
          <w:spacing w:val="-7"/>
        </w:rPr>
        <w:t xml:space="preserve"> </w:t>
      </w:r>
      <w:r>
        <w:rPr>
          <w:spacing w:val="-5"/>
        </w:rPr>
        <w:t>as:</w:t>
      </w:r>
    </w:p>
    <w:p w14:paraId="2205BB98" w14:textId="77777777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0" w:after="0"/>
        <w:ind w:hanging="361"/>
        <w:contextualSpacing w:val="0"/>
      </w:pPr>
      <w:r>
        <w:rPr>
          <w:sz w:val="22"/>
        </w:rPr>
        <w:t>Knowledge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(clinical)</w:t>
      </w:r>
    </w:p>
    <w:p w14:paraId="50FA820C" w14:textId="77777777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17" w:after="0"/>
        <w:ind w:hanging="361"/>
        <w:contextualSpacing w:val="0"/>
      </w:pPr>
      <w:r>
        <w:rPr>
          <w:w w:val="95"/>
          <w:sz w:val="22"/>
        </w:rPr>
        <w:t>Knowledge</w:t>
      </w:r>
      <w:r>
        <w:rPr>
          <w:spacing w:val="62"/>
          <w:sz w:val="22"/>
        </w:rPr>
        <w:t xml:space="preserve"> </w:t>
      </w:r>
      <w:r>
        <w:rPr>
          <w:w w:val="95"/>
          <w:sz w:val="22"/>
        </w:rPr>
        <w:t>(non-</w:t>
      </w:r>
      <w:r>
        <w:rPr>
          <w:spacing w:val="-2"/>
          <w:w w:val="95"/>
          <w:sz w:val="22"/>
        </w:rPr>
        <w:t>clinical)</w:t>
      </w:r>
    </w:p>
    <w:p w14:paraId="355BD94E" w14:textId="77777777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18" w:after="0"/>
        <w:ind w:hanging="361"/>
        <w:contextualSpacing w:val="0"/>
      </w:pPr>
      <w:r>
        <w:rPr>
          <w:spacing w:val="-2"/>
          <w:sz w:val="22"/>
        </w:rPr>
        <w:t>Attitude</w:t>
      </w:r>
    </w:p>
    <w:p w14:paraId="1FAC6219" w14:textId="77777777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19" w:after="0"/>
        <w:ind w:hanging="361"/>
        <w:contextualSpacing w:val="0"/>
      </w:pPr>
      <w:r>
        <w:rPr>
          <w:spacing w:val="-2"/>
          <w:sz w:val="22"/>
        </w:rPr>
        <w:t>Skill</w:t>
      </w:r>
    </w:p>
    <w:p w14:paraId="333C2DFA" w14:textId="77777777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18" w:after="0"/>
        <w:ind w:hanging="361"/>
        <w:contextualSpacing w:val="0"/>
      </w:pPr>
      <w:r>
        <w:rPr>
          <w:sz w:val="22"/>
        </w:rPr>
        <w:t>Systems,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resources</w:t>
      </w:r>
    </w:p>
    <w:p w14:paraId="26BCA1F2" w14:textId="77777777" w:rsidR="0054690B" w:rsidRPr="0054690B" w:rsidRDefault="0054690B" w:rsidP="00E10D7B">
      <w:pPr>
        <w:pStyle w:val="Heading1"/>
        <w:spacing w:before="240"/>
        <w:ind w:left="119"/>
        <w:rPr>
          <w:b/>
          <w:bCs/>
          <w:sz w:val="24"/>
          <w:szCs w:val="24"/>
        </w:rPr>
      </w:pPr>
      <w:r w:rsidRPr="0054690B">
        <w:rPr>
          <w:b/>
          <w:bCs/>
          <w:sz w:val="24"/>
          <w:szCs w:val="24"/>
        </w:rPr>
        <w:t>Examples</w:t>
      </w:r>
      <w:r w:rsidRPr="0054690B">
        <w:rPr>
          <w:b/>
          <w:bCs/>
          <w:spacing w:val="-7"/>
          <w:sz w:val="24"/>
          <w:szCs w:val="24"/>
        </w:rPr>
        <w:t xml:space="preserve"> </w:t>
      </w:r>
      <w:r w:rsidRPr="0054690B">
        <w:rPr>
          <w:b/>
          <w:bCs/>
          <w:sz w:val="24"/>
          <w:szCs w:val="24"/>
        </w:rPr>
        <w:t>of</w:t>
      </w:r>
      <w:r w:rsidRPr="0054690B">
        <w:rPr>
          <w:b/>
          <w:bCs/>
          <w:spacing w:val="-7"/>
          <w:sz w:val="24"/>
          <w:szCs w:val="24"/>
        </w:rPr>
        <w:t xml:space="preserve"> </w:t>
      </w:r>
      <w:r w:rsidRPr="0054690B">
        <w:rPr>
          <w:b/>
          <w:bCs/>
          <w:spacing w:val="-4"/>
          <w:sz w:val="24"/>
          <w:szCs w:val="24"/>
        </w:rPr>
        <w:t>PUNS</w:t>
      </w:r>
    </w:p>
    <w:p w14:paraId="2D9D7763" w14:textId="77777777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0" w:after="0" w:line="256" w:lineRule="auto"/>
        <w:ind w:right="1346"/>
        <w:contextualSpacing w:val="0"/>
      </w:pPr>
      <w:r>
        <w:rPr>
          <w:sz w:val="22"/>
        </w:rPr>
        <w:t>Knowledge</w:t>
      </w:r>
      <w:r>
        <w:rPr>
          <w:spacing w:val="-4"/>
          <w:sz w:val="22"/>
        </w:rPr>
        <w:t xml:space="preserve"> </w:t>
      </w:r>
      <w:r>
        <w:rPr>
          <w:sz w:val="22"/>
        </w:rPr>
        <w:t>(clinical)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sz w:val="22"/>
        </w:rPr>
        <w:t>Patient</w:t>
      </w:r>
      <w:r>
        <w:rPr>
          <w:spacing w:val="-4"/>
          <w:sz w:val="22"/>
        </w:rPr>
        <w:t xml:space="preserve"> </w:t>
      </w:r>
      <w:r>
        <w:rPr>
          <w:sz w:val="22"/>
        </w:rPr>
        <w:t>referred</w:t>
      </w:r>
      <w:r>
        <w:rPr>
          <w:spacing w:val="-4"/>
          <w:sz w:val="22"/>
        </w:rPr>
        <w:t xml:space="preserve"> </w:t>
      </w:r>
      <w:r>
        <w:rPr>
          <w:sz w:val="22"/>
        </w:rPr>
        <w:t>because</w:t>
      </w:r>
      <w:r>
        <w:rPr>
          <w:spacing w:val="-4"/>
          <w:sz w:val="22"/>
        </w:rPr>
        <w:t xml:space="preserve"> </w:t>
      </w:r>
      <w:r>
        <w:rPr>
          <w:sz w:val="22"/>
        </w:rPr>
        <w:t>doctor</w:t>
      </w:r>
      <w:r>
        <w:rPr>
          <w:spacing w:val="-4"/>
          <w:sz w:val="22"/>
        </w:rPr>
        <w:t xml:space="preserve"> </w:t>
      </w:r>
      <w:r>
        <w:rPr>
          <w:sz w:val="22"/>
        </w:rPr>
        <w:t>unsure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diagnosis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or </w:t>
      </w:r>
      <w:r>
        <w:rPr>
          <w:spacing w:val="-2"/>
          <w:sz w:val="22"/>
        </w:rPr>
        <w:t>management</w:t>
      </w:r>
    </w:p>
    <w:p w14:paraId="0CF9ECD5" w14:textId="77777777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1" w:after="0" w:line="256" w:lineRule="auto"/>
        <w:ind w:right="244"/>
        <w:contextualSpacing w:val="0"/>
      </w:pPr>
      <w:r>
        <w:rPr>
          <w:sz w:val="22"/>
        </w:rPr>
        <w:t>Knowledge</w:t>
      </w:r>
      <w:r>
        <w:rPr>
          <w:spacing w:val="-4"/>
          <w:sz w:val="22"/>
        </w:rPr>
        <w:t xml:space="preserve"> </w:t>
      </w:r>
      <w:r>
        <w:rPr>
          <w:sz w:val="22"/>
        </w:rPr>
        <w:t>(non-clinical)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sz w:val="22"/>
        </w:rPr>
        <w:t>Patient</w:t>
      </w:r>
      <w:r>
        <w:rPr>
          <w:spacing w:val="-4"/>
          <w:sz w:val="22"/>
        </w:rPr>
        <w:t xml:space="preserve"> </w:t>
      </w:r>
      <w:r>
        <w:rPr>
          <w:sz w:val="22"/>
        </w:rPr>
        <w:t>enrolment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social</w:t>
      </w:r>
      <w:r>
        <w:rPr>
          <w:spacing w:val="-4"/>
          <w:sz w:val="22"/>
        </w:rPr>
        <w:t xml:space="preserve"> </w:t>
      </w:r>
      <w:r>
        <w:rPr>
          <w:sz w:val="22"/>
        </w:rPr>
        <w:t>supports</w:t>
      </w:r>
      <w:r>
        <w:rPr>
          <w:spacing w:val="-4"/>
          <w:sz w:val="22"/>
        </w:rPr>
        <w:t xml:space="preserve"> </w:t>
      </w:r>
      <w:r>
        <w:rPr>
          <w:sz w:val="22"/>
        </w:rPr>
        <w:t>delayed</w:t>
      </w:r>
      <w:r>
        <w:rPr>
          <w:spacing w:val="-4"/>
          <w:sz w:val="22"/>
        </w:rPr>
        <w:t xml:space="preserve"> </w:t>
      </w:r>
      <w:r>
        <w:rPr>
          <w:sz w:val="22"/>
        </w:rPr>
        <w:t>because</w:t>
      </w:r>
      <w:r>
        <w:rPr>
          <w:spacing w:val="-4"/>
          <w:sz w:val="22"/>
        </w:rPr>
        <w:t xml:space="preserve"> </w:t>
      </w:r>
      <w:r>
        <w:rPr>
          <w:sz w:val="22"/>
        </w:rPr>
        <w:t>doctor unsure of referral pathway or local resources available</w:t>
      </w:r>
    </w:p>
    <w:p w14:paraId="6AFF4F04" w14:textId="77777777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2" w:after="0"/>
        <w:ind w:hanging="361"/>
        <w:contextualSpacing w:val="0"/>
      </w:pPr>
      <w:r>
        <w:rPr>
          <w:sz w:val="22"/>
        </w:rPr>
        <w:t>Attitude</w:t>
      </w:r>
      <w:r>
        <w:rPr>
          <w:spacing w:val="-7"/>
          <w:sz w:val="22"/>
        </w:rPr>
        <w:t xml:space="preserve"> </w:t>
      </w:r>
      <w:r>
        <w:rPr>
          <w:sz w:val="22"/>
        </w:rPr>
        <w:t>-</w:t>
      </w:r>
      <w:r>
        <w:rPr>
          <w:spacing w:val="-7"/>
          <w:sz w:val="22"/>
        </w:rPr>
        <w:t xml:space="preserve"> </w:t>
      </w:r>
      <w:r>
        <w:rPr>
          <w:sz w:val="22"/>
        </w:rPr>
        <w:t>Care</w:t>
      </w:r>
      <w:r>
        <w:rPr>
          <w:spacing w:val="-7"/>
          <w:sz w:val="22"/>
        </w:rPr>
        <w:t xml:space="preserve"> </w:t>
      </w:r>
      <w:r>
        <w:rPr>
          <w:sz w:val="22"/>
        </w:rPr>
        <w:t>altered</w:t>
      </w:r>
      <w:r>
        <w:rPr>
          <w:spacing w:val="-6"/>
          <w:sz w:val="22"/>
        </w:rPr>
        <w:t xml:space="preserve"> </w:t>
      </w:r>
      <w:r>
        <w:rPr>
          <w:sz w:val="22"/>
        </w:rPr>
        <w:t>because</w:t>
      </w:r>
      <w:r>
        <w:rPr>
          <w:spacing w:val="-7"/>
          <w:sz w:val="22"/>
        </w:rPr>
        <w:t xml:space="preserve"> </w:t>
      </w:r>
      <w:r>
        <w:rPr>
          <w:sz w:val="22"/>
        </w:rPr>
        <w:t>doctor</w:t>
      </w:r>
      <w:r>
        <w:rPr>
          <w:spacing w:val="-7"/>
          <w:sz w:val="22"/>
        </w:rPr>
        <w:t xml:space="preserve"> </w:t>
      </w:r>
      <w:r>
        <w:rPr>
          <w:sz w:val="22"/>
        </w:rPr>
        <w:t>‘doesn’t</w:t>
      </w:r>
      <w:r>
        <w:rPr>
          <w:spacing w:val="-6"/>
          <w:sz w:val="22"/>
        </w:rPr>
        <w:t xml:space="preserve"> </w:t>
      </w:r>
      <w:r>
        <w:rPr>
          <w:sz w:val="22"/>
        </w:rPr>
        <w:t>ever</w:t>
      </w:r>
      <w:r>
        <w:rPr>
          <w:spacing w:val="-7"/>
          <w:sz w:val="22"/>
        </w:rPr>
        <w:t xml:space="preserve"> </w:t>
      </w:r>
      <w:r>
        <w:rPr>
          <w:sz w:val="22"/>
        </w:rPr>
        <w:t>prescribe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narcotics’</w:t>
      </w:r>
    </w:p>
    <w:p w14:paraId="5F8729AA" w14:textId="77777777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19" w:after="0"/>
        <w:ind w:hanging="361"/>
        <w:contextualSpacing w:val="0"/>
      </w:pPr>
      <w:r>
        <w:rPr>
          <w:sz w:val="22"/>
        </w:rPr>
        <w:t>Skill</w:t>
      </w:r>
      <w:r>
        <w:rPr>
          <w:spacing w:val="-7"/>
          <w:sz w:val="22"/>
        </w:rPr>
        <w:t xml:space="preserve"> </w:t>
      </w:r>
      <w:r>
        <w:rPr>
          <w:sz w:val="22"/>
        </w:rPr>
        <w:t>-</w:t>
      </w:r>
      <w:r>
        <w:rPr>
          <w:spacing w:val="-6"/>
          <w:sz w:val="22"/>
        </w:rPr>
        <w:t xml:space="preserve"> </w:t>
      </w:r>
      <w:r>
        <w:rPr>
          <w:sz w:val="22"/>
        </w:rPr>
        <w:t>Patient</w:t>
      </w:r>
      <w:r>
        <w:rPr>
          <w:spacing w:val="-6"/>
          <w:sz w:val="22"/>
        </w:rPr>
        <w:t xml:space="preserve"> </w:t>
      </w:r>
      <w:r>
        <w:rPr>
          <w:sz w:val="22"/>
        </w:rPr>
        <w:t>referred</w:t>
      </w:r>
      <w:r>
        <w:rPr>
          <w:spacing w:val="-6"/>
          <w:sz w:val="22"/>
        </w:rPr>
        <w:t xml:space="preserve"> </w:t>
      </w:r>
      <w:r>
        <w:rPr>
          <w:sz w:val="22"/>
        </w:rPr>
        <w:t>on</w:t>
      </w:r>
      <w:r>
        <w:rPr>
          <w:spacing w:val="-6"/>
          <w:sz w:val="22"/>
        </w:rPr>
        <w:t xml:space="preserve"> </w:t>
      </w:r>
      <w:r>
        <w:rPr>
          <w:sz w:val="22"/>
        </w:rPr>
        <w:t>because</w:t>
      </w:r>
      <w:r>
        <w:rPr>
          <w:spacing w:val="-6"/>
          <w:sz w:val="22"/>
        </w:rPr>
        <w:t xml:space="preserve"> </w:t>
      </w:r>
      <w:r>
        <w:rPr>
          <w:sz w:val="22"/>
        </w:rPr>
        <w:t>doctor</w:t>
      </w:r>
      <w:r>
        <w:rPr>
          <w:spacing w:val="-6"/>
          <w:sz w:val="22"/>
        </w:rPr>
        <w:t xml:space="preserve"> </w:t>
      </w:r>
      <w:r>
        <w:rPr>
          <w:sz w:val="22"/>
        </w:rPr>
        <w:t>lacks</w:t>
      </w:r>
      <w:r>
        <w:rPr>
          <w:spacing w:val="-6"/>
          <w:sz w:val="22"/>
        </w:rPr>
        <w:t xml:space="preserve"> </w:t>
      </w:r>
      <w:r>
        <w:rPr>
          <w:sz w:val="22"/>
        </w:rPr>
        <w:t>a</w:t>
      </w:r>
      <w:r>
        <w:rPr>
          <w:spacing w:val="-7"/>
          <w:sz w:val="22"/>
        </w:rPr>
        <w:t xml:space="preserve"> </w:t>
      </w:r>
      <w:r>
        <w:rPr>
          <w:sz w:val="22"/>
        </w:rPr>
        <w:t>particular</w:t>
      </w:r>
      <w:r>
        <w:rPr>
          <w:spacing w:val="-7"/>
          <w:sz w:val="22"/>
        </w:rPr>
        <w:t xml:space="preserve"> </w:t>
      </w:r>
      <w:r>
        <w:rPr>
          <w:sz w:val="22"/>
        </w:rPr>
        <w:t>primary</w:t>
      </w:r>
      <w:r>
        <w:rPr>
          <w:spacing w:val="-6"/>
          <w:sz w:val="22"/>
        </w:rPr>
        <w:t xml:space="preserve"> </w:t>
      </w:r>
      <w:r>
        <w:rPr>
          <w:sz w:val="22"/>
        </w:rPr>
        <w:t>care</w:t>
      </w:r>
      <w:r>
        <w:rPr>
          <w:spacing w:val="-6"/>
          <w:sz w:val="22"/>
        </w:rPr>
        <w:t xml:space="preserve"> </w:t>
      </w:r>
      <w:r>
        <w:rPr>
          <w:sz w:val="22"/>
        </w:rPr>
        <w:t>procedural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skill</w:t>
      </w:r>
    </w:p>
    <w:p w14:paraId="5F563719" w14:textId="06E06714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17" w:after="0" w:line="256" w:lineRule="auto"/>
        <w:ind w:right="272"/>
        <w:contextualSpacing w:val="0"/>
      </w:pPr>
      <w:r>
        <w:rPr>
          <w:sz w:val="22"/>
        </w:rPr>
        <w:t>Systems,</w:t>
      </w:r>
      <w:r>
        <w:rPr>
          <w:spacing w:val="-3"/>
          <w:sz w:val="22"/>
        </w:rPr>
        <w:t xml:space="preserve"> </w:t>
      </w:r>
      <w:r>
        <w:rPr>
          <w:sz w:val="22"/>
        </w:rPr>
        <w:t>resources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z w:val="22"/>
        </w:rPr>
        <w:t>Inability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procedures</w:t>
      </w:r>
      <w:r>
        <w:rPr>
          <w:spacing w:val="-4"/>
          <w:sz w:val="22"/>
        </w:rPr>
        <w:t xml:space="preserve"> </w:t>
      </w:r>
      <w:r>
        <w:rPr>
          <w:sz w:val="22"/>
        </w:rPr>
        <w:t>or</w:t>
      </w:r>
      <w:r>
        <w:rPr>
          <w:spacing w:val="-3"/>
          <w:sz w:val="22"/>
        </w:rPr>
        <w:t xml:space="preserve"> </w:t>
      </w:r>
      <w:r>
        <w:rPr>
          <w:sz w:val="22"/>
        </w:rPr>
        <w:t>focused</w:t>
      </w:r>
      <w:r>
        <w:rPr>
          <w:spacing w:val="-3"/>
          <w:sz w:val="22"/>
        </w:rPr>
        <w:t xml:space="preserve"> </w:t>
      </w:r>
      <w:r>
        <w:rPr>
          <w:sz w:val="22"/>
        </w:rPr>
        <w:t>clinics</w:t>
      </w:r>
      <w:r>
        <w:rPr>
          <w:spacing w:val="-3"/>
          <w:sz w:val="22"/>
        </w:rPr>
        <w:t xml:space="preserve"> </w:t>
      </w:r>
      <w:r>
        <w:rPr>
          <w:sz w:val="22"/>
        </w:rPr>
        <w:t>due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inadequate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RN or equipment </w:t>
      </w:r>
      <w:r w:rsidR="00A765B5">
        <w:rPr>
          <w:sz w:val="22"/>
        </w:rPr>
        <w:t>e.g.,</w:t>
      </w:r>
      <w:r>
        <w:rPr>
          <w:sz w:val="22"/>
        </w:rPr>
        <w:t xml:space="preserve"> slit lamp, diabetic education trained RN</w:t>
      </w:r>
    </w:p>
    <w:p w14:paraId="098C99D8" w14:textId="77777777" w:rsidR="0054690B" w:rsidRPr="0054690B" w:rsidRDefault="0054690B" w:rsidP="00E10D7B">
      <w:pPr>
        <w:pStyle w:val="Heading1"/>
        <w:spacing w:before="240"/>
        <w:ind w:left="119"/>
        <w:rPr>
          <w:b/>
          <w:bCs/>
          <w:sz w:val="24"/>
          <w:szCs w:val="24"/>
        </w:rPr>
      </w:pPr>
      <w:r w:rsidRPr="0054690B">
        <w:rPr>
          <w:b/>
          <w:bCs/>
          <w:sz w:val="24"/>
          <w:szCs w:val="24"/>
        </w:rPr>
        <w:t>Examples</w:t>
      </w:r>
      <w:r w:rsidRPr="0054690B">
        <w:rPr>
          <w:b/>
          <w:bCs/>
          <w:spacing w:val="-7"/>
          <w:sz w:val="24"/>
          <w:szCs w:val="24"/>
        </w:rPr>
        <w:t xml:space="preserve"> </w:t>
      </w:r>
      <w:r w:rsidRPr="0054690B">
        <w:rPr>
          <w:b/>
          <w:bCs/>
          <w:sz w:val="24"/>
          <w:szCs w:val="24"/>
        </w:rPr>
        <w:t>of</w:t>
      </w:r>
      <w:r w:rsidRPr="0054690B">
        <w:rPr>
          <w:b/>
          <w:bCs/>
          <w:spacing w:val="-7"/>
          <w:sz w:val="24"/>
          <w:szCs w:val="24"/>
        </w:rPr>
        <w:t xml:space="preserve"> </w:t>
      </w:r>
      <w:r w:rsidRPr="0054690B">
        <w:rPr>
          <w:b/>
          <w:bCs/>
          <w:spacing w:val="-4"/>
          <w:sz w:val="24"/>
          <w:szCs w:val="24"/>
        </w:rPr>
        <w:t>DENS</w:t>
      </w:r>
    </w:p>
    <w:p w14:paraId="71F6AC30" w14:textId="77777777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0" w:after="0" w:line="256" w:lineRule="auto"/>
        <w:ind w:right="380"/>
        <w:contextualSpacing w:val="0"/>
      </w:pPr>
      <w:r>
        <w:rPr>
          <w:sz w:val="22"/>
        </w:rPr>
        <w:t>Knowledge</w:t>
      </w:r>
      <w:r>
        <w:rPr>
          <w:spacing w:val="-3"/>
          <w:sz w:val="22"/>
        </w:rPr>
        <w:t xml:space="preserve"> </w:t>
      </w:r>
      <w:r>
        <w:rPr>
          <w:sz w:val="22"/>
        </w:rPr>
        <w:t>–</w:t>
      </w:r>
      <w:r>
        <w:rPr>
          <w:spacing w:val="-3"/>
          <w:sz w:val="22"/>
        </w:rPr>
        <w:t xml:space="preserve"> </w:t>
      </w:r>
      <w:r>
        <w:rPr>
          <w:sz w:val="22"/>
        </w:rPr>
        <w:t>clinical:</w:t>
      </w:r>
      <w:r>
        <w:rPr>
          <w:spacing w:val="-3"/>
          <w:sz w:val="22"/>
        </w:rPr>
        <w:t xml:space="preserve"> </w:t>
      </w:r>
      <w:r>
        <w:rPr>
          <w:sz w:val="22"/>
        </w:rPr>
        <w:t>referral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specialist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initiate</w:t>
      </w:r>
      <w:r>
        <w:rPr>
          <w:spacing w:val="-3"/>
          <w:sz w:val="22"/>
        </w:rPr>
        <w:t xml:space="preserve"> </w:t>
      </w:r>
      <w:r>
        <w:rPr>
          <w:sz w:val="22"/>
        </w:rPr>
        <w:t>insulin</w:t>
      </w:r>
      <w:r>
        <w:rPr>
          <w:spacing w:val="-4"/>
          <w:sz w:val="22"/>
        </w:rPr>
        <w:t xml:space="preserve"> </w:t>
      </w:r>
      <w:r>
        <w:rPr>
          <w:sz w:val="22"/>
        </w:rPr>
        <w:t>due</w:t>
      </w:r>
      <w:r>
        <w:rPr>
          <w:spacing w:val="-3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lack</w:t>
      </w:r>
      <w:r>
        <w:rPr>
          <w:spacing w:val="-3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information</w:t>
      </w:r>
      <w:r>
        <w:rPr>
          <w:spacing w:val="-3"/>
          <w:sz w:val="22"/>
        </w:rPr>
        <w:t xml:space="preserve"> </w:t>
      </w:r>
      <w:r>
        <w:rPr>
          <w:sz w:val="22"/>
        </w:rPr>
        <w:t>re best options for the patient</w:t>
      </w:r>
    </w:p>
    <w:p w14:paraId="1F389A89" w14:textId="77777777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1" w:after="0"/>
        <w:ind w:hanging="361"/>
        <w:contextualSpacing w:val="0"/>
      </w:pPr>
      <w:r>
        <w:rPr>
          <w:sz w:val="22"/>
        </w:rPr>
        <w:t>Knowledge</w:t>
      </w:r>
      <w:r>
        <w:rPr>
          <w:spacing w:val="-6"/>
          <w:sz w:val="22"/>
        </w:rPr>
        <w:t xml:space="preserve"> </w:t>
      </w:r>
      <w:r>
        <w:rPr>
          <w:sz w:val="22"/>
        </w:rPr>
        <w:t>–</w:t>
      </w:r>
      <w:r>
        <w:rPr>
          <w:spacing w:val="-6"/>
          <w:sz w:val="22"/>
        </w:rPr>
        <w:t xml:space="preserve"> </w:t>
      </w:r>
      <w:r>
        <w:rPr>
          <w:sz w:val="22"/>
        </w:rPr>
        <w:t>nonclinical:</w:t>
      </w:r>
      <w:r>
        <w:rPr>
          <w:spacing w:val="-6"/>
          <w:sz w:val="22"/>
        </w:rPr>
        <w:t xml:space="preserve"> </w:t>
      </w:r>
      <w:r>
        <w:rPr>
          <w:sz w:val="22"/>
        </w:rPr>
        <w:t>unaware</w:t>
      </w:r>
      <w:r>
        <w:rPr>
          <w:spacing w:val="-6"/>
          <w:sz w:val="22"/>
        </w:rPr>
        <w:t xml:space="preserve"> </w:t>
      </w:r>
      <w:r>
        <w:rPr>
          <w:sz w:val="22"/>
        </w:rPr>
        <w:t>how</w:t>
      </w:r>
      <w:r>
        <w:rPr>
          <w:spacing w:val="-7"/>
          <w:sz w:val="22"/>
        </w:rPr>
        <w:t xml:space="preserve"> </w:t>
      </w:r>
      <w:r>
        <w:rPr>
          <w:sz w:val="22"/>
        </w:rPr>
        <w:t>to</w:t>
      </w:r>
      <w:r>
        <w:rPr>
          <w:spacing w:val="-6"/>
          <w:sz w:val="22"/>
        </w:rPr>
        <w:t xml:space="preserve"> </w:t>
      </w:r>
      <w:r>
        <w:rPr>
          <w:sz w:val="22"/>
        </w:rPr>
        <w:t>enrol</w:t>
      </w:r>
      <w:r>
        <w:rPr>
          <w:spacing w:val="-6"/>
          <w:sz w:val="22"/>
        </w:rPr>
        <w:t xml:space="preserve"> </w:t>
      </w:r>
      <w:r>
        <w:rPr>
          <w:sz w:val="22"/>
        </w:rPr>
        <w:t>patient</w:t>
      </w:r>
      <w:r>
        <w:rPr>
          <w:spacing w:val="-6"/>
          <w:sz w:val="22"/>
        </w:rPr>
        <w:t xml:space="preserve"> </w:t>
      </w:r>
      <w:r>
        <w:rPr>
          <w:sz w:val="22"/>
        </w:rPr>
        <w:t>in</w:t>
      </w:r>
      <w:r>
        <w:rPr>
          <w:spacing w:val="-6"/>
          <w:sz w:val="22"/>
        </w:rPr>
        <w:t xml:space="preserve"> </w:t>
      </w:r>
      <w:r>
        <w:rPr>
          <w:sz w:val="22"/>
        </w:rPr>
        <w:t>My</w:t>
      </w:r>
      <w:r>
        <w:rPr>
          <w:spacing w:val="-6"/>
          <w:sz w:val="22"/>
        </w:rPr>
        <w:t xml:space="preserve"> </w:t>
      </w:r>
      <w:r>
        <w:rPr>
          <w:sz w:val="22"/>
        </w:rPr>
        <w:t>Aged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Care</w:t>
      </w:r>
    </w:p>
    <w:p w14:paraId="598D3F3A" w14:textId="5AF82A43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18" w:after="0"/>
        <w:ind w:hanging="361"/>
        <w:contextualSpacing w:val="0"/>
      </w:pPr>
      <w:r>
        <w:rPr>
          <w:sz w:val="22"/>
        </w:rPr>
        <w:t>Attitude:</w:t>
      </w:r>
      <w:r>
        <w:rPr>
          <w:spacing w:val="-8"/>
          <w:sz w:val="22"/>
        </w:rPr>
        <w:t xml:space="preserve"> </w:t>
      </w:r>
      <w:r>
        <w:rPr>
          <w:sz w:val="22"/>
        </w:rPr>
        <w:t>frustration</w:t>
      </w:r>
      <w:r>
        <w:rPr>
          <w:spacing w:val="-7"/>
          <w:sz w:val="22"/>
        </w:rPr>
        <w:t xml:space="preserve"> </w:t>
      </w:r>
      <w:r>
        <w:rPr>
          <w:sz w:val="22"/>
        </w:rPr>
        <w:t>reaction</w:t>
      </w:r>
      <w:r>
        <w:rPr>
          <w:spacing w:val="-8"/>
          <w:sz w:val="22"/>
        </w:rPr>
        <w:t xml:space="preserve"> </w:t>
      </w:r>
      <w:r>
        <w:rPr>
          <w:sz w:val="22"/>
        </w:rPr>
        <w:t>to</w:t>
      </w:r>
      <w:r>
        <w:rPr>
          <w:spacing w:val="-7"/>
          <w:sz w:val="22"/>
        </w:rPr>
        <w:t xml:space="preserve"> </w:t>
      </w:r>
      <w:proofErr w:type="gramStart"/>
      <w:r>
        <w:rPr>
          <w:sz w:val="22"/>
        </w:rPr>
        <w:t>particular</w:t>
      </w:r>
      <w:r>
        <w:rPr>
          <w:spacing w:val="-8"/>
          <w:sz w:val="22"/>
        </w:rPr>
        <w:t xml:space="preserve"> </w:t>
      </w:r>
      <w:r>
        <w:rPr>
          <w:sz w:val="22"/>
        </w:rPr>
        <w:t>patients</w:t>
      </w:r>
      <w:proofErr w:type="gramEnd"/>
      <w:r>
        <w:rPr>
          <w:spacing w:val="-8"/>
          <w:sz w:val="22"/>
        </w:rPr>
        <w:t xml:space="preserve"> </w:t>
      </w:r>
      <w:r w:rsidR="00A765B5">
        <w:rPr>
          <w:sz w:val="22"/>
        </w:rPr>
        <w:t>e.g.,</w:t>
      </w:r>
      <w:r>
        <w:rPr>
          <w:spacing w:val="-7"/>
          <w:sz w:val="22"/>
        </w:rPr>
        <w:t xml:space="preserve"> </w:t>
      </w:r>
      <w:r>
        <w:rPr>
          <w:sz w:val="22"/>
        </w:rPr>
        <w:t>non-compliant</w:t>
      </w:r>
      <w:r>
        <w:rPr>
          <w:spacing w:val="-8"/>
          <w:sz w:val="22"/>
        </w:rPr>
        <w:t xml:space="preserve"> </w:t>
      </w:r>
      <w:r>
        <w:rPr>
          <w:sz w:val="22"/>
        </w:rPr>
        <w:t>or</w:t>
      </w:r>
      <w:r>
        <w:rPr>
          <w:spacing w:val="-7"/>
          <w:sz w:val="22"/>
        </w:rPr>
        <w:t xml:space="preserve"> </w:t>
      </w:r>
      <w:r>
        <w:rPr>
          <w:sz w:val="22"/>
        </w:rPr>
        <w:t>drug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seeking</w:t>
      </w:r>
    </w:p>
    <w:p w14:paraId="1ABF7C86" w14:textId="77777777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19" w:after="0" w:line="256" w:lineRule="auto"/>
        <w:ind w:right="689"/>
        <w:contextualSpacing w:val="0"/>
      </w:pPr>
      <w:r>
        <w:rPr>
          <w:sz w:val="22"/>
        </w:rPr>
        <w:t>Skill:</w:t>
      </w:r>
      <w:r>
        <w:rPr>
          <w:spacing w:val="-4"/>
          <w:sz w:val="22"/>
        </w:rPr>
        <w:t xml:space="preserve"> </w:t>
      </w:r>
      <w:r>
        <w:rPr>
          <w:sz w:val="22"/>
        </w:rPr>
        <w:t>inexperience</w:t>
      </w:r>
      <w:r>
        <w:rPr>
          <w:spacing w:val="-4"/>
          <w:sz w:val="22"/>
        </w:rPr>
        <w:t xml:space="preserve"> </w:t>
      </w:r>
      <w:r>
        <w:rPr>
          <w:sz w:val="22"/>
        </w:rPr>
        <w:t>or</w:t>
      </w:r>
      <w:r>
        <w:rPr>
          <w:spacing w:val="-4"/>
          <w:sz w:val="22"/>
        </w:rPr>
        <w:t xml:space="preserve"> </w:t>
      </w:r>
      <w:r>
        <w:rPr>
          <w:sz w:val="22"/>
        </w:rPr>
        <w:t>low</w:t>
      </w:r>
      <w:r>
        <w:rPr>
          <w:spacing w:val="-5"/>
          <w:sz w:val="22"/>
        </w:rPr>
        <w:t xml:space="preserve"> </w:t>
      </w:r>
      <w:r>
        <w:rPr>
          <w:sz w:val="22"/>
        </w:rPr>
        <w:t>confidence</w:t>
      </w:r>
      <w:r>
        <w:rPr>
          <w:spacing w:val="-4"/>
          <w:sz w:val="22"/>
        </w:rPr>
        <w:t xml:space="preserve"> </w:t>
      </w:r>
      <w:r>
        <w:rPr>
          <w:sz w:val="22"/>
        </w:rPr>
        <w:t>driving</w:t>
      </w:r>
      <w:r>
        <w:rPr>
          <w:spacing w:val="-4"/>
          <w:sz w:val="22"/>
        </w:rPr>
        <w:t xml:space="preserve"> </w:t>
      </w:r>
      <w:r>
        <w:rPr>
          <w:sz w:val="22"/>
        </w:rPr>
        <w:t>referrals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procedures</w:t>
      </w:r>
      <w:r>
        <w:rPr>
          <w:spacing w:val="-4"/>
          <w:sz w:val="22"/>
        </w:rPr>
        <w:t xml:space="preserve"> </w:t>
      </w:r>
      <w:r>
        <w:rPr>
          <w:sz w:val="22"/>
        </w:rPr>
        <w:t>which</w:t>
      </w:r>
      <w:r>
        <w:rPr>
          <w:spacing w:val="-4"/>
          <w:sz w:val="22"/>
        </w:rPr>
        <w:t xml:space="preserve"> </w:t>
      </w:r>
      <w:r>
        <w:rPr>
          <w:sz w:val="22"/>
        </w:rPr>
        <w:t>could</w:t>
      </w:r>
      <w:r>
        <w:rPr>
          <w:spacing w:val="-5"/>
          <w:sz w:val="22"/>
        </w:rPr>
        <w:t xml:space="preserve"> </w:t>
      </w:r>
      <w:r>
        <w:rPr>
          <w:sz w:val="22"/>
        </w:rPr>
        <w:t>be safely done in the practice</w:t>
      </w:r>
    </w:p>
    <w:p w14:paraId="3F18DC19" w14:textId="77777777" w:rsidR="0054690B" w:rsidRDefault="0054690B" w:rsidP="0054690B">
      <w:pPr>
        <w:pStyle w:val="ListParagraph"/>
        <w:widowControl w:val="0"/>
        <w:numPr>
          <w:ilvl w:val="1"/>
          <w:numId w:val="30"/>
        </w:numPr>
        <w:tabs>
          <w:tab w:val="left" w:pos="839"/>
          <w:tab w:val="left" w:pos="840"/>
        </w:tabs>
        <w:autoSpaceDE w:val="0"/>
        <w:autoSpaceDN w:val="0"/>
        <w:spacing w:before="1" w:after="0" w:line="256" w:lineRule="auto"/>
        <w:ind w:right="208"/>
        <w:contextualSpacing w:val="0"/>
      </w:pPr>
      <w:r>
        <w:rPr>
          <w:sz w:val="22"/>
        </w:rPr>
        <w:t>Systems,</w:t>
      </w:r>
      <w:r>
        <w:rPr>
          <w:spacing w:val="-3"/>
          <w:sz w:val="22"/>
        </w:rPr>
        <w:t xml:space="preserve"> </w:t>
      </w:r>
      <w:r>
        <w:rPr>
          <w:sz w:val="22"/>
        </w:rPr>
        <w:t>resources:</w:t>
      </w:r>
      <w:r>
        <w:rPr>
          <w:spacing w:val="-3"/>
          <w:sz w:val="22"/>
        </w:rPr>
        <w:t xml:space="preserve"> </w:t>
      </w:r>
      <w:r>
        <w:rPr>
          <w:sz w:val="22"/>
        </w:rPr>
        <w:t>patient</w:t>
      </w:r>
      <w:r>
        <w:rPr>
          <w:spacing w:val="-3"/>
          <w:sz w:val="22"/>
        </w:rPr>
        <w:t xml:space="preserve"> </w:t>
      </w:r>
      <w:r>
        <w:rPr>
          <w:sz w:val="22"/>
        </w:rPr>
        <w:t>referred</w:t>
      </w:r>
      <w:r>
        <w:rPr>
          <w:spacing w:val="-4"/>
          <w:sz w:val="22"/>
        </w:rPr>
        <w:t xml:space="preserve"> </w:t>
      </w:r>
      <w:r>
        <w:rPr>
          <w:sz w:val="22"/>
        </w:rPr>
        <w:t>out</w:t>
      </w:r>
      <w:r>
        <w:rPr>
          <w:spacing w:val="-3"/>
          <w:sz w:val="22"/>
        </w:rPr>
        <w:t xml:space="preserve"> </w:t>
      </w:r>
      <w:r>
        <w:rPr>
          <w:sz w:val="22"/>
        </w:rPr>
        <w:t>because</w:t>
      </w:r>
      <w:r>
        <w:rPr>
          <w:spacing w:val="-3"/>
          <w:sz w:val="22"/>
        </w:rPr>
        <w:t xml:space="preserve"> </w:t>
      </w:r>
      <w:r>
        <w:rPr>
          <w:sz w:val="22"/>
        </w:rPr>
        <w:t>doctor</w:t>
      </w:r>
      <w:r>
        <w:rPr>
          <w:spacing w:val="-3"/>
          <w:sz w:val="22"/>
        </w:rPr>
        <w:t xml:space="preserve"> </w:t>
      </w:r>
      <w:r>
        <w:rPr>
          <w:sz w:val="22"/>
        </w:rPr>
        <w:t>doesn’t</w:t>
      </w:r>
      <w:r>
        <w:rPr>
          <w:spacing w:val="40"/>
          <w:sz w:val="22"/>
        </w:rPr>
        <w:t xml:space="preserve"> </w:t>
      </w:r>
      <w:r>
        <w:rPr>
          <w:sz w:val="22"/>
        </w:rPr>
        <w:t>know</w:t>
      </w:r>
      <w:r>
        <w:rPr>
          <w:spacing w:val="-4"/>
          <w:sz w:val="22"/>
        </w:rPr>
        <w:t xml:space="preserve"> </w:t>
      </w:r>
      <w:r>
        <w:rPr>
          <w:sz w:val="22"/>
        </w:rPr>
        <w:t>there</w:t>
      </w:r>
      <w:r>
        <w:rPr>
          <w:spacing w:val="-3"/>
          <w:sz w:val="22"/>
        </w:rPr>
        <w:t xml:space="preserve"> </w:t>
      </w:r>
      <w:r>
        <w:rPr>
          <w:sz w:val="22"/>
        </w:rPr>
        <w:t>is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special interest GP/RN in the practice/town</w:t>
      </w:r>
    </w:p>
    <w:p w14:paraId="37C0867F" w14:textId="77777777" w:rsidR="0054690B" w:rsidRPr="00A765B5" w:rsidRDefault="0054690B" w:rsidP="00E10D7B">
      <w:pPr>
        <w:pStyle w:val="Heading1"/>
        <w:spacing w:before="240"/>
        <w:ind w:left="119"/>
        <w:rPr>
          <w:b/>
          <w:bCs/>
          <w:sz w:val="24"/>
          <w:szCs w:val="24"/>
        </w:rPr>
      </w:pPr>
      <w:r w:rsidRPr="00A765B5">
        <w:rPr>
          <w:b/>
          <w:bCs/>
          <w:spacing w:val="-2"/>
          <w:sz w:val="24"/>
          <w:szCs w:val="24"/>
        </w:rPr>
        <w:t>Method</w:t>
      </w:r>
    </w:p>
    <w:p w14:paraId="11F9D5E1" w14:textId="0CD274A0" w:rsidR="0054690B" w:rsidRDefault="0054690B" w:rsidP="00E10D7B">
      <w:pPr>
        <w:pStyle w:val="BodyText"/>
        <w:ind w:left="119"/>
      </w:pPr>
      <w:r>
        <w:t>Decide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clinician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rPr>
          <w:spacing w:val="-2"/>
        </w:rPr>
        <w:t>activity</w:t>
      </w:r>
    </w:p>
    <w:p w14:paraId="388EC89E" w14:textId="77777777" w:rsidR="0054690B" w:rsidRPr="00A765B5" w:rsidRDefault="0054690B" w:rsidP="0054690B">
      <w:pPr>
        <w:pStyle w:val="Heading1"/>
        <w:numPr>
          <w:ilvl w:val="0"/>
          <w:numId w:val="29"/>
        </w:numPr>
        <w:tabs>
          <w:tab w:val="num" w:pos="360"/>
          <w:tab w:val="left" w:pos="480"/>
        </w:tabs>
        <w:ind w:left="360" w:hanging="361"/>
        <w:rPr>
          <w:b/>
          <w:bCs/>
          <w:sz w:val="24"/>
          <w:szCs w:val="24"/>
        </w:rPr>
      </w:pPr>
      <w:r w:rsidRPr="00A765B5">
        <w:rPr>
          <w:b/>
          <w:bCs/>
          <w:sz w:val="24"/>
          <w:szCs w:val="24"/>
        </w:rPr>
        <w:lastRenderedPageBreak/>
        <w:t>Identification</w:t>
      </w:r>
      <w:r w:rsidRPr="00A765B5">
        <w:rPr>
          <w:b/>
          <w:bCs/>
          <w:spacing w:val="-14"/>
          <w:sz w:val="24"/>
          <w:szCs w:val="24"/>
        </w:rPr>
        <w:t xml:space="preserve"> </w:t>
      </w:r>
      <w:r w:rsidRPr="00A765B5">
        <w:rPr>
          <w:b/>
          <w:bCs/>
          <w:spacing w:val="-2"/>
          <w:sz w:val="24"/>
          <w:szCs w:val="24"/>
        </w:rPr>
        <w:t>Stage</w:t>
      </w:r>
    </w:p>
    <w:p w14:paraId="605D30CF" w14:textId="77777777" w:rsidR="00E10D7B" w:rsidRDefault="0054690B" w:rsidP="00E10D7B">
      <w:pPr>
        <w:pStyle w:val="BodyText"/>
        <w:spacing w:before="20" w:line="259" w:lineRule="auto"/>
        <w:ind w:left="479" w:right="44"/>
      </w:pPr>
      <w:r>
        <w:t>After every consultation complete a quick log if PUNS or DENS were identified.</w:t>
      </w:r>
      <w:r>
        <w:rPr>
          <w:spacing w:val="40"/>
        </w:rPr>
        <w:t xml:space="preserve"> </w:t>
      </w:r>
      <w:r>
        <w:t xml:space="preserve">You might choose to do this for a set </w:t>
      </w:r>
      <w:proofErr w:type="gramStart"/>
      <w:r>
        <w:t>period of time</w:t>
      </w:r>
      <w:proofErr w:type="gramEnd"/>
      <w:r>
        <w:t xml:space="preserve"> </w:t>
      </w:r>
      <w:r w:rsidR="00A765B5">
        <w:t>e.g.,</w:t>
      </w:r>
      <w:r>
        <w:t xml:space="preserve"> a week, or until a set number of PUNs and DENS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identified.</w:t>
      </w:r>
      <w:r>
        <w:rPr>
          <w:spacing w:val="40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PUNS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DENS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create your own.</w:t>
      </w:r>
    </w:p>
    <w:p w14:paraId="7980A146" w14:textId="77777777" w:rsidR="00E10D7B" w:rsidRDefault="00E10D7B" w:rsidP="00E10D7B">
      <w:pPr>
        <w:pStyle w:val="BodyText"/>
        <w:spacing w:before="20" w:line="259" w:lineRule="auto"/>
        <w:ind w:left="479" w:right="44"/>
      </w:pPr>
    </w:p>
    <w:p w14:paraId="6AED4EF6" w14:textId="3654875B" w:rsidR="00E10D7B" w:rsidRPr="00E10D7B" w:rsidRDefault="00E10D7B" w:rsidP="00E10D7B">
      <w:pPr>
        <w:pStyle w:val="Heading1"/>
        <w:numPr>
          <w:ilvl w:val="0"/>
          <w:numId w:val="29"/>
        </w:numPr>
        <w:tabs>
          <w:tab w:val="num" w:pos="360"/>
          <w:tab w:val="left" w:pos="480"/>
        </w:tabs>
        <w:spacing w:before="240"/>
        <w:ind w:left="360" w:hanging="36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Categorisation</w:t>
      </w:r>
      <w:r w:rsidRPr="00E10D7B">
        <w:rPr>
          <w:b/>
          <w:bCs/>
          <w:spacing w:val="-14"/>
          <w:sz w:val="24"/>
          <w:szCs w:val="24"/>
        </w:rPr>
        <w:t xml:space="preserve"> </w:t>
      </w:r>
      <w:r w:rsidRPr="00E10D7B">
        <w:rPr>
          <w:b/>
          <w:bCs/>
          <w:spacing w:val="-2"/>
          <w:sz w:val="24"/>
          <w:szCs w:val="24"/>
        </w:rPr>
        <w:t>Stage</w:t>
      </w:r>
      <w:r w:rsidRPr="00E10D7B">
        <w:rPr>
          <w:b/>
          <w:bCs/>
          <w:spacing w:val="-2"/>
          <w:sz w:val="24"/>
          <w:szCs w:val="24"/>
        </w:rPr>
        <w:t xml:space="preserve"> </w:t>
      </w:r>
      <w:r w:rsidRPr="00E10D7B">
        <w:rPr>
          <w:sz w:val="24"/>
          <w:szCs w:val="24"/>
        </w:rPr>
        <w:t>(can</w:t>
      </w:r>
      <w:r w:rsidRPr="00E10D7B">
        <w:rPr>
          <w:spacing w:val="-6"/>
          <w:sz w:val="24"/>
          <w:szCs w:val="24"/>
        </w:rPr>
        <w:t xml:space="preserve"> </w:t>
      </w:r>
      <w:r w:rsidRPr="00E10D7B">
        <w:rPr>
          <w:sz w:val="24"/>
          <w:szCs w:val="24"/>
        </w:rPr>
        <w:t>be</w:t>
      </w:r>
      <w:r w:rsidRPr="00E10D7B">
        <w:rPr>
          <w:spacing w:val="-6"/>
          <w:sz w:val="24"/>
          <w:szCs w:val="24"/>
        </w:rPr>
        <w:t xml:space="preserve"> </w:t>
      </w:r>
      <w:r w:rsidRPr="00E10D7B">
        <w:rPr>
          <w:sz w:val="24"/>
          <w:szCs w:val="24"/>
        </w:rPr>
        <w:t>done</w:t>
      </w:r>
      <w:r w:rsidRPr="00E10D7B">
        <w:rPr>
          <w:spacing w:val="-6"/>
          <w:sz w:val="24"/>
          <w:szCs w:val="24"/>
        </w:rPr>
        <w:t xml:space="preserve"> </w:t>
      </w:r>
      <w:r w:rsidRPr="00E10D7B">
        <w:rPr>
          <w:sz w:val="24"/>
          <w:szCs w:val="24"/>
        </w:rPr>
        <w:t>individually</w:t>
      </w:r>
      <w:r w:rsidRPr="00E10D7B">
        <w:rPr>
          <w:spacing w:val="-7"/>
          <w:sz w:val="24"/>
          <w:szCs w:val="24"/>
        </w:rPr>
        <w:t xml:space="preserve"> </w:t>
      </w:r>
      <w:r w:rsidRPr="00E10D7B">
        <w:rPr>
          <w:sz w:val="24"/>
          <w:szCs w:val="24"/>
        </w:rPr>
        <w:t>or</w:t>
      </w:r>
      <w:r w:rsidRPr="00E10D7B">
        <w:rPr>
          <w:spacing w:val="-6"/>
          <w:sz w:val="24"/>
          <w:szCs w:val="24"/>
        </w:rPr>
        <w:t xml:space="preserve"> </w:t>
      </w:r>
      <w:r w:rsidRPr="00E10D7B">
        <w:rPr>
          <w:sz w:val="24"/>
          <w:szCs w:val="24"/>
        </w:rPr>
        <w:t>by</w:t>
      </w:r>
      <w:r w:rsidRPr="00E10D7B">
        <w:rPr>
          <w:spacing w:val="-5"/>
          <w:sz w:val="24"/>
          <w:szCs w:val="24"/>
        </w:rPr>
        <w:t xml:space="preserve"> </w:t>
      </w:r>
      <w:r w:rsidRPr="00E10D7B">
        <w:rPr>
          <w:sz w:val="24"/>
          <w:szCs w:val="24"/>
        </w:rPr>
        <w:t>group</w:t>
      </w:r>
      <w:r w:rsidRPr="00E10D7B">
        <w:rPr>
          <w:spacing w:val="-7"/>
          <w:sz w:val="24"/>
          <w:szCs w:val="24"/>
        </w:rPr>
        <w:t xml:space="preserve"> </w:t>
      </w:r>
      <w:r w:rsidRPr="00E10D7B">
        <w:rPr>
          <w:spacing w:val="-2"/>
          <w:sz w:val="24"/>
          <w:szCs w:val="24"/>
        </w:rPr>
        <w:t>discussion)</w:t>
      </w:r>
    </w:p>
    <w:p w14:paraId="2CFB2DE0" w14:textId="77777777" w:rsidR="00E10D7B" w:rsidRDefault="00E10D7B" w:rsidP="00E10D7B">
      <w:pPr>
        <w:pStyle w:val="BodyText"/>
        <w:spacing w:before="20"/>
        <w:ind w:left="479"/>
      </w:pP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PUN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summarise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categorise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3B1BC39D" w14:textId="77777777" w:rsidR="00E10D7B" w:rsidRDefault="00E10D7B" w:rsidP="00E10D7B">
      <w:pPr>
        <w:pStyle w:val="ListParagraph"/>
        <w:widowControl w:val="0"/>
        <w:numPr>
          <w:ilvl w:val="0"/>
          <w:numId w:val="33"/>
        </w:numPr>
        <w:tabs>
          <w:tab w:val="left" w:pos="839"/>
          <w:tab w:val="left" w:pos="840"/>
        </w:tabs>
        <w:autoSpaceDE w:val="0"/>
        <w:autoSpaceDN w:val="0"/>
        <w:spacing w:before="19" w:after="0"/>
        <w:ind w:hanging="361"/>
        <w:contextualSpacing w:val="0"/>
      </w:pPr>
      <w:r>
        <w:rPr>
          <w:sz w:val="22"/>
        </w:rPr>
        <w:t>Knowledge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(clinical)</w:t>
      </w:r>
    </w:p>
    <w:p w14:paraId="332C44B0" w14:textId="77777777" w:rsidR="00E10D7B" w:rsidRDefault="00E10D7B" w:rsidP="00E10D7B">
      <w:pPr>
        <w:pStyle w:val="ListParagraph"/>
        <w:widowControl w:val="0"/>
        <w:numPr>
          <w:ilvl w:val="0"/>
          <w:numId w:val="33"/>
        </w:numPr>
        <w:tabs>
          <w:tab w:val="left" w:pos="839"/>
          <w:tab w:val="left" w:pos="840"/>
        </w:tabs>
        <w:autoSpaceDE w:val="0"/>
        <w:autoSpaceDN w:val="0"/>
        <w:spacing w:before="19" w:after="0"/>
        <w:ind w:hanging="361"/>
        <w:contextualSpacing w:val="0"/>
      </w:pPr>
      <w:r>
        <w:rPr>
          <w:w w:val="95"/>
          <w:sz w:val="22"/>
        </w:rPr>
        <w:t>Knowledge</w:t>
      </w:r>
      <w:r>
        <w:rPr>
          <w:spacing w:val="62"/>
          <w:sz w:val="22"/>
        </w:rPr>
        <w:t xml:space="preserve"> </w:t>
      </w:r>
      <w:r>
        <w:rPr>
          <w:w w:val="95"/>
          <w:sz w:val="22"/>
        </w:rPr>
        <w:t>(non-</w:t>
      </w:r>
      <w:r>
        <w:rPr>
          <w:spacing w:val="-2"/>
          <w:w w:val="95"/>
          <w:sz w:val="22"/>
        </w:rPr>
        <w:t>clinical)</w:t>
      </w:r>
    </w:p>
    <w:p w14:paraId="4453E7EF" w14:textId="77777777" w:rsidR="00E10D7B" w:rsidRDefault="00E10D7B" w:rsidP="00E10D7B">
      <w:pPr>
        <w:pStyle w:val="ListParagraph"/>
        <w:widowControl w:val="0"/>
        <w:numPr>
          <w:ilvl w:val="0"/>
          <w:numId w:val="33"/>
        </w:numPr>
        <w:tabs>
          <w:tab w:val="left" w:pos="839"/>
          <w:tab w:val="left" w:pos="840"/>
        </w:tabs>
        <w:autoSpaceDE w:val="0"/>
        <w:autoSpaceDN w:val="0"/>
        <w:spacing w:before="18" w:after="0"/>
        <w:ind w:hanging="361"/>
        <w:contextualSpacing w:val="0"/>
      </w:pPr>
      <w:r>
        <w:rPr>
          <w:spacing w:val="-2"/>
          <w:sz w:val="22"/>
        </w:rPr>
        <w:t>Attitude</w:t>
      </w:r>
    </w:p>
    <w:p w14:paraId="61F5870D" w14:textId="77777777" w:rsidR="00E10D7B" w:rsidRDefault="00E10D7B" w:rsidP="00E10D7B">
      <w:pPr>
        <w:pStyle w:val="ListParagraph"/>
        <w:widowControl w:val="0"/>
        <w:numPr>
          <w:ilvl w:val="0"/>
          <w:numId w:val="33"/>
        </w:numPr>
        <w:tabs>
          <w:tab w:val="left" w:pos="839"/>
          <w:tab w:val="left" w:pos="840"/>
        </w:tabs>
        <w:autoSpaceDE w:val="0"/>
        <w:autoSpaceDN w:val="0"/>
        <w:spacing w:before="18" w:after="0"/>
        <w:ind w:hanging="361"/>
        <w:contextualSpacing w:val="0"/>
      </w:pPr>
      <w:r>
        <w:rPr>
          <w:spacing w:val="-2"/>
          <w:sz w:val="22"/>
        </w:rPr>
        <w:t>Skill</w:t>
      </w:r>
    </w:p>
    <w:p w14:paraId="234AE5A6" w14:textId="77777777" w:rsidR="00E10D7B" w:rsidRDefault="00E10D7B" w:rsidP="00E10D7B">
      <w:pPr>
        <w:pStyle w:val="ListParagraph"/>
        <w:widowControl w:val="0"/>
        <w:numPr>
          <w:ilvl w:val="0"/>
          <w:numId w:val="33"/>
        </w:numPr>
        <w:tabs>
          <w:tab w:val="left" w:pos="839"/>
          <w:tab w:val="left" w:pos="840"/>
        </w:tabs>
        <w:autoSpaceDE w:val="0"/>
        <w:autoSpaceDN w:val="0"/>
        <w:spacing w:before="19" w:after="0"/>
        <w:ind w:hanging="361"/>
        <w:contextualSpacing w:val="0"/>
      </w:pPr>
      <w:r>
        <w:rPr>
          <w:sz w:val="22"/>
        </w:rPr>
        <w:t>Systems,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resources</w:t>
      </w:r>
    </w:p>
    <w:p w14:paraId="0B58E8AD" w14:textId="77777777" w:rsidR="00E10D7B" w:rsidRDefault="00E10D7B" w:rsidP="00E10D7B">
      <w:pPr>
        <w:pStyle w:val="BodyText"/>
        <w:spacing w:before="3"/>
        <w:ind w:left="0"/>
        <w:rPr>
          <w:sz w:val="25"/>
        </w:rPr>
      </w:pPr>
    </w:p>
    <w:p w14:paraId="6CE2E061" w14:textId="77777777" w:rsidR="00E10D7B" w:rsidRPr="00E10D7B" w:rsidRDefault="00E10D7B" w:rsidP="00E10D7B">
      <w:pPr>
        <w:pStyle w:val="Heading1"/>
        <w:numPr>
          <w:ilvl w:val="0"/>
          <w:numId w:val="29"/>
        </w:numPr>
        <w:tabs>
          <w:tab w:val="num" w:pos="360"/>
          <w:tab w:val="left" w:pos="480"/>
        </w:tabs>
        <w:spacing w:before="1"/>
        <w:ind w:left="360" w:hanging="361"/>
        <w:rPr>
          <w:b/>
          <w:bCs/>
          <w:sz w:val="24"/>
          <w:szCs w:val="24"/>
        </w:rPr>
      </w:pPr>
      <w:r w:rsidRPr="00E10D7B">
        <w:rPr>
          <w:b/>
          <w:bCs/>
          <w:sz w:val="24"/>
          <w:szCs w:val="24"/>
        </w:rPr>
        <w:t>Planning</w:t>
      </w:r>
      <w:r w:rsidRPr="00E10D7B">
        <w:rPr>
          <w:b/>
          <w:bCs/>
          <w:spacing w:val="-11"/>
          <w:sz w:val="24"/>
          <w:szCs w:val="24"/>
        </w:rPr>
        <w:t xml:space="preserve"> </w:t>
      </w:r>
      <w:r w:rsidRPr="00E10D7B">
        <w:rPr>
          <w:b/>
          <w:bCs/>
          <w:spacing w:val="-2"/>
          <w:sz w:val="24"/>
          <w:szCs w:val="24"/>
        </w:rPr>
        <w:t>Stage</w:t>
      </w:r>
    </w:p>
    <w:p w14:paraId="56C6D788" w14:textId="77777777" w:rsidR="00E10D7B" w:rsidRDefault="00E10D7B" w:rsidP="00E10D7B">
      <w:pPr>
        <w:pStyle w:val="ListParagraph"/>
        <w:widowControl w:val="0"/>
        <w:numPr>
          <w:ilvl w:val="1"/>
          <w:numId w:val="29"/>
        </w:numPr>
        <w:tabs>
          <w:tab w:val="left" w:pos="912"/>
        </w:tabs>
        <w:autoSpaceDE w:val="0"/>
        <w:autoSpaceDN w:val="0"/>
        <w:spacing w:before="19" w:after="0"/>
        <w:ind w:hanging="433"/>
        <w:contextualSpacing w:val="0"/>
      </w:pPr>
      <w:r>
        <w:rPr>
          <w:sz w:val="22"/>
        </w:rPr>
        <w:t>Reflect</w:t>
      </w:r>
      <w:r>
        <w:rPr>
          <w:spacing w:val="-8"/>
          <w:sz w:val="22"/>
        </w:rPr>
        <w:t xml:space="preserve"> </w:t>
      </w:r>
      <w:r>
        <w:rPr>
          <w:sz w:val="22"/>
        </w:rPr>
        <w:t>individually</w:t>
      </w:r>
      <w:r>
        <w:rPr>
          <w:spacing w:val="-7"/>
          <w:sz w:val="22"/>
        </w:rPr>
        <w:t xml:space="preserve"> </w:t>
      </w:r>
      <w:r>
        <w:rPr>
          <w:sz w:val="22"/>
        </w:rPr>
        <w:t>or</w:t>
      </w:r>
      <w:r>
        <w:rPr>
          <w:spacing w:val="-7"/>
          <w:sz w:val="22"/>
        </w:rPr>
        <w:t xml:space="preserve"> </w:t>
      </w:r>
      <w:r>
        <w:rPr>
          <w:sz w:val="22"/>
        </w:rPr>
        <w:t>group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discussion</w:t>
      </w:r>
    </w:p>
    <w:p w14:paraId="254764A2" w14:textId="110CB3E3" w:rsidR="00E10D7B" w:rsidRDefault="00E10D7B" w:rsidP="00E10D7B">
      <w:pPr>
        <w:pStyle w:val="ListParagraph"/>
        <w:widowControl w:val="0"/>
        <w:numPr>
          <w:ilvl w:val="1"/>
          <w:numId w:val="29"/>
        </w:numPr>
        <w:tabs>
          <w:tab w:val="left" w:pos="912"/>
        </w:tabs>
        <w:autoSpaceDE w:val="0"/>
        <w:autoSpaceDN w:val="0"/>
        <w:spacing w:before="21" w:after="0"/>
        <w:ind w:hanging="433"/>
        <w:contextualSpacing w:val="0"/>
      </w:pPr>
      <w:r>
        <w:rPr>
          <w:sz w:val="22"/>
        </w:rPr>
        <w:t>Assess</w:t>
      </w:r>
      <w:r>
        <w:rPr>
          <w:spacing w:val="-6"/>
          <w:sz w:val="22"/>
        </w:rPr>
        <w:t xml:space="preserve"> </w:t>
      </w:r>
      <w:r>
        <w:rPr>
          <w:sz w:val="22"/>
        </w:rPr>
        <w:t>how</w:t>
      </w:r>
      <w:r>
        <w:rPr>
          <w:spacing w:val="-7"/>
          <w:sz w:val="22"/>
        </w:rPr>
        <w:t xml:space="preserve"> </w:t>
      </w:r>
      <w:r>
        <w:rPr>
          <w:sz w:val="22"/>
        </w:rPr>
        <w:t>to</w:t>
      </w:r>
      <w:r>
        <w:rPr>
          <w:spacing w:val="-6"/>
          <w:sz w:val="22"/>
        </w:rPr>
        <w:t xml:space="preserve"> </w:t>
      </w:r>
      <w:r>
        <w:rPr>
          <w:sz w:val="22"/>
        </w:rPr>
        <w:t>meet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PUNS</w:t>
      </w:r>
      <w:r>
        <w:rPr>
          <w:spacing w:val="-5"/>
          <w:sz w:val="22"/>
        </w:rPr>
        <w:t xml:space="preserve"> </w:t>
      </w:r>
      <w:r>
        <w:rPr>
          <w:sz w:val="22"/>
        </w:rPr>
        <w:t>&amp;</w:t>
      </w:r>
      <w:r>
        <w:rPr>
          <w:spacing w:val="-6"/>
          <w:sz w:val="22"/>
        </w:rPr>
        <w:t xml:space="preserve"> </w:t>
      </w:r>
      <w:r>
        <w:rPr>
          <w:sz w:val="22"/>
        </w:rPr>
        <w:t>DENS</w:t>
      </w:r>
      <w:r>
        <w:rPr>
          <w:spacing w:val="-5"/>
          <w:sz w:val="22"/>
        </w:rPr>
        <w:t xml:space="preserve"> </w:t>
      </w:r>
      <w:r w:rsidR="00B53EC2">
        <w:rPr>
          <w:sz w:val="22"/>
        </w:rPr>
        <w:t>e.g.,</w:t>
      </w:r>
      <w:r>
        <w:rPr>
          <w:spacing w:val="-6"/>
          <w:sz w:val="22"/>
        </w:rPr>
        <w:t xml:space="preserve"> </w:t>
      </w:r>
      <w:r>
        <w:rPr>
          <w:sz w:val="22"/>
        </w:rPr>
        <w:t>peer</w:t>
      </w:r>
      <w:r>
        <w:rPr>
          <w:spacing w:val="-5"/>
          <w:sz w:val="22"/>
        </w:rPr>
        <w:t xml:space="preserve"> </w:t>
      </w:r>
      <w:r>
        <w:rPr>
          <w:sz w:val="22"/>
        </w:rPr>
        <w:t>learning,</w:t>
      </w:r>
      <w:r>
        <w:rPr>
          <w:spacing w:val="-6"/>
          <w:sz w:val="22"/>
        </w:rPr>
        <w:t xml:space="preserve"> </w:t>
      </w:r>
      <w:r>
        <w:rPr>
          <w:sz w:val="22"/>
        </w:rPr>
        <w:t>modules,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courses</w:t>
      </w:r>
    </w:p>
    <w:p w14:paraId="3EEC67BA" w14:textId="77777777" w:rsidR="00E10D7B" w:rsidRDefault="00E10D7B" w:rsidP="00E10D7B">
      <w:pPr>
        <w:pStyle w:val="ListParagraph"/>
        <w:widowControl w:val="0"/>
        <w:numPr>
          <w:ilvl w:val="1"/>
          <w:numId w:val="29"/>
        </w:numPr>
        <w:tabs>
          <w:tab w:val="left" w:pos="912"/>
        </w:tabs>
        <w:autoSpaceDE w:val="0"/>
        <w:autoSpaceDN w:val="0"/>
        <w:spacing w:before="19" w:after="0"/>
        <w:ind w:hanging="433"/>
        <w:contextualSpacing w:val="0"/>
      </w:pPr>
      <w:r>
        <w:rPr>
          <w:sz w:val="22"/>
        </w:rPr>
        <w:t>Record</w:t>
      </w:r>
      <w:r>
        <w:rPr>
          <w:spacing w:val="-7"/>
          <w:sz w:val="22"/>
        </w:rPr>
        <w:t xml:space="preserve"> </w:t>
      </w:r>
      <w:r>
        <w:rPr>
          <w:sz w:val="22"/>
        </w:rPr>
        <w:t>these</w:t>
      </w:r>
      <w:r>
        <w:rPr>
          <w:spacing w:val="-7"/>
          <w:sz w:val="22"/>
        </w:rPr>
        <w:t xml:space="preserve"> </w:t>
      </w:r>
      <w:r>
        <w:rPr>
          <w:sz w:val="22"/>
        </w:rPr>
        <w:t>action</w:t>
      </w:r>
      <w:r>
        <w:rPr>
          <w:spacing w:val="-7"/>
          <w:sz w:val="22"/>
        </w:rPr>
        <w:t xml:space="preserve"> </w:t>
      </w:r>
      <w:r>
        <w:rPr>
          <w:sz w:val="22"/>
        </w:rPr>
        <w:t>plans</w:t>
      </w:r>
      <w:r>
        <w:rPr>
          <w:spacing w:val="-7"/>
          <w:sz w:val="22"/>
        </w:rPr>
        <w:t xml:space="preserve"> </w:t>
      </w:r>
      <w:r>
        <w:rPr>
          <w:sz w:val="22"/>
        </w:rPr>
        <w:t>against</w:t>
      </w:r>
      <w:r>
        <w:rPr>
          <w:spacing w:val="-6"/>
          <w:sz w:val="22"/>
        </w:rPr>
        <w:t xml:space="preserve"> </w:t>
      </w:r>
      <w:r>
        <w:rPr>
          <w:sz w:val="22"/>
        </w:rPr>
        <w:t>the</w:t>
      </w:r>
      <w:r>
        <w:rPr>
          <w:spacing w:val="-7"/>
          <w:sz w:val="22"/>
        </w:rPr>
        <w:t xml:space="preserve"> </w:t>
      </w:r>
      <w:r>
        <w:rPr>
          <w:sz w:val="22"/>
        </w:rPr>
        <w:t>discussed</w:t>
      </w:r>
      <w:r>
        <w:rPr>
          <w:spacing w:val="-7"/>
          <w:sz w:val="22"/>
        </w:rPr>
        <w:t xml:space="preserve"> </w:t>
      </w:r>
      <w:r>
        <w:rPr>
          <w:sz w:val="22"/>
        </w:rPr>
        <w:t>PUNS</w:t>
      </w:r>
      <w:r>
        <w:rPr>
          <w:spacing w:val="-7"/>
          <w:sz w:val="22"/>
        </w:rPr>
        <w:t xml:space="preserve"> </w:t>
      </w:r>
      <w:r>
        <w:rPr>
          <w:sz w:val="22"/>
        </w:rPr>
        <w:t>&amp;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DENS</w:t>
      </w:r>
    </w:p>
    <w:p w14:paraId="0E543259" w14:textId="77777777" w:rsidR="00E10D7B" w:rsidRDefault="00E10D7B" w:rsidP="00E10D7B">
      <w:pPr>
        <w:pStyle w:val="ListParagraph"/>
        <w:widowControl w:val="0"/>
        <w:numPr>
          <w:ilvl w:val="1"/>
          <w:numId w:val="29"/>
        </w:numPr>
        <w:tabs>
          <w:tab w:val="left" w:pos="912"/>
        </w:tabs>
        <w:autoSpaceDE w:val="0"/>
        <w:autoSpaceDN w:val="0"/>
        <w:spacing w:before="20" w:after="0"/>
        <w:ind w:hanging="433"/>
        <w:contextualSpacing w:val="0"/>
      </w:pPr>
      <w:r>
        <w:rPr>
          <w:sz w:val="22"/>
        </w:rPr>
        <w:t>Arrange</w:t>
      </w:r>
      <w:r>
        <w:rPr>
          <w:spacing w:val="-8"/>
          <w:sz w:val="22"/>
        </w:rPr>
        <w:t xml:space="preserve"> </w:t>
      </w:r>
      <w:r>
        <w:rPr>
          <w:sz w:val="22"/>
        </w:rPr>
        <w:t>the</w:t>
      </w:r>
      <w:r>
        <w:rPr>
          <w:spacing w:val="-7"/>
          <w:sz w:val="22"/>
        </w:rPr>
        <w:t xml:space="preserve"> </w:t>
      </w:r>
      <w:r>
        <w:rPr>
          <w:sz w:val="22"/>
        </w:rPr>
        <w:t>interventions</w:t>
      </w:r>
      <w:r>
        <w:rPr>
          <w:spacing w:val="-7"/>
          <w:sz w:val="22"/>
        </w:rPr>
        <w:t xml:space="preserve"> </w:t>
      </w:r>
      <w:r>
        <w:rPr>
          <w:sz w:val="22"/>
        </w:rPr>
        <w:t>or</w:t>
      </w:r>
      <w:r>
        <w:rPr>
          <w:spacing w:val="-7"/>
          <w:sz w:val="22"/>
        </w:rPr>
        <w:t xml:space="preserve"> </w:t>
      </w:r>
      <w:r>
        <w:rPr>
          <w:sz w:val="22"/>
        </w:rPr>
        <w:t>learning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activities</w:t>
      </w:r>
    </w:p>
    <w:p w14:paraId="4F1C49C3" w14:textId="77777777" w:rsidR="00E10D7B" w:rsidRDefault="00E10D7B" w:rsidP="00E10D7B">
      <w:pPr>
        <w:pStyle w:val="BodyText"/>
        <w:spacing w:before="6"/>
        <w:ind w:left="0"/>
        <w:rPr>
          <w:sz w:val="25"/>
        </w:rPr>
      </w:pPr>
    </w:p>
    <w:p w14:paraId="0B4697FB" w14:textId="77777777" w:rsidR="00E10D7B" w:rsidRPr="00E10D7B" w:rsidRDefault="00E10D7B" w:rsidP="00E10D7B">
      <w:pPr>
        <w:pStyle w:val="Heading1"/>
        <w:numPr>
          <w:ilvl w:val="0"/>
          <w:numId w:val="29"/>
        </w:numPr>
        <w:tabs>
          <w:tab w:val="num" w:pos="360"/>
          <w:tab w:val="left" w:pos="480"/>
        </w:tabs>
        <w:spacing w:before="240"/>
        <w:ind w:left="360" w:hanging="361"/>
        <w:rPr>
          <w:b/>
          <w:bCs/>
          <w:sz w:val="24"/>
          <w:szCs w:val="24"/>
        </w:rPr>
      </w:pPr>
      <w:r w:rsidRPr="00E10D7B">
        <w:rPr>
          <w:b/>
          <w:bCs/>
          <w:spacing w:val="-2"/>
          <w:sz w:val="24"/>
          <w:szCs w:val="24"/>
        </w:rPr>
        <w:t>Document</w:t>
      </w:r>
    </w:p>
    <w:p w14:paraId="2E413F5E" w14:textId="77777777" w:rsidR="00E10D7B" w:rsidRDefault="00E10D7B" w:rsidP="00E10D7B">
      <w:pPr>
        <w:pStyle w:val="ListParagraph"/>
        <w:widowControl w:val="0"/>
        <w:numPr>
          <w:ilvl w:val="0"/>
          <w:numId w:val="32"/>
        </w:numPr>
        <w:tabs>
          <w:tab w:val="left" w:pos="839"/>
          <w:tab w:val="left" w:pos="840"/>
        </w:tabs>
        <w:autoSpaceDE w:val="0"/>
        <w:autoSpaceDN w:val="0"/>
        <w:spacing w:before="19" w:after="0" w:line="256" w:lineRule="auto"/>
        <w:ind w:right="675"/>
        <w:contextualSpacing w:val="0"/>
      </w:pPr>
      <w:r>
        <w:rPr>
          <w:sz w:val="22"/>
        </w:rPr>
        <w:t>Training</w:t>
      </w:r>
      <w:r>
        <w:rPr>
          <w:spacing w:val="-4"/>
          <w:sz w:val="22"/>
        </w:rPr>
        <w:t xml:space="preserve"> </w:t>
      </w:r>
      <w:r>
        <w:rPr>
          <w:sz w:val="22"/>
        </w:rPr>
        <w:t>courses,</w:t>
      </w:r>
      <w:r>
        <w:rPr>
          <w:spacing w:val="-4"/>
          <w:sz w:val="22"/>
        </w:rPr>
        <w:t xml:space="preserve"> </w:t>
      </w:r>
      <w:r>
        <w:rPr>
          <w:sz w:val="22"/>
        </w:rPr>
        <w:t>clinical</w:t>
      </w:r>
      <w:r>
        <w:rPr>
          <w:spacing w:val="-5"/>
          <w:sz w:val="22"/>
        </w:rPr>
        <w:t xml:space="preserve"> </w:t>
      </w:r>
      <w:r>
        <w:rPr>
          <w:sz w:val="22"/>
        </w:rPr>
        <w:t>attachment,</w:t>
      </w:r>
      <w:r>
        <w:rPr>
          <w:spacing w:val="-4"/>
          <w:sz w:val="22"/>
        </w:rPr>
        <w:t xml:space="preserve"> </w:t>
      </w:r>
      <w:r>
        <w:rPr>
          <w:sz w:val="22"/>
        </w:rPr>
        <w:t>procedural</w:t>
      </w:r>
      <w:r>
        <w:rPr>
          <w:spacing w:val="-5"/>
          <w:sz w:val="22"/>
        </w:rPr>
        <w:t xml:space="preserve"> </w:t>
      </w:r>
      <w:r>
        <w:rPr>
          <w:sz w:val="22"/>
        </w:rPr>
        <w:t>changes,</w:t>
      </w:r>
      <w:r>
        <w:rPr>
          <w:spacing w:val="-4"/>
          <w:sz w:val="22"/>
        </w:rPr>
        <w:t xml:space="preserve"> </w:t>
      </w:r>
      <w:r>
        <w:rPr>
          <w:sz w:val="22"/>
        </w:rPr>
        <w:t>focused</w:t>
      </w:r>
      <w:r>
        <w:rPr>
          <w:spacing w:val="-4"/>
          <w:sz w:val="22"/>
        </w:rPr>
        <w:t xml:space="preserve"> </w:t>
      </w:r>
      <w:r>
        <w:rPr>
          <w:sz w:val="22"/>
        </w:rPr>
        <w:t>reading</w:t>
      </w:r>
      <w:r>
        <w:rPr>
          <w:spacing w:val="-4"/>
          <w:sz w:val="22"/>
        </w:rPr>
        <w:t xml:space="preserve"> </w:t>
      </w:r>
      <w:r>
        <w:rPr>
          <w:sz w:val="22"/>
        </w:rPr>
        <w:t>time</w:t>
      </w:r>
      <w:r>
        <w:rPr>
          <w:spacing w:val="-4"/>
          <w:sz w:val="22"/>
        </w:rPr>
        <w:t xml:space="preserve"> </w:t>
      </w:r>
      <w:r>
        <w:rPr>
          <w:sz w:val="22"/>
        </w:rPr>
        <w:t>etc planned/ undertaken to meet the educational needs identified</w:t>
      </w:r>
    </w:p>
    <w:p w14:paraId="1828C20E" w14:textId="77777777" w:rsidR="00E10D7B" w:rsidRDefault="00E10D7B" w:rsidP="00E10D7B">
      <w:pPr>
        <w:pStyle w:val="BodyText"/>
        <w:spacing w:before="11"/>
        <w:ind w:left="0"/>
        <w:rPr>
          <w:sz w:val="23"/>
        </w:rPr>
      </w:pPr>
    </w:p>
    <w:p w14:paraId="6EA962CF" w14:textId="77777777" w:rsidR="00E10D7B" w:rsidRPr="00E10D7B" w:rsidRDefault="00E10D7B" w:rsidP="00E10D7B">
      <w:pPr>
        <w:pStyle w:val="Heading1"/>
        <w:numPr>
          <w:ilvl w:val="0"/>
          <w:numId w:val="29"/>
        </w:numPr>
        <w:tabs>
          <w:tab w:val="num" w:pos="360"/>
          <w:tab w:val="left" w:pos="480"/>
        </w:tabs>
        <w:spacing w:before="240"/>
        <w:ind w:left="360" w:hanging="361"/>
        <w:rPr>
          <w:b/>
          <w:bCs/>
          <w:sz w:val="24"/>
          <w:szCs w:val="24"/>
        </w:rPr>
      </w:pPr>
      <w:r w:rsidRPr="00E10D7B">
        <w:rPr>
          <w:b/>
          <w:bCs/>
          <w:sz w:val="24"/>
          <w:szCs w:val="24"/>
        </w:rPr>
        <w:t>Assessment/</w:t>
      </w:r>
      <w:r w:rsidRPr="00E10D7B">
        <w:rPr>
          <w:b/>
          <w:bCs/>
          <w:spacing w:val="-15"/>
          <w:sz w:val="24"/>
          <w:szCs w:val="24"/>
        </w:rPr>
        <w:t xml:space="preserve"> </w:t>
      </w:r>
      <w:r w:rsidRPr="00E10D7B">
        <w:rPr>
          <w:b/>
          <w:bCs/>
          <w:spacing w:val="-2"/>
          <w:sz w:val="24"/>
          <w:szCs w:val="24"/>
        </w:rPr>
        <w:t>Reflection/Summary</w:t>
      </w:r>
    </w:p>
    <w:p w14:paraId="7340833A" w14:textId="77777777" w:rsidR="00E10D7B" w:rsidRDefault="00E10D7B" w:rsidP="00E10D7B">
      <w:pPr>
        <w:pStyle w:val="ListParagraph"/>
        <w:widowControl w:val="0"/>
        <w:numPr>
          <w:ilvl w:val="0"/>
          <w:numId w:val="31"/>
        </w:numPr>
        <w:tabs>
          <w:tab w:val="left" w:pos="839"/>
          <w:tab w:val="left" w:pos="840"/>
        </w:tabs>
        <w:autoSpaceDE w:val="0"/>
        <w:autoSpaceDN w:val="0"/>
        <w:spacing w:before="20" w:after="0" w:line="256" w:lineRule="auto"/>
        <w:ind w:right="576"/>
        <w:contextualSpacing w:val="0"/>
      </w:pPr>
      <w:r>
        <w:rPr>
          <w:sz w:val="22"/>
        </w:rPr>
        <w:t>Summarise</w:t>
      </w:r>
      <w:r>
        <w:rPr>
          <w:spacing w:val="-3"/>
          <w:sz w:val="22"/>
        </w:rPr>
        <w:t xml:space="preserve"> </w:t>
      </w:r>
      <w:r>
        <w:rPr>
          <w:sz w:val="22"/>
        </w:rPr>
        <w:t>how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PUNS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DENS</w:t>
      </w:r>
      <w:r>
        <w:rPr>
          <w:spacing w:val="-3"/>
          <w:sz w:val="22"/>
        </w:rPr>
        <w:t xml:space="preserve"> </w:t>
      </w:r>
      <w:r>
        <w:rPr>
          <w:sz w:val="22"/>
        </w:rPr>
        <w:t>have</w:t>
      </w:r>
      <w:r>
        <w:rPr>
          <w:spacing w:val="-3"/>
          <w:sz w:val="22"/>
        </w:rPr>
        <w:t xml:space="preserve"> </w:t>
      </w:r>
      <w:r>
        <w:rPr>
          <w:sz w:val="22"/>
        </w:rPr>
        <w:t>been</w:t>
      </w:r>
      <w:r>
        <w:rPr>
          <w:spacing w:val="-3"/>
          <w:sz w:val="22"/>
        </w:rPr>
        <w:t xml:space="preserve"> </w:t>
      </w:r>
      <w:r>
        <w:rPr>
          <w:sz w:val="22"/>
        </w:rPr>
        <w:t>met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what</w:t>
      </w:r>
      <w:r>
        <w:rPr>
          <w:spacing w:val="-3"/>
          <w:sz w:val="22"/>
        </w:rPr>
        <w:t xml:space="preserve"> </w:t>
      </w:r>
      <w:r>
        <w:rPr>
          <w:sz w:val="22"/>
        </w:rPr>
        <w:t>has/will</w:t>
      </w:r>
      <w:r>
        <w:rPr>
          <w:spacing w:val="-3"/>
          <w:sz w:val="22"/>
        </w:rPr>
        <w:t xml:space="preserve"> </w:t>
      </w:r>
      <w:r>
        <w:rPr>
          <w:sz w:val="22"/>
        </w:rPr>
        <w:t>change</w:t>
      </w:r>
      <w:r>
        <w:rPr>
          <w:spacing w:val="-3"/>
          <w:sz w:val="22"/>
        </w:rPr>
        <w:t xml:space="preserve"> </w:t>
      </w:r>
      <w:proofErr w:type="gramStart"/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a result of</w:t>
      </w:r>
      <w:proofErr w:type="gramEnd"/>
      <w:r>
        <w:rPr>
          <w:sz w:val="22"/>
        </w:rPr>
        <w:t xml:space="preserve"> the learning</w:t>
      </w:r>
    </w:p>
    <w:p w14:paraId="02B118CE" w14:textId="125F23D2" w:rsidR="00E10D7B" w:rsidRPr="00B53EC2" w:rsidRDefault="00E10D7B" w:rsidP="00B53EC2">
      <w:pPr>
        <w:pStyle w:val="ListParagraph"/>
        <w:widowControl w:val="0"/>
        <w:numPr>
          <w:ilvl w:val="0"/>
          <w:numId w:val="31"/>
        </w:numPr>
        <w:tabs>
          <w:tab w:val="left" w:pos="838"/>
          <w:tab w:val="left" w:pos="839"/>
        </w:tabs>
        <w:autoSpaceDE w:val="0"/>
        <w:autoSpaceDN w:val="0"/>
        <w:spacing w:before="1" w:after="0"/>
        <w:ind w:left="838"/>
        <w:contextualSpacing w:val="0"/>
      </w:pPr>
      <w:r>
        <w:rPr>
          <w:sz w:val="22"/>
        </w:rPr>
        <w:t>Is</w:t>
      </w:r>
      <w:r>
        <w:rPr>
          <w:spacing w:val="-5"/>
          <w:sz w:val="22"/>
        </w:rPr>
        <w:t xml:space="preserve"> </w:t>
      </w:r>
      <w:r>
        <w:rPr>
          <w:sz w:val="22"/>
        </w:rPr>
        <w:t>more</w:t>
      </w:r>
      <w:r>
        <w:rPr>
          <w:spacing w:val="-5"/>
          <w:sz w:val="22"/>
        </w:rPr>
        <w:t xml:space="preserve"> </w:t>
      </w:r>
      <w:r>
        <w:rPr>
          <w:sz w:val="22"/>
        </w:rPr>
        <w:t>action</w:t>
      </w:r>
      <w:r>
        <w:rPr>
          <w:spacing w:val="-5"/>
          <w:sz w:val="22"/>
        </w:rPr>
        <w:t xml:space="preserve"> </w:t>
      </w:r>
      <w:r>
        <w:rPr>
          <w:sz w:val="22"/>
        </w:rPr>
        <w:t>planned</w:t>
      </w:r>
      <w:r>
        <w:rPr>
          <w:spacing w:val="-6"/>
          <w:sz w:val="22"/>
        </w:rPr>
        <w:t xml:space="preserve"> </w:t>
      </w:r>
      <w:proofErr w:type="gramStart"/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result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proofErr w:type="gramEnd"/>
      <w:r>
        <w:rPr>
          <w:spacing w:val="-5"/>
          <w:sz w:val="22"/>
        </w:rPr>
        <w:t xml:space="preserve"> </w:t>
      </w:r>
      <w:r>
        <w:rPr>
          <w:sz w:val="22"/>
        </w:rPr>
        <w:t>the</w:t>
      </w:r>
      <w:r>
        <w:rPr>
          <w:spacing w:val="-5"/>
          <w:sz w:val="22"/>
        </w:rPr>
        <w:t xml:space="preserve"> </w:t>
      </w:r>
      <w:r>
        <w:rPr>
          <w:sz w:val="22"/>
        </w:rPr>
        <w:t>changes,</w:t>
      </w:r>
      <w:r>
        <w:rPr>
          <w:spacing w:val="-4"/>
          <w:sz w:val="22"/>
        </w:rPr>
        <w:t xml:space="preserve"> </w:t>
      </w:r>
      <w:r w:rsidR="00B53EC2">
        <w:rPr>
          <w:sz w:val="22"/>
        </w:rPr>
        <w:t>e.g.,</w:t>
      </w:r>
      <w:r>
        <w:rPr>
          <w:spacing w:val="-5"/>
          <w:sz w:val="22"/>
        </w:rPr>
        <w:t xml:space="preserve"> </w:t>
      </w:r>
      <w:r>
        <w:rPr>
          <w:sz w:val="22"/>
        </w:rPr>
        <w:t>audit,</w:t>
      </w:r>
      <w:r>
        <w:rPr>
          <w:spacing w:val="-6"/>
          <w:sz w:val="22"/>
        </w:rPr>
        <w:t xml:space="preserve"> </w:t>
      </w:r>
      <w:r>
        <w:rPr>
          <w:sz w:val="22"/>
        </w:rPr>
        <w:t>more</w:t>
      </w:r>
      <w:r>
        <w:rPr>
          <w:spacing w:val="-5"/>
          <w:sz w:val="22"/>
        </w:rPr>
        <w:t xml:space="preserve"> </w:t>
      </w:r>
      <w:r>
        <w:rPr>
          <w:sz w:val="22"/>
        </w:rPr>
        <w:t>onsite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procedures?</w:t>
      </w:r>
    </w:p>
    <w:p w14:paraId="5F114E22" w14:textId="77777777" w:rsidR="00E10D7B" w:rsidRPr="00E10D7B" w:rsidRDefault="00E10D7B" w:rsidP="00E10D7B">
      <w:pPr>
        <w:pStyle w:val="Heading1"/>
        <w:numPr>
          <w:ilvl w:val="0"/>
          <w:numId w:val="29"/>
        </w:numPr>
        <w:tabs>
          <w:tab w:val="num" w:pos="360"/>
          <w:tab w:val="left" w:pos="479"/>
        </w:tabs>
        <w:spacing w:before="240"/>
        <w:ind w:left="478" w:hanging="361"/>
        <w:rPr>
          <w:b/>
          <w:bCs/>
          <w:sz w:val="24"/>
          <w:szCs w:val="24"/>
        </w:rPr>
      </w:pPr>
      <w:r w:rsidRPr="00E10D7B">
        <w:rPr>
          <w:b/>
          <w:bCs/>
          <w:spacing w:val="-2"/>
          <w:sz w:val="24"/>
          <w:szCs w:val="24"/>
        </w:rPr>
        <w:t>Report</w:t>
      </w:r>
    </w:p>
    <w:p w14:paraId="35EF4A24" w14:textId="2282F563" w:rsidR="00E10D7B" w:rsidRDefault="00E10D7B" w:rsidP="00E10D7B">
      <w:pPr>
        <w:pStyle w:val="BodyText"/>
        <w:spacing w:before="20" w:line="259" w:lineRule="auto"/>
        <w:ind w:left="478"/>
      </w:pPr>
      <w:r>
        <w:t>Claim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spent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PD</w:t>
      </w:r>
      <w:r>
        <w:rPr>
          <w:spacing w:val="-3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Outcome Measurement categories – use the ‘Other’ classification.</w:t>
      </w:r>
      <w:r>
        <w:rPr>
          <w:spacing w:val="40"/>
        </w:rPr>
        <w:t xml:space="preserve"> </w:t>
      </w:r>
      <w:r w:rsidR="00B53EC2">
        <w:t>E.g.,</w:t>
      </w:r>
      <w:r>
        <w:t xml:space="preserve"> Identifying your training needs 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claimed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Performance Review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reflecting</w:t>
      </w:r>
      <w:r>
        <w:rPr>
          <w:spacing w:val="-3"/>
        </w:rPr>
        <w:t xml:space="preserve"> </w:t>
      </w:r>
      <w:r>
        <w:t>on how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have been on your practice could be claimed under Outcome Measurement.</w:t>
      </w:r>
    </w:p>
    <w:p w14:paraId="35AEC36F" w14:textId="77777777" w:rsidR="00B53EC2" w:rsidRDefault="00B53EC2" w:rsidP="00B53EC2">
      <w:pPr>
        <w:pStyle w:val="BodyText"/>
        <w:spacing w:line="259" w:lineRule="auto"/>
        <w:ind w:left="0" w:right="44" w:firstLine="478"/>
        <w:rPr>
          <w:sz w:val="23"/>
        </w:rPr>
      </w:pPr>
    </w:p>
    <w:p w14:paraId="5F28A1CD" w14:textId="443A2762" w:rsidR="00E10D7B" w:rsidRDefault="00E10D7B" w:rsidP="00B53EC2">
      <w:pPr>
        <w:pStyle w:val="BodyText"/>
        <w:spacing w:line="259" w:lineRule="auto"/>
        <w:ind w:left="0" w:right="44" w:firstLine="478"/>
      </w:pPr>
      <w:r>
        <w:t>Please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PUNS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DENS</w:t>
      </w:r>
      <w:r>
        <w:rPr>
          <w:spacing w:val="-2"/>
        </w:rPr>
        <w:t xml:space="preserve"> </w:t>
      </w:r>
      <w:r w:rsidR="00B53EC2">
        <w:t>CPD</w:t>
      </w:r>
      <w:r>
        <w:rPr>
          <w:spacing w:val="-2"/>
        </w:rPr>
        <w:t xml:space="preserve"> </w:t>
      </w:r>
      <w:r>
        <w:t>Claim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uploaded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activity.</w:t>
      </w:r>
    </w:p>
    <w:p w14:paraId="0ABD83EF" w14:textId="77777777" w:rsidR="00E10D7B" w:rsidRDefault="00E10D7B" w:rsidP="0054690B">
      <w:pPr>
        <w:pStyle w:val="BodyText"/>
        <w:spacing w:before="20" w:line="259" w:lineRule="auto"/>
        <w:ind w:left="479" w:right="44"/>
      </w:pPr>
    </w:p>
    <w:p w14:paraId="1B5E802E" w14:textId="77777777" w:rsidR="003F6D33" w:rsidRPr="000B0A29" w:rsidRDefault="003F6D33" w:rsidP="000B0A29"/>
    <w:sectPr w:rsidR="003F6D33" w:rsidRPr="000B0A29" w:rsidSect="00C508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BA93" w14:textId="77777777" w:rsidR="000B0A29" w:rsidRDefault="000B0A29" w:rsidP="00AD3A69">
      <w:r>
        <w:separator/>
      </w:r>
    </w:p>
  </w:endnote>
  <w:endnote w:type="continuationSeparator" w:id="0">
    <w:p w14:paraId="3AF4A0DE" w14:textId="77777777" w:rsidR="000B0A29" w:rsidRDefault="000B0A29" w:rsidP="00AD3A69">
      <w:r>
        <w:continuationSeparator/>
      </w:r>
    </w:p>
  </w:endnote>
  <w:endnote w:type="continuationNotice" w:id="1">
    <w:p w14:paraId="17D68F77" w14:textId="77777777" w:rsidR="000B0A29" w:rsidRDefault="000B0A2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C5086B" w:rsidRPr="00D72E19" w14:paraId="3ED5AB61" w14:textId="77777777" w:rsidTr="00424873">
      <w:trPr>
        <w:trHeight w:hRule="exact" w:val="850"/>
      </w:trPr>
      <w:tc>
        <w:tcPr>
          <w:tcW w:w="4224" w:type="pct"/>
        </w:tcPr>
        <w:p w14:paraId="6A7AEC1B" w14:textId="31BC567F" w:rsidR="00C5086B" w:rsidRPr="00296960" w:rsidRDefault="00E03142" w:rsidP="00DE3B5E">
          <w:pPr>
            <w:pStyle w:val="Foot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fldChar w:fldCharType="begin"/>
          </w:r>
          <w:r>
            <w:rPr>
              <w:b/>
              <w:bCs/>
              <w:color w:val="FFFFFF" w:themeColor="background1"/>
            </w:rPr>
            <w:instrText xml:space="preserve"> FILENAME \* MERGEFORMAT </w:instrText>
          </w:r>
          <w:r>
            <w:rPr>
              <w:b/>
              <w:bCs/>
              <w:color w:val="FFFFFF" w:themeColor="background1"/>
            </w:rPr>
            <w:fldChar w:fldCharType="separate"/>
          </w:r>
          <w:r w:rsidR="002C402C">
            <w:rPr>
              <w:b/>
              <w:bCs/>
              <w:noProof/>
              <w:color w:val="FFFFFF" w:themeColor="background1"/>
            </w:rPr>
            <w:t>Puns-and-dens-guideline_1</w:t>
          </w:r>
          <w:r>
            <w:rPr>
              <w:b/>
              <w:bCs/>
              <w:color w:val="FFFFFF" w:themeColor="background1"/>
            </w:rPr>
            <w:fldChar w:fldCharType="end"/>
          </w:r>
        </w:p>
        <w:sdt>
          <w:sdtPr>
            <w:rPr>
              <w:rFonts w:ascii="Arial" w:hAnsi="Arial" w:cs="Arial"/>
              <w:color w:val="FFFFFF" w:themeColor="background1"/>
              <w:sz w:val="18"/>
              <w:szCs w:val="18"/>
            </w:rPr>
            <w:alias w:val="Publish Date"/>
            <w:tag w:val=""/>
            <w:id w:val="-1529486978"/>
            <w:placeholder/>
            <w:dataBinding w:prefixMappings="xmlns:ns0='http://schemas.microsoft.com/office/2006/coverPageProps' " w:xpath="/ns0:CoverPageProperties[1]/ns0:PublishDate[1]" w:storeItemID="{55AF091B-3C7A-41E3-B477-F2FDAA23CFDA}"/>
            <w:date w:fullDate="2023-01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14:paraId="08C0B6C8" w14:textId="12B4A0F2" w:rsidR="00DE3B5E" w:rsidRPr="00296960" w:rsidRDefault="00E03142" w:rsidP="00296960">
              <w:pPr>
                <w:spacing w:before="0" w:line="259" w:lineRule="auto"/>
                <w:rPr>
                  <w:rFonts w:ascii="Arial" w:hAnsi="Arial" w:cs="Arial"/>
                  <w:color w:val="695242"/>
                  <w:sz w:val="18"/>
                  <w:szCs w:val="18"/>
                </w:rPr>
              </w:pPr>
              <w:r w:rsidRPr="00E03142">
                <w:rPr>
                  <w:rFonts w:ascii="Arial" w:hAnsi="Arial" w:cs="Arial"/>
                  <w:color w:val="FFFFFF" w:themeColor="background1"/>
                  <w:sz w:val="18"/>
                  <w:szCs w:val="18"/>
                  <w:lang w:val="en-US"/>
                </w:rPr>
                <w:t>1/1/2023</w:t>
              </w:r>
            </w:p>
          </w:sdtContent>
        </w:sdt>
      </w:tc>
      <w:tc>
        <w:tcPr>
          <w:tcW w:w="776" w:type="pct"/>
        </w:tcPr>
        <w:p w14:paraId="6430CA81" w14:textId="59A9916A" w:rsidR="00C5086B" w:rsidRPr="00296960" w:rsidRDefault="00C5086B" w:rsidP="00DE3B5E">
          <w:pPr>
            <w:pStyle w:val="Footer"/>
            <w:jc w:val="right"/>
            <w:rPr>
              <w:b/>
              <w:bCs/>
              <w:color w:val="FFFFFF" w:themeColor="background1"/>
            </w:rPr>
          </w:pPr>
          <w:r w:rsidRPr="00296960">
            <w:rPr>
              <w:b/>
              <w:bCs/>
              <w:color w:val="FFFFFF" w:themeColor="background1"/>
            </w:rPr>
            <w:t xml:space="preserve">Page </w:t>
          </w:r>
          <w:r w:rsidRPr="00296960">
            <w:rPr>
              <w:b/>
              <w:bCs/>
              <w:color w:val="FFFFFF" w:themeColor="background1"/>
            </w:rPr>
            <w:fldChar w:fldCharType="begin"/>
          </w:r>
          <w:r w:rsidRPr="00296960">
            <w:rPr>
              <w:b/>
              <w:bCs/>
              <w:color w:val="FFFFFF" w:themeColor="background1"/>
            </w:rPr>
            <w:instrText xml:space="preserve"> PAGE   \* MERGEFORMAT </w:instrText>
          </w:r>
          <w:r w:rsidRPr="00296960">
            <w:rPr>
              <w:b/>
              <w:bCs/>
              <w:color w:val="FFFFFF" w:themeColor="background1"/>
            </w:rPr>
            <w:fldChar w:fldCharType="separate"/>
          </w:r>
          <w:r w:rsidRPr="00296960">
            <w:rPr>
              <w:b/>
              <w:bCs/>
              <w:color w:val="FFFFFF" w:themeColor="background1"/>
            </w:rPr>
            <w:t>1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  <w:r w:rsidRPr="00296960">
            <w:rPr>
              <w:b/>
              <w:bCs/>
              <w:noProof/>
              <w:color w:val="FFFFFF" w:themeColor="background1"/>
            </w:rPr>
            <w:t xml:space="preserve"> of </w:t>
          </w:r>
          <w:r w:rsidRPr="00296960">
            <w:rPr>
              <w:b/>
              <w:bCs/>
              <w:noProof/>
              <w:color w:val="FFFFFF" w:themeColor="background1"/>
            </w:rPr>
            <w:fldChar w:fldCharType="begin"/>
          </w:r>
          <w:r w:rsidRPr="00296960">
            <w:rPr>
              <w:b/>
              <w:bCs/>
              <w:noProof/>
              <w:color w:val="FFFFFF" w:themeColor="background1"/>
            </w:rPr>
            <w:instrText xml:space="preserve"> SECTIONPAGES  \* Arabic  \* MERGEFORMAT </w:instrText>
          </w:r>
          <w:r w:rsidRPr="00296960">
            <w:rPr>
              <w:b/>
              <w:bCs/>
              <w:noProof/>
              <w:color w:val="FFFFFF" w:themeColor="background1"/>
            </w:rPr>
            <w:fldChar w:fldCharType="separate"/>
          </w:r>
          <w:r w:rsidR="002C402C">
            <w:rPr>
              <w:b/>
              <w:bCs/>
              <w:noProof/>
              <w:color w:val="FFFFFF" w:themeColor="background1"/>
            </w:rPr>
            <w:t>2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</w:p>
      </w:tc>
    </w:tr>
  </w:tbl>
  <w:p w14:paraId="261C6D06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48D4295" wp14:editId="4A402B44">
          <wp:simplePos x="0" y="0"/>
          <wp:positionH relativeFrom="page">
            <wp:posOffset>8792</wp:posOffset>
          </wp:positionH>
          <wp:positionV relativeFrom="paragraph">
            <wp:posOffset>-1164688</wp:posOffset>
          </wp:positionV>
          <wp:extent cx="7564851" cy="1302496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1" cy="130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AA5E" w14:textId="77777777" w:rsidR="006451E6" w:rsidRDefault="002C402C" w:rsidP="00AD3A69">
    <w:pPr>
      <w:pStyle w:val="Footer"/>
      <w:rPr>
        <w:lang w:val="en-US"/>
      </w:rPr>
    </w:pPr>
  </w:p>
  <w:p w14:paraId="3AD7AC25" w14:textId="77777777" w:rsidR="006451E6" w:rsidRDefault="002C402C" w:rsidP="00AD3A69">
    <w:pPr>
      <w:pStyle w:val="Footer"/>
      <w:rPr>
        <w:lang w:val="en-US"/>
      </w:rPr>
    </w:pPr>
  </w:p>
  <w:p w14:paraId="7EF3D2AA" w14:textId="77777777" w:rsidR="006451E6" w:rsidRDefault="002C402C" w:rsidP="00AD3A69">
    <w:pPr>
      <w:pStyle w:val="Footer"/>
      <w:rPr>
        <w:lang w:val="en-US"/>
      </w:rPr>
    </w:pPr>
  </w:p>
  <w:p w14:paraId="6AE5D20B" w14:textId="77777777" w:rsidR="006451E6" w:rsidRDefault="002C402C" w:rsidP="00AD3A69">
    <w:pPr>
      <w:pStyle w:val="Footer"/>
      <w:rPr>
        <w:lang w:val="en-US"/>
      </w:rPr>
    </w:pPr>
  </w:p>
  <w:p w14:paraId="0DB7EDCE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79D2" w14:textId="77777777" w:rsidR="000B0A29" w:rsidRDefault="000B0A29" w:rsidP="00AD3A69">
      <w:r>
        <w:separator/>
      </w:r>
    </w:p>
  </w:footnote>
  <w:footnote w:type="continuationSeparator" w:id="0">
    <w:p w14:paraId="5AA65690" w14:textId="77777777" w:rsidR="000B0A29" w:rsidRDefault="000B0A29" w:rsidP="00AD3A69">
      <w:r>
        <w:continuationSeparator/>
      </w:r>
    </w:p>
  </w:footnote>
  <w:footnote w:type="continuationNotice" w:id="1">
    <w:p w14:paraId="3B1C3682" w14:textId="77777777" w:rsidR="000B0A29" w:rsidRDefault="000B0A2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E1B8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1322800" wp14:editId="6C3551BA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06" cy="900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1374D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C8A114" wp14:editId="1DD839C9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35D03" w14:textId="77777777" w:rsidR="006451E6" w:rsidRDefault="002C402C" w:rsidP="00AD3A69">
    <w:pPr>
      <w:pStyle w:val="Header"/>
    </w:pPr>
  </w:p>
  <w:p w14:paraId="1BE42657" w14:textId="77777777" w:rsidR="006451E6" w:rsidRDefault="002C402C" w:rsidP="00AD3A69">
    <w:pPr>
      <w:pStyle w:val="Header"/>
    </w:pPr>
  </w:p>
  <w:p w14:paraId="1A9FA0D0" w14:textId="77777777" w:rsidR="006451E6" w:rsidRDefault="002C402C" w:rsidP="00AD3A69">
    <w:pPr>
      <w:pStyle w:val="Header"/>
    </w:pPr>
  </w:p>
  <w:p w14:paraId="78E910CB" w14:textId="77777777" w:rsidR="006451E6" w:rsidRDefault="002C402C" w:rsidP="00AD3A69">
    <w:pPr>
      <w:pStyle w:val="Header"/>
    </w:pPr>
  </w:p>
  <w:p w14:paraId="203635A8" w14:textId="77777777" w:rsidR="006451E6" w:rsidRDefault="002C402C" w:rsidP="00AD3A69">
    <w:pPr>
      <w:pStyle w:val="Header"/>
    </w:pPr>
  </w:p>
  <w:p w14:paraId="5AB535E3" w14:textId="77777777" w:rsidR="006451E6" w:rsidRDefault="002C402C" w:rsidP="00AD3A69">
    <w:pPr>
      <w:pStyle w:val="Header"/>
    </w:pPr>
  </w:p>
  <w:p w14:paraId="74E126B8" w14:textId="77777777" w:rsidR="006451E6" w:rsidRDefault="002C402C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3D7FBC" w:themeColor="accent3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3D7FBC" w:themeColor="accent3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3D7FBC" w:themeColor="accent3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634177A"/>
    <w:multiLevelType w:val="multilevel"/>
    <w:tmpl w:val="6CF0978E"/>
    <w:numStyleLink w:val="ListNumbers"/>
  </w:abstractNum>
  <w:abstractNum w:abstractNumId="10" w15:restartNumberingAfterBreak="0">
    <w:nsid w:val="083F08EE"/>
    <w:multiLevelType w:val="hybridMultilevel"/>
    <w:tmpl w:val="6A6E821C"/>
    <w:lvl w:ilvl="0" w:tplc="F44EDCD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E84C7C4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30B27A44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 w:tplc="DDD0F92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4" w:tplc="4E22022E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5" w:tplc="16EEFA26">
      <w:numFmt w:val="bullet"/>
      <w:lvlText w:val="•"/>
      <w:lvlJc w:val="left"/>
      <w:pPr>
        <w:ind w:left="5243" w:hanging="360"/>
      </w:pPr>
      <w:rPr>
        <w:rFonts w:hint="default"/>
        <w:lang w:val="en-US" w:eastAsia="en-US" w:bidi="ar-SA"/>
      </w:rPr>
    </w:lvl>
    <w:lvl w:ilvl="6" w:tplc="2E6E7EDA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7" w:tplc="D2D823FC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 w:tplc="FBB4BB02">
      <w:numFmt w:val="bullet"/>
      <w:lvlText w:val="•"/>
      <w:lvlJc w:val="left"/>
      <w:pPr>
        <w:ind w:left="788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8E270BE"/>
    <w:multiLevelType w:val="multilevel"/>
    <w:tmpl w:val="6CF0978E"/>
    <w:numStyleLink w:val="ListNumbers"/>
  </w:abstractNum>
  <w:abstractNum w:abstractNumId="12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8D40B9"/>
    <w:multiLevelType w:val="multilevel"/>
    <w:tmpl w:val="4288C082"/>
    <w:numStyleLink w:val="ListMultilevels"/>
  </w:abstractNum>
  <w:abstractNum w:abstractNumId="15" w15:restartNumberingAfterBreak="0">
    <w:nsid w:val="21A2747A"/>
    <w:multiLevelType w:val="hybridMultilevel"/>
    <w:tmpl w:val="8A1CED44"/>
    <w:lvl w:ilvl="0" w:tplc="EE96AF7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EA00A9E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BA447A48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 w:tplc="A4F01DE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4" w:tplc="5BC89974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5" w:tplc="9CEC8A22">
      <w:numFmt w:val="bullet"/>
      <w:lvlText w:val="•"/>
      <w:lvlJc w:val="left"/>
      <w:pPr>
        <w:ind w:left="5243" w:hanging="360"/>
      </w:pPr>
      <w:rPr>
        <w:rFonts w:hint="default"/>
        <w:lang w:val="en-US" w:eastAsia="en-US" w:bidi="ar-SA"/>
      </w:rPr>
    </w:lvl>
    <w:lvl w:ilvl="6" w:tplc="B0C4FE2C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7" w:tplc="7402F032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 w:tplc="66148628">
      <w:numFmt w:val="bullet"/>
      <w:lvlText w:val="•"/>
      <w:lvlJc w:val="left"/>
      <w:pPr>
        <w:ind w:left="788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E3F6B1E"/>
    <w:multiLevelType w:val="hybridMultilevel"/>
    <w:tmpl w:val="72D01058"/>
    <w:lvl w:ilvl="0" w:tplc="43125A2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D9FC115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4FDC31CE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 w:tplc="1E08696E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4" w:tplc="09E294EA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5" w:tplc="780CD460">
      <w:numFmt w:val="bullet"/>
      <w:lvlText w:val="•"/>
      <w:lvlJc w:val="left"/>
      <w:pPr>
        <w:ind w:left="5243" w:hanging="360"/>
      </w:pPr>
      <w:rPr>
        <w:rFonts w:hint="default"/>
        <w:lang w:val="en-US" w:eastAsia="en-US" w:bidi="ar-SA"/>
      </w:rPr>
    </w:lvl>
    <w:lvl w:ilvl="6" w:tplc="127438A2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7" w:tplc="007E55B0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 w:tplc="D6F61E92">
      <w:numFmt w:val="bullet"/>
      <w:lvlText w:val="•"/>
      <w:lvlJc w:val="left"/>
      <w:pPr>
        <w:ind w:left="788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F104721"/>
    <w:multiLevelType w:val="multilevel"/>
    <w:tmpl w:val="6CF0978E"/>
    <w:numStyleLink w:val="ListNumbers"/>
  </w:abstractNum>
  <w:abstractNum w:abstractNumId="18" w15:restartNumberingAfterBreak="0">
    <w:nsid w:val="35DF66A3"/>
    <w:multiLevelType w:val="multilevel"/>
    <w:tmpl w:val="4288C082"/>
    <w:numStyleLink w:val="ListMultilevels"/>
  </w:abstractNum>
  <w:abstractNum w:abstractNumId="19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3D7FBC" w:themeColor="accent3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3D7FBC" w:themeColor="accent3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BF25414"/>
    <w:multiLevelType w:val="multilevel"/>
    <w:tmpl w:val="6CF0978E"/>
    <w:numStyleLink w:val="ListNumbers"/>
  </w:abstractNum>
  <w:abstractNum w:abstractNumId="22" w15:restartNumberingAfterBreak="0">
    <w:nsid w:val="503256C7"/>
    <w:multiLevelType w:val="multilevel"/>
    <w:tmpl w:val="4288C082"/>
    <w:numStyleLink w:val="ListMultilevels"/>
  </w:abstractNum>
  <w:abstractNum w:abstractNumId="23" w15:restartNumberingAfterBreak="0">
    <w:nsid w:val="54561EFD"/>
    <w:multiLevelType w:val="hybridMultilevel"/>
    <w:tmpl w:val="25ACA996"/>
    <w:lvl w:ilvl="0" w:tplc="8CB8FE3C">
      <w:start w:val="1"/>
      <w:numFmt w:val="decimal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6C2F57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043A5EE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0D06FCB0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4" w:tplc="853CD834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5" w:tplc="EE1AD9AE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6" w:tplc="7A0242F6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3DB018F6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8" w:tplc="E7FEA59A">
      <w:numFmt w:val="bullet"/>
      <w:lvlText w:val="•"/>
      <w:lvlJc w:val="left"/>
      <w:pPr>
        <w:ind w:left="768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081770A"/>
    <w:multiLevelType w:val="multilevel"/>
    <w:tmpl w:val="9EA0ED9E"/>
    <w:numStyleLink w:val="ListBullets"/>
  </w:abstractNum>
  <w:abstractNum w:abstractNumId="25" w15:restartNumberingAfterBreak="0">
    <w:nsid w:val="65E24A34"/>
    <w:multiLevelType w:val="multilevel"/>
    <w:tmpl w:val="4288C082"/>
    <w:numStyleLink w:val="ListMultilevels"/>
  </w:abstractNum>
  <w:abstractNum w:abstractNumId="26" w15:restartNumberingAfterBreak="0">
    <w:nsid w:val="694559D6"/>
    <w:multiLevelType w:val="multilevel"/>
    <w:tmpl w:val="6CF0978E"/>
    <w:numStyleLink w:val="ListNumbers"/>
  </w:abstractNum>
  <w:abstractNum w:abstractNumId="27" w15:restartNumberingAfterBreak="0">
    <w:nsid w:val="699C6161"/>
    <w:multiLevelType w:val="multilevel"/>
    <w:tmpl w:val="318669AE"/>
    <w:lvl w:ilvl="0">
      <w:start w:val="1"/>
      <w:numFmt w:val="decimal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11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89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9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8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98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7" w:hanging="432"/>
      </w:pPr>
      <w:rPr>
        <w:rFonts w:hint="default"/>
        <w:lang w:val="en-US" w:eastAsia="en-US" w:bidi="ar-SA"/>
      </w:rPr>
    </w:lvl>
  </w:abstractNum>
  <w:abstractNum w:abstractNumId="28" w15:restartNumberingAfterBreak="0">
    <w:nsid w:val="69E7199B"/>
    <w:multiLevelType w:val="multilevel"/>
    <w:tmpl w:val="4288C082"/>
    <w:numStyleLink w:val="ListMultilevels"/>
  </w:abstractNum>
  <w:abstractNum w:abstractNumId="29" w15:restartNumberingAfterBreak="0">
    <w:nsid w:val="6B28221B"/>
    <w:multiLevelType w:val="multilevel"/>
    <w:tmpl w:val="4288C082"/>
    <w:numStyleLink w:val="ListMultilevels"/>
  </w:abstractNum>
  <w:abstractNum w:abstractNumId="30" w15:restartNumberingAfterBreak="0">
    <w:nsid w:val="6F74073C"/>
    <w:multiLevelType w:val="multilevel"/>
    <w:tmpl w:val="4288C082"/>
    <w:numStyleLink w:val="ListMultilevels"/>
  </w:abstractNum>
  <w:abstractNum w:abstractNumId="31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3D7FBC" w:themeColor="accent3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3D7FBC" w:themeColor="accent3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3D7FBC" w:themeColor="accent3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3D7FBC" w:themeColor="accent3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73C3634B"/>
    <w:multiLevelType w:val="multilevel"/>
    <w:tmpl w:val="9EA0ED9E"/>
    <w:numStyleLink w:val="ListBullets"/>
  </w:abstractNum>
  <w:num w:numId="1">
    <w:abstractNumId w:val="12"/>
  </w:num>
  <w:num w:numId="2">
    <w:abstractNumId w:val="13"/>
  </w:num>
  <w:num w:numId="3">
    <w:abstractNumId w:val="3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32"/>
  </w:num>
  <w:num w:numId="10">
    <w:abstractNumId w:val="19"/>
  </w:num>
  <w:num w:numId="11">
    <w:abstractNumId w:val="1"/>
  </w:num>
  <w:num w:numId="12">
    <w:abstractNumId w:val="0"/>
  </w:num>
  <w:num w:numId="13">
    <w:abstractNumId w:val="6"/>
  </w:num>
  <w:num w:numId="14">
    <w:abstractNumId w:val="20"/>
  </w:num>
  <w:num w:numId="15">
    <w:abstractNumId w:val="8"/>
  </w:num>
  <w:num w:numId="16">
    <w:abstractNumId w:val="28"/>
  </w:num>
  <w:num w:numId="17">
    <w:abstractNumId w:val="22"/>
  </w:num>
  <w:num w:numId="18">
    <w:abstractNumId w:val="29"/>
  </w:num>
  <w:num w:numId="19">
    <w:abstractNumId w:val="30"/>
  </w:num>
  <w:num w:numId="20">
    <w:abstractNumId w:val="9"/>
  </w:num>
  <w:num w:numId="21">
    <w:abstractNumId w:val="11"/>
  </w:num>
  <w:num w:numId="22">
    <w:abstractNumId w:val="17"/>
  </w:num>
  <w:num w:numId="23">
    <w:abstractNumId w:val="21"/>
  </w:num>
  <w:num w:numId="24">
    <w:abstractNumId w:val="26"/>
  </w:num>
  <w:num w:numId="25">
    <w:abstractNumId w:val="25"/>
  </w:num>
  <w:num w:numId="26">
    <w:abstractNumId w:val="18"/>
  </w:num>
  <w:num w:numId="27">
    <w:abstractNumId w:val="24"/>
  </w:num>
  <w:num w:numId="28">
    <w:abstractNumId w:val="14"/>
  </w:num>
  <w:num w:numId="29">
    <w:abstractNumId w:val="27"/>
  </w:num>
  <w:num w:numId="30">
    <w:abstractNumId w:val="23"/>
  </w:num>
  <w:num w:numId="31">
    <w:abstractNumId w:val="16"/>
  </w:num>
  <w:num w:numId="32">
    <w:abstractNumId w:val="1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29"/>
    <w:rsid w:val="00000A94"/>
    <w:rsid w:val="0001300E"/>
    <w:rsid w:val="00026D17"/>
    <w:rsid w:val="000334CC"/>
    <w:rsid w:val="000401CC"/>
    <w:rsid w:val="00066861"/>
    <w:rsid w:val="000B0A29"/>
    <w:rsid w:val="000C3F19"/>
    <w:rsid w:val="000D339E"/>
    <w:rsid w:val="000D4FE5"/>
    <w:rsid w:val="0010421B"/>
    <w:rsid w:val="001224F9"/>
    <w:rsid w:val="0012395E"/>
    <w:rsid w:val="00133817"/>
    <w:rsid w:val="001459AD"/>
    <w:rsid w:val="00157241"/>
    <w:rsid w:val="00170F9A"/>
    <w:rsid w:val="001C07CC"/>
    <w:rsid w:val="001C5ED8"/>
    <w:rsid w:val="001D451A"/>
    <w:rsid w:val="00210347"/>
    <w:rsid w:val="00212919"/>
    <w:rsid w:val="00244F5A"/>
    <w:rsid w:val="00246085"/>
    <w:rsid w:val="002551BA"/>
    <w:rsid w:val="00262023"/>
    <w:rsid w:val="0029055F"/>
    <w:rsid w:val="00296960"/>
    <w:rsid w:val="002B0E53"/>
    <w:rsid w:val="002B4B18"/>
    <w:rsid w:val="002C17BF"/>
    <w:rsid w:val="002C402C"/>
    <w:rsid w:val="002D7235"/>
    <w:rsid w:val="002E28F9"/>
    <w:rsid w:val="002F45F7"/>
    <w:rsid w:val="003034D6"/>
    <w:rsid w:val="00321B3B"/>
    <w:rsid w:val="0034153A"/>
    <w:rsid w:val="00357F8F"/>
    <w:rsid w:val="003622DA"/>
    <w:rsid w:val="00387AA8"/>
    <w:rsid w:val="003B6BA2"/>
    <w:rsid w:val="003C0148"/>
    <w:rsid w:val="003D53E0"/>
    <w:rsid w:val="003F6D33"/>
    <w:rsid w:val="004066B0"/>
    <w:rsid w:val="004129EA"/>
    <w:rsid w:val="00416378"/>
    <w:rsid w:val="00424873"/>
    <w:rsid w:val="00442D2B"/>
    <w:rsid w:val="00460620"/>
    <w:rsid w:val="004A3124"/>
    <w:rsid w:val="004C5262"/>
    <w:rsid w:val="004D05ED"/>
    <w:rsid w:val="00505880"/>
    <w:rsid w:val="00527677"/>
    <w:rsid w:val="0054690B"/>
    <w:rsid w:val="00557864"/>
    <w:rsid w:val="005653E3"/>
    <w:rsid w:val="00573379"/>
    <w:rsid w:val="00596A0A"/>
    <w:rsid w:val="005F6A96"/>
    <w:rsid w:val="006235ED"/>
    <w:rsid w:val="006548D0"/>
    <w:rsid w:val="0069104F"/>
    <w:rsid w:val="00697705"/>
    <w:rsid w:val="006A2576"/>
    <w:rsid w:val="006A48B7"/>
    <w:rsid w:val="00714512"/>
    <w:rsid w:val="00780C0B"/>
    <w:rsid w:val="007A3012"/>
    <w:rsid w:val="007A33CB"/>
    <w:rsid w:val="007C1E3D"/>
    <w:rsid w:val="007C4403"/>
    <w:rsid w:val="007F4533"/>
    <w:rsid w:val="00804552"/>
    <w:rsid w:val="00820FE9"/>
    <w:rsid w:val="0084281C"/>
    <w:rsid w:val="0084706D"/>
    <w:rsid w:val="008745D9"/>
    <w:rsid w:val="008C7A8F"/>
    <w:rsid w:val="008D2727"/>
    <w:rsid w:val="0096376F"/>
    <w:rsid w:val="00980B68"/>
    <w:rsid w:val="009A09B2"/>
    <w:rsid w:val="009B21D9"/>
    <w:rsid w:val="00A00F66"/>
    <w:rsid w:val="00A065DB"/>
    <w:rsid w:val="00A15EC9"/>
    <w:rsid w:val="00A210C3"/>
    <w:rsid w:val="00A4220D"/>
    <w:rsid w:val="00A63EEB"/>
    <w:rsid w:val="00A72736"/>
    <w:rsid w:val="00A765B5"/>
    <w:rsid w:val="00A96183"/>
    <w:rsid w:val="00AA3184"/>
    <w:rsid w:val="00AC6B46"/>
    <w:rsid w:val="00AD08D1"/>
    <w:rsid w:val="00AD3A69"/>
    <w:rsid w:val="00AD4EBF"/>
    <w:rsid w:val="00AE33A5"/>
    <w:rsid w:val="00B04AA8"/>
    <w:rsid w:val="00B139DB"/>
    <w:rsid w:val="00B13ED7"/>
    <w:rsid w:val="00B14C3F"/>
    <w:rsid w:val="00B53EC2"/>
    <w:rsid w:val="00B66F3D"/>
    <w:rsid w:val="00C03F53"/>
    <w:rsid w:val="00C12A20"/>
    <w:rsid w:val="00C5086B"/>
    <w:rsid w:val="00C73A29"/>
    <w:rsid w:val="00CE46BA"/>
    <w:rsid w:val="00CE6151"/>
    <w:rsid w:val="00D72E19"/>
    <w:rsid w:val="00D812BF"/>
    <w:rsid w:val="00D86ABF"/>
    <w:rsid w:val="00DD2896"/>
    <w:rsid w:val="00DE3B5E"/>
    <w:rsid w:val="00DF7A6D"/>
    <w:rsid w:val="00E03142"/>
    <w:rsid w:val="00E04A38"/>
    <w:rsid w:val="00E10D7B"/>
    <w:rsid w:val="00E231D2"/>
    <w:rsid w:val="00E51D70"/>
    <w:rsid w:val="00E725AF"/>
    <w:rsid w:val="00EC6E9E"/>
    <w:rsid w:val="00ED0B06"/>
    <w:rsid w:val="00F00407"/>
    <w:rsid w:val="00F14AE4"/>
    <w:rsid w:val="00F2366D"/>
    <w:rsid w:val="00F36D12"/>
    <w:rsid w:val="00F37416"/>
    <w:rsid w:val="00F37765"/>
    <w:rsid w:val="00F77B59"/>
    <w:rsid w:val="00F84CF7"/>
    <w:rsid w:val="00F921F3"/>
    <w:rsid w:val="00FA1EAF"/>
    <w:rsid w:val="00FB5325"/>
    <w:rsid w:val="00FB6CB0"/>
    <w:rsid w:val="00FC1812"/>
    <w:rsid w:val="00FC4D2E"/>
    <w:rsid w:val="00FE0C4D"/>
    <w:rsid w:val="00FE102D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EBC66"/>
  <w15:docId w15:val="{2AEF15F0-B165-4AA9-A8C3-E1CC9756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D33"/>
    <w:pPr>
      <w:keepNext/>
      <w:keepLines/>
      <w:spacing w:before="480"/>
      <w:outlineLvl w:val="0"/>
    </w:pPr>
    <w:rPr>
      <w:rFonts w:eastAsiaTheme="majorEastAsia" w:cstheme="majorBidi"/>
      <w:color w:val="3D7FBC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D33"/>
    <w:pPr>
      <w:keepNext/>
      <w:keepLines/>
      <w:spacing w:after="120"/>
      <w:outlineLvl w:val="1"/>
    </w:pPr>
    <w:rPr>
      <w:rFonts w:eastAsiaTheme="majorEastAsia" w:cstheme="majorBidi"/>
      <w:b/>
      <w:bCs/>
      <w:color w:val="3D7FBC" w:themeColor="accent3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80C0B"/>
    <w:pPr>
      <w:outlineLvl w:val="2"/>
    </w:pPr>
    <w:rPr>
      <w:rFonts w:ascii="Arial" w:eastAsia="Calibri" w:hAnsi="Arial" w:cs="Arial"/>
      <w:b/>
      <w:bCs/>
      <w:color w:val="10101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0148"/>
    <w:rPr>
      <w:rFonts w:ascii="Arial" w:eastAsia="Calibri" w:hAnsi="Arial" w:cs="Arial"/>
      <w:b/>
      <w:b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D33"/>
    <w:rPr>
      <w:rFonts w:asciiTheme="majorHAnsi" w:eastAsiaTheme="majorEastAsia" w:hAnsiTheme="majorHAnsi" w:cstheme="majorBidi"/>
      <w:color w:val="3D7FBC" w:themeColor="accent3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F6D33"/>
    <w:rPr>
      <w:rFonts w:asciiTheme="majorHAnsi" w:eastAsiaTheme="majorEastAsia" w:hAnsiTheme="majorHAnsi" w:cstheme="majorBidi"/>
      <w:b/>
      <w:bCs/>
      <w:color w:val="3D7FBC" w:themeColor="accent3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12A20"/>
    <w:pPr>
      <w:contextualSpacing/>
    </w:pPr>
    <w:rPr>
      <w:rFonts w:eastAsiaTheme="majorEastAsia" w:cstheme="majorBidi"/>
      <w:caps/>
      <w:color w:val="3D7FBC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20"/>
    <w:rPr>
      <w:rFonts w:asciiTheme="majorHAnsi" w:eastAsiaTheme="majorEastAsia" w:hAnsiTheme="majorHAnsi" w:cstheme="majorBidi"/>
      <w:caps/>
      <w:color w:val="3D7FBC" w:themeColor="accent3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F8F"/>
    <w:pPr>
      <w:numPr>
        <w:ilvl w:val="1"/>
      </w:numPr>
    </w:pPr>
    <w:rPr>
      <w:rFonts w:asciiTheme="minorHAnsi" w:eastAsiaTheme="minorEastAsia" w:hAnsiTheme="minorHAnsi" w:cstheme="minorBidi"/>
      <w:caps/>
      <w:color w:val="695242" w:themeColor="text2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357F8F"/>
    <w:rPr>
      <w:rFonts w:eastAsiaTheme="minorEastAsia"/>
      <w:caps/>
      <w:color w:val="695242" w:themeColor="text2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5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C12A20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D7FBC" w:themeFill="accent3"/>
      </w:tcPr>
    </w:tblStylePr>
    <w:tblStylePr w:type="lastRow">
      <w:tblPr/>
      <w:tcPr>
        <w:shd w:val="clear" w:color="auto" w:fill="D7E5F2" w:themeFill="accent3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7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7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7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7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7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28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28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28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28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28"/>
      </w:numPr>
      <w:spacing w:before="120" w:after="120"/>
    </w:pPr>
  </w:style>
  <w:style w:type="paragraph" w:styleId="BodyText">
    <w:name w:val="Body Text"/>
    <w:basedOn w:val="Normal"/>
    <w:link w:val="BodyTextChar"/>
    <w:uiPriority w:val="1"/>
    <w:qFormat/>
    <w:rsid w:val="0054690B"/>
    <w:pPr>
      <w:widowControl w:val="0"/>
      <w:autoSpaceDE w:val="0"/>
      <w:autoSpaceDN w:val="0"/>
      <w:spacing w:before="0" w:after="0"/>
      <w:ind w:left="839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4690B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Guidelines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8CEEE107-3DE8-4E89-B952-0B4DC6B0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purl.org/dc/terms/"/>
    <ds:schemaRef ds:uri="http://purl.org/dc/dcmitype/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Guidelines</Template>
  <TotalTime>7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7</cp:revision>
  <cp:lastPrinted>2022-11-21T03:30:00Z</cp:lastPrinted>
  <dcterms:created xsi:type="dcterms:W3CDTF">2022-11-21T03:23:00Z</dcterms:created>
  <dcterms:modified xsi:type="dcterms:W3CDTF">2022-11-21T03:30:00Z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Order">
    <vt:r8>3100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e877a69d9d7944a7a37e8dbab76e8308">
    <vt:lpwstr>Template|2877e438-baf0-4e64-8c66-7f61f7bab454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p690f3023e4c477e9206978e2101e4b8">
    <vt:lpwstr>Guidelines|09985290-2f79-4e91-b43f-3ca047379858</vt:lpwstr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