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65338" w14:textId="77777777" w:rsidR="00F14AE4" w:rsidRPr="00C12A20" w:rsidRDefault="00A10C93" w:rsidP="003F6D33">
      <w:pPr>
        <w:pStyle w:val="Heading1"/>
      </w:pPr>
      <w:r>
        <w:t>Best Practice Guideline Activity (for Performance Review and/or Outcome Measurement)</w:t>
      </w:r>
    </w:p>
    <w:p w14:paraId="7B23749D" w14:textId="77777777" w:rsidR="00F14AE4" w:rsidRDefault="00A10C93" w:rsidP="003F6D33">
      <w:pPr>
        <w:pStyle w:val="Heading2"/>
      </w:pPr>
      <w:r>
        <w:t>Background</w:t>
      </w:r>
    </w:p>
    <w:p w14:paraId="1A3DB32F" w14:textId="77777777" w:rsidR="00A10C93" w:rsidRDefault="00A10C93" w:rsidP="00A10C93">
      <w:pPr>
        <w:pStyle w:val="BodyText"/>
        <w:ind w:left="120" w:right="286"/>
      </w:pPr>
      <w:r>
        <w:t>A quality improvement activity that can be done in your own practice is to look at what is best practice for a particular presentation, condition etc, compare your own practice to that benchmark, identify possible improvements, (performance review), make any changes to practice</w:t>
      </w:r>
      <w:r>
        <w:rPr>
          <w:spacing w:val="-4"/>
        </w:rPr>
        <w:t xml:space="preserve"> </w:t>
      </w:r>
      <w:r>
        <w:t>and</w:t>
      </w:r>
      <w:r>
        <w:rPr>
          <w:spacing w:val="-5"/>
        </w:rPr>
        <w:t xml:space="preserve"> </w:t>
      </w:r>
      <w:r>
        <w:t>re-measure</w:t>
      </w:r>
      <w:r>
        <w:rPr>
          <w:spacing w:val="-3"/>
        </w:rPr>
        <w:t xml:space="preserve"> </w:t>
      </w:r>
      <w:r>
        <w:t>(outcome</w:t>
      </w:r>
      <w:r>
        <w:rPr>
          <w:spacing w:val="-4"/>
        </w:rPr>
        <w:t xml:space="preserve"> </w:t>
      </w:r>
      <w:r>
        <w:t>measurement).</w:t>
      </w:r>
      <w:r>
        <w:rPr>
          <w:spacing w:val="38"/>
        </w:rPr>
        <w:t xml:space="preserve"> </w:t>
      </w:r>
      <w:r>
        <w:t>The</w:t>
      </w:r>
      <w:r>
        <w:rPr>
          <w:spacing w:val="-4"/>
        </w:rPr>
        <w:t xml:space="preserve"> </w:t>
      </w:r>
      <w:r>
        <w:t>following</w:t>
      </w:r>
      <w:r>
        <w:rPr>
          <w:spacing w:val="-4"/>
        </w:rPr>
        <w:t xml:space="preserve"> </w:t>
      </w:r>
      <w:r>
        <w:t>guideline</w:t>
      </w:r>
      <w:r>
        <w:rPr>
          <w:spacing w:val="-4"/>
        </w:rPr>
        <w:t xml:space="preserve"> </w:t>
      </w:r>
      <w:r>
        <w:t>provides</w:t>
      </w:r>
      <w:r>
        <w:rPr>
          <w:spacing w:val="-5"/>
        </w:rPr>
        <w:t xml:space="preserve"> </w:t>
      </w:r>
      <w:r>
        <w:t>some</w:t>
      </w:r>
      <w:r>
        <w:rPr>
          <w:spacing w:val="-4"/>
        </w:rPr>
        <w:t xml:space="preserve"> </w:t>
      </w:r>
      <w:r>
        <w:t>ideas for how to go about this, plus a list of useful links and resources.</w:t>
      </w:r>
    </w:p>
    <w:p w14:paraId="4C0FC733" w14:textId="77777777" w:rsidR="00A10C93" w:rsidRDefault="00A10C93" w:rsidP="00A10C93">
      <w:pPr>
        <w:pStyle w:val="BodyText"/>
        <w:ind w:left="120" w:right="286"/>
      </w:pPr>
    </w:p>
    <w:p w14:paraId="1459C10D" w14:textId="77777777" w:rsidR="00A10C93" w:rsidRPr="00A10C93" w:rsidRDefault="00A10C93" w:rsidP="00A10C93">
      <w:pPr>
        <w:pStyle w:val="Heading3"/>
        <w:numPr>
          <w:ilvl w:val="0"/>
          <w:numId w:val="29"/>
        </w:numPr>
        <w:rPr>
          <w:sz w:val="22"/>
          <w:szCs w:val="22"/>
        </w:rPr>
      </w:pPr>
      <w:r w:rsidRPr="00A10C93">
        <w:rPr>
          <w:sz w:val="22"/>
          <w:szCs w:val="22"/>
          <w:shd w:val="clear" w:color="auto" w:fill="FFFFFF"/>
        </w:rPr>
        <w:t>PDSA cycles</w:t>
      </w:r>
    </w:p>
    <w:p w14:paraId="524FDB2D" w14:textId="77777777" w:rsidR="007F4533" w:rsidRPr="00A10C93" w:rsidRDefault="00A10C93" w:rsidP="00AD3A69">
      <w:pPr>
        <w:rPr>
          <w:sz w:val="22"/>
          <w:szCs w:val="22"/>
          <w:u w:val="single"/>
        </w:rPr>
      </w:pPr>
      <w:r w:rsidRPr="00A10C93">
        <w:rPr>
          <w:sz w:val="22"/>
          <w:szCs w:val="22"/>
          <w:u w:val="single"/>
        </w:rPr>
        <w:t>Plan</w:t>
      </w:r>
    </w:p>
    <w:p w14:paraId="5C9823D0" w14:textId="77777777" w:rsidR="00A10C93" w:rsidRDefault="00A10C93" w:rsidP="00A10C93">
      <w:pPr>
        <w:pStyle w:val="ListParagraph"/>
        <w:widowControl w:val="0"/>
        <w:numPr>
          <w:ilvl w:val="1"/>
          <w:numId w:val="30"/>
        </w:numPr>
        <w:tabs>
          <w:tab w:val="left" w:pos="839"/>
          <w:tab w:val="left" w:pos="840"/>
        </w:tabs>
        <w:autoSpaceDE w:val="0"/>
        <w:autoSpaceDN w:val="0"/>
        <w:spacing w:before="0" w:after="0" w:line="256" w:lineRule="auto"/>
        <w:ind w:right="263" w:hanging="361"/>
        <w:contextualSpacing w:val="0"/>
        <w:rPr>
          <w:rFonts w:ascii="Symbol" w:hAnsi="Symbol"/>
        </w:rPr>
      </w:pPr>
      <w:r>
        <w:rPr>
          <w:sz w:val="22"/>
        </w:rPr>
        <w:t>Choose</w:t>
      </w:r>
      <w:r>
        <w:rPr>
          <w:spacing w:val="-3"/>
          <w:sz w:val="22"/>
        </w:rPr>
        <w:t xml:space="preserve"> </w:t>
      </w:r>
      <w:r>
        <w:rPr>
          <w:sz w:val="22"/>
        </w:rPr>
        <w:t>from</w:t>
      </w:r>
      <w:r>
        <w:rPr>
          <w:spacing w:val="-4"/>
          <w:sz w:val="22"/>
        </w:rPr>
        <w:t xml:space="preserve"> </w:t>
      </w:r>
      <w:r>
        <w:rPr>
          <w:sz w:val="22"/>
        </w:rPr>
        <w:t>common/important</w:t>
      </w:r>
      <w:r>
        <w:rPr>
          <w:spacing w:val="-3"/>
          <w:sz w:val="22"/>
        </w:rPr>
        <w:t xml:space="preserve"> </w:t>
      </w:r>
      <w:r>
        <w:rPr>
          <w:sz w:val="22"/>
        </w:rPr>
        <w:t>conditions</w:t>
      </w:r>
      <w:r>
        <w:rPr>
          <w:spacing w:val="-3"/>
          <w:sz w:val="22"/>
        </w:rPr>
        <w:t xml:space="preserve"> </w:t>
      </w:r>
      <w:r>
        <w:rPr>
          <w:sz w:val="22"/>
        </w:rPr>
        <w:t>(the</w:t>
      </w:r>
      <w:r>
        <w:rPr>
          <w:spacing w:val="-4"/>
          <w:sz w:val="22"/>
        </w:rPr>
        <w:t xml:space="preserve"> </w:t>
      </w:r>
      <w:hyperlink r:id="rId12">
        <w:r>
          <w:rPr>
            <w:color w:val="0563C1"/>
            <w:sz w:val="22"/>
            <w:u w:val="single" w:color="0563C1"/>
          </w:rPr>
          <w:t>ACRRM</w:t>
        </w:r>
        <w:r>
          <w:rPr>
            <w:color w:val="0563C1"/>
            <w:spacing w:val="-4"/>
            <w:sz w:val="22"/>
            <w:u w:val="single" w:color="0563C1"/>
          </w:rPr>
          <w:t xml:space="preserve"> </w:t>
        </w:r>
        <w:r>
          <w:rPr>
            <w:color w:val="0563C1"/>
            <w:sz w:val="22"/>
            <w:u w:val="single" w:color="0563C1"/>
          </w:rPr>
          <w:t>Rural</w:t>
        </w:r>
        <w:r>
          <w:rPr>
            <w:color w:val="0563C1"/>
            <w:spacing w:val="-3"/>
            <w:sz w:val="22"/>
            <w:u w:val="single" w:color="0563C1"/>
          </w:rPr>
          <w:t xml:space="preserve"> </w:t>
        </w:r>
        <w:r>
          <w:rPr>
            <w:color w:val="0563C1"/>
            <w:sz w:val="22"/>
            <w:u w:val="single" w:color="0563C1"/>
          </w:rPr>
          <w:t>Generalist</w:t>
        </w:r>
        <w:r>
          <w:rPr>
            <w:color w:val="0563C1"/>
            <w:spacing w:val="-3"/>
            <w:sz w:val="22"/>
            <w:u w:val="single" w:color="0563C1"/>
          </w:rPr>
          <w:t xml:space="preserve"> </w:t>
        </w:r>
        <w:r>
          <w:rPr>
            <w:color w:val="0563C1"/>
            <w:sz w:val="22"/>
            <w:u w:val="single" w:color="0563C1"/>
          </w:rPr>
          <w:t>Curriculum</w:t>
        </w:r>
      </w:hyperlink>
      <w:r>
        <w:rPr>
          <w:color w:val="0563C1"/>
          <w:spacing w:val="-4"/>
          <w:sz w:val="22"/>
          <w:u w:val="single" w:color="0563C1"/>
        </w:rPr>
        <w:t xml:space="preserve"> </w:t>
      </w:r>
      <w:r>
        <w:rPr>
          <w:sz w:val="22"/>
        </w:rPr>
        <w:t>is</w:t>
      </w:r>
      <w:r>
        <w:rPr>
          <w:spacing w:val="-3"/>
          <w:sz w:val="22"/>
        </w:rPr>
        <w:t xml:space="preserve"> </w:t>
      </w:r>
      <w:r>
        <w:rPr>
          <w:sz w:val="22"/>
        </w:rPr>
        <w:t>a useful resource for topics)</w:t>
      </w:r>
    </w:p>
    <w:p w14:paraId="53A2D3EE" w14:textId="56268B2E" w:rsidR="00A10C93" w:rsidRPr="00DB57B8" w:rsidRDefault="00A10C93" w:rsidP="00DB57B8">
      <w:pPr>
        <w:pStyle w:val="ListParagraph"/>
        <w:widowControl w:val="0"/>
        <w:numPr>
          <w:ilvl w:val="1"/>
          <w:numId w:val="30"/>
        </w:numPr>
        <w:tabs>
          <w:tab w:val="left" w:pos="839"/>
          <w:tab w:val="left" w:pos="840"/>
        </w:tabs>
        <w:autoSpaceDE w:val="0"/>
        <w:autoSpaceDN w:val="0"/>
        <w:spacing w:before="2" w:after="0"/>
        <w:rPr>
          <w:rFonts w:ascii="Symbol" w:hAnsi="Symbol"/>
        </w:rPr>
      </w:pPr>
      <w:r w:rsidRPr="00DB57B8">
        <w:rPr>
          <w:sz w:val="22"/>
        </w:rPr>
        <w:t>Choose</w:t>
      </w:r>
      <w:r w:rsidRPr="00DB57B8">
        <w:rPr>
          <w:spacing w:val="-7"/>
          <w:sz w:val="22"/>
        </w:rPr>
        <w:t xml:space="preserve"> </w:t>
      </w:r>
      <w:r w:rsidRPr="00DB57B8">
        <w:rPr>
          <w:sz w:val="22"/>
        </w:rPr>
        <w:t>something</w:t>
      </w:r>
      <w:r w:rsidRPr="00DB57B8">
        <w:rPr>
          <w:spacing w:val="-6"/>
          <w:sz w:val="22"/>
        </w:rPr>
        <w:t xml:space="preserve"> </w:t>
      </w:r>
      <w:r w:rsidRPr="00DB57B8">
        <w:rPr>
          <w:sz w:val="22"/>
        </w:rPr>
        <w:t>you</w:t>
      </w:r>
      <w:r w:rsidRPr="00DB57B8">
        <w:rPr>
          <w:spacing w:val="-6"/>
          <w:sz w:val="22"/>
        </w:rPr>
        <w:t xml:space="preserve"> </w:t>
      </w:r>
      <w:r w:rsidRPr="00DB57B8">
        <w:rPr>
          <w:sz w:val="22"/>
        </w:rPr>
        <w:t>think</w:t>
      </w:r>
      <w:r w:rsidRPr="00DB57B8">
        <w:rPr>
          <w:spacing w:val="-6"/>
          <w:sz w:val="22"/>
        </w:rPr>
        <w:t xml:space="preserve"> </w:t>
      </w:r>
      <w:r w:rsidRPr="00DB57B8">
        <w:rPr>
          <w:sz w:val="22"/>
        </w:rPr>
        <w:t>you</w:t>
      </w:r>
      <w:r w:rsidRPr="00DB57B8">
        <w:rPr>
          <w:spacing w:val="-7"/>
          <w:sz w:val="22"/>
        </w:rPr>
        <w:t xml:space="preserve"> </w:t>
      </w:r>
      <w:r w:rsidRPr="00DB57B8">
        <w:rPr>
          <w:sz w:val="22"/>
        </w:rPr>
        <w:t>could</w:t>
      </w:r>
      <w:r w:rsidRPr="00DB57B8">
        <w:rPr>
          <w:spacing w:val="-6"/>
          <w:sz w:val="22"/>
        </w:rPr>
        <w:t xml:space="preserve"> </w:t>
      </w:r>
      <w:r w:rsidRPr="00DB57B8">
        <w:rPr>
          <w:sz w:val="22"/>
        </w:rPr>
        <w:t>learn</w:t>
      </w:r>
      <w:r w:rsidRPr="00DB57B8">
        <w:rPr>
          <w:spacing w:val="-6"/>
          <w:sz w:val="22"/>
        </w:rPr>
        <w:t xml:space="preserve"> </w:t>
      </w:r>
      <w:r w:rsidRPr="00DB57B8">
        <w:rPr>
          <w:sz w:val="22"/>
        </w:rPr>
        <w:t>more</w:t>
      </w:r>
      <w:r w:rsidRPr="00DB57B8">
        <w:rPr>
          <w:spacing w:val="-7"/>
          <w:sz w:val="22"/>
        </w:rPr>
        <w:t xml:space="preserve"> </w:t>
      </w:r>
      <w:r w:rsidRPr="00DB57B8">
        <w:rPr>
          <w:sz w:val="22"/>
        </w:rPr>
        <w:t>about</w:t>
      </w:r>
      <w:r w:rsidRPr="00DB57B8">
        <w:rPr>
          <w:spacing w:val="-4"/>
          <w:sz w:val="22"/>
        </w:rPr>
        <w:t xml:space="preserve"> </w:t>
      </w:r>
      <w:r w:rsidRPr="00DB57B8">
        <w:rPr>
          <w:sz w:val="22"/>
        </w:rPr>
        <w:t>and</w:t>
      </w:r>
      <w:r w:rsidRPr="00DB57B8">
        <w:rPr>
          <w:spacing w:val="-6"/>
          <w:sz w:val="22"/>
        </w:rPr>
        <w:t xml:space="preserve"> </w:t>
      </w:r>
      <w:r w:rsidRPr="00DB57B8">
        <w:rPr>
          <w:sz w:val="22"/>
        </w:rPr>
        <w:t>improve</w:t>
      </w:r>
      <w:r w:rsidRPr="00DB57B8">
        <w:rPr>
          <w:spacing w:val="-6"/>
          <w:sz w:val="22"/>
        </w:rPr>
        <w:t xml:space="preserve"> </w:t>
      </w:r>
      <w:r w:rsidRPr="00DB57B8">
        <w:rPr>
          <w:spacing w:val="-5"/>
          <w:sz w:val="22"/>
        </w:rPr>
        <w:t>on</w:t>
      </w:r>
    </w:p>
    <w:p w14:paraId="28A9247C" w14:textId="542B3FC7" w:rsidR="00A10C93" w:rsidRPr="00DB57B8" w:rsidRDefault="00A10C93" w:rsidP="00DB57B8">
      <w:pPr>
        <w:pStyle w:val="ListParagraph"/>
        <w:widowControl w:val="0"/>
        <w:numPr>
          <w:ilvl w:val="1"/>
          <w:numId w:val="30"/>
        </w:numPr>
        <w:tabs>
          <w:tab w:val="left" w:pos="839"/>
          <w:tab w:val="left" w:pos="840"/>
        </w:tabs>
        <w:autoSpaceDE w:val="0"/>
        <w:autoSpaceDN w:val="0"/>
        <w:spacing w:before="18" w:after="0"/>
        <w:rPr>
          <w:rFonts w:ascii="Symbol" w:hAnsi="Symbol"/>
        </w:rPr>
      </w:pPr>
      <w:r w:rsidRPr="00DB57B8">
        <w:rPr>
          <w:sz w:val="22"/>
        </w:rPr>
        <w:t>Choose</w:t>
      </w:r>
      <w:r w:rsidRPr="00DB57B8">
        <w:rPr>
          <w:spacing w:val="-6"/>
          <w:sz w:val="22"/>
        </w:rPr>
        <w:t xml:space="preserve"> </w:t>
      </w:r>
      <w:r w:rsidRPr="00DB57B8">
        <w:rPr>
          <w:sz w:val="22"/>
        </w:rPr>
        <w:t>something</w:t>
      </w:r>
      <w:r w:rsidRPr="00DB57B8">
        <w:rPr>
          <w:spacing w:val="-5"/>
          <w:sz w:val="22"/>
        </w:rPr>
        <w:t xml:space="preserve"> </w:t>
      </w:r>
      <w:r w:rsidRPr="00DB57B8">
        <w:rPr>
          <w:sz w:val="22"/>
        </w:rPr>
        <w:t>that</w:t>
      </w:r>
      <w:r w:rsidRPr="00DB57B8">
        <w:rPr>
          <w:spacing w:val="-5"/>
          <w:sz w:val="22"/>
        </w:rPr>
        <w:t xml:space="preserve"> </w:t>
      </w:r>
      <w:r w:rsidRPr="00DB57B8">
        <w:rPr>
          <w:sz w:val="22"/>
        </w:rPr>
        <w:t>is</w:t>
      </w:r>
      <w:r w:rsidRPr="00DB57B8">
        <w:rPr>
          <w:spacing w:val="-6"/>
          <w:sz w:val="22"/>
        </w:rPr>
        <w:t xml:space="preserve"> </w:t>
      </w:r>
      <w:r w:rsidRPr="00DB57B8">
        <w:rPr>
          <w:sz w:val="22"/>
        </w:rPr>
        <w:t>practical</w:t>
      </w:r>
      <w:r w:rsidRPr="00DB57B8">
        <w:rPr>
          <w:spacing w:val="-5"/>
          <w:sz w:val="22"/>
        </w:rPr>
        <w:t xml:space="preserve"> </w:t>
      </w:r>
      <w:r w:rsidRPr="00DB57B8">
        <w:rPr>
          <w:sz w:val="22"/>
        </w:rPr>
        <w:t>to</w:t>
      </w:r>
      <w:r w:rsidRPr="00DB57B8">
        <w:rPr>
          <w:spacing w:val="-5"/>
          <w:sz w:val="22"/>
        </w:rPr>
        <w:t xml:space="preserve"> </w:t>
      </w:r>
      <w:r w:rsidRPr="00DB57B8">
        <w:rPr>
          <w:sz w:val="22"/>
        </w:rPr>
        <w:t>do</w:t>
      </w:r>
      <w:r w:rsidRPr="00DB57B8">
        <w:rPr>
          <w:spacing w:val="-6"/>
          <w:sz w:val="22"/>
        </w:rPr>
        <w:t xml:space="preserve"> </w:t>
      </w:r>
      <w:r w:rsidRPr="00DB57B8">
        <w:rPr>
          <w:sz w:val="22"/>
        </w:rPr>
        <w:t>-</w:t>
      </w:r>
      <w:r w:rsidRPr="00DB57B8">
        <w:rPr>
          <w:spacing w:val="-5"/>
          <w:sz w:val="22"/>
        </w:rPr>
        <w:t xml:space="preserve"> </w:t>
      </w:r>
      <w:r w:rsidRPr="00DB57B8">
        <w:rPr>
          <w:sz w:val="22"/>
        </w:rPr>
        <w:t>even</w:t>
      </w:r>
      <w:r w:rsidRPr="00DB57B8">
        <w:rPr>
          <w:spacing w:val="-6"/>
          <w:sz w:val="22"/>
        </w:rPr>
        <w:t xml:space="preserve"> </w:t>
      </w:r>
      <w:r w:rsidRPr="00DB57B8">
        <w:rPr>
          <w:sz w:val="22"/>
        </w:rPr>
        <w:t>small</w:t>
      </w:r>
      <w:r w:rsidRPr="00DB57B8">
        <w:rPr>
          <w:spacing w:val="-6"/>
          <w:sz w:val="22"/>
        </w:rPr>
        <w:t xml:space="preserve"> </w:t>
      </w:r>
      <w:r w:rsidRPr="00DB57B8">
        <w:rPr>
          <w:sz w:val="22"/>
        </w:rPr>
        <w:t>changes</w:t>
      </w:r>
      <w:r w:rsidRPr="00DB57B8">
        <w:rPr>
          <w:spacing w:val="-5"/>
          <w:sz w:val="22"/>
        </w:rPr>
        <w:t xml:space="preserve"> </w:t>
      </w:r>
      <w:r w:rsidRPr="00DB57B8">
        <w:rPr>
          <w:sz w:val="22"/>
        </w:rPr>
        <w:t>can</w:t>
      </w:r>
      <w:r w:rsidRPr="00DB57B8">
        <w:rPr>
          <w:spacing w:val="-5"/>
          <w:sz w:val="22"/>
        </w:rPr>
        <w:t xml:space="preserve"> </w:t>
      </w:r>
      <w:r w:rsidRPr="00DB57B8">
        <w:rPr>
          <w:sz w:val="22"/>
        </w:rPr>
        <w:t>make</w:t>
      </w:r>
      <w:r w:rsidRPr="00DB57B8">
        <w:rPr>
          <w:spacing w:val="-6"/>
          <w:sz w:val="22"/>
        </w:rPr>
        <w:t xml:space="preserve"> </w:t>
      </w:r>
      <w:r w:rsidRPr="00DB57B8">
        <w:rPr>
          <w:sz w:val="22"/>
        </w:rPr>
        <w:t>a</w:t>
      </w:r>
      <w:r w:rsidRPr="00DB57B8">
        <w:rPr>
          <w:spacing w:val="-5"/>
          <w:sz w:val="22"/>
        </w:rPr>
        <w:t xml:space="preserve"> </w:t>
      </w:r>
      <w:r w:rsidRPr="00DB57B8">
        <w:rPr>
          <w:spacing w:val="-2"/>
          <w:sz w:val="22"/>
        </w:rPr>
        <w:t>difference</w:t>
      </w:r>
    </w:p>
    <w:p w14:paraId="7BE96669" w14:textId="77777777" w:rsidR="00A10C93" w:rsidRDefault="00A10C93" w:rsidP="00A10C93">
      <w:pPr>
        <w:pStyle w:val="BodyText"/>
        <w:spacing w:before="6"/>
        <w:ind w:left="0"/>
        <w:rPr>
          <w:sz w:val="37"/>
        </w:rPr>
      </w:pPr>
    </w:p>
    <w:p w14:paraId="440AC148" w14:textId="77777777" w:rsidR="00A10C93" w:rsidRDefault="00A10C93" w:rsidP="00A10C93">
      <w:pPr>
        <w:pStyle w:val="BodyText"/>
        <w:ind w:left="119" w:right="139"/>
      </w:pPr>
      <w:r>
        <w:t>You</w:t>
      </w:r>
      <w:r>
        <w:rPr>
          <w:spacing w:val="-3"/>
        </w:rPr>
        <w:t xml:space="preserve"> </w:t>
      </w:r>
      <w:r>
        <w:t>might</w:t>
      </w:r>
      <w:r>
        <w:rPr>
          <w:spacing w:val="-3"/>
        </w:rPr>
        <w:t xml:space="preserve"> </w:t>
      </w:r>
      <w:r>
        <w:t>like</w:t>
      </w:r>
      <w:r>
        <w:rPr>
          <w:spacing w:val="-3"/>
        </w:rPr>
        <w:t xml:space="preserve"> </w:t>
      </w:r>
      <w:r>
        <w:t>to</w:t>
      </w:r>
      <w:r>
        <w:rPr>
          <w:spacing w:val="-3"/>
        </w:rPr>
        <w:t xml:space="preserve"> </w:t>
      </w:r>
      <w:r>
        <w:t>discuss</w:t>
      </w:r>
      <w:r>
        <w:rPr>
          <w:spacing w:val="-3"/>
        </w:rPr>
        <w:t xml:space="preserve"> </w:t>
      </w:r>
      <w:r>
        <w:t>this</w:t>
      </w:r>
      <w:r>
        <w:rPr>
          <w:spacing w:val="-3"/>
        </w:rPr>
        <w:t xml:space="preserve"> </w:t>
      </w:r>
      <w:r>
        <w:t>activity</w:t>
      </w:r>
      <w:r>
        <w:rPr>
          <w:spacing w:val="-3"/>
        </w:rPr>
        <w:t xml:space="preserve"> </w:t>
      </w:r>
      <w:r>
        <w:t>with</w:t>
      </w:r>
      <w:r>
        <w:rPr>
          <w:spacing w:val="-3"/>
        </w:rPr>
        <w:t xml:space="preserve"> </w:t>
      </w:r>
      <w:r>
        <w:t>the</w:t>
      </w:r>
      <w:r>
        <w:rPr>
          <w:spacing w:val="-3"/>
        </w:rPr>
        <w:t xml:space="preserve"> </w:t>
      </w:r>
      <w:r>
        <w:t>practice</w:t>
      </w:r>
      <w:r>
        <w:rPr>
          <w:spacing w:val="-3"/>
        </w:rPr>
        <w:t xml:space="preserve"> </w:t>
      </w:r>
      <w:r>
        <w:t>manager,</w:t>
      </w:r>
      <w:r>
        <w:rPr>
          <w:spacing w:val="-3"/>
        </w:rPr>
        <w:t xml:space="preserve"> </w:t>
      </w:r>
      <w:r>
        <w:t>i.e.</w:t>
      </w:r>
      <w:r>
        <w:rPr>
          <w:spacing w:val="-3"/>
        </w:rPr>
        <w:t xml:space="preserve"> </w:t>
      </w:r>
      <w:r>
        <w:t>your</w:t>
      </w:r>
      <w:r>
        <w:rPr>
          <w:spacing w:val="-5"/>
        </w:rPr>
        <w:t xml:space="preserve"> </w:t>
      </w:r>
      <w:r>
        <w:t>data</w:t>
      </w:r>
      <w:r>
        <w:rPr>
          <w:spacing w:val="-3"/>
        </w:rPr>
        <w:t xml:space="preserve"> </w:t>
      </w:r>
      <w:r>
        <w:t>requirements</w:t>
      </w:r>
      <w:r>
        <w:rPr>
          <w:spacing w:val="-3"/>
        </w:rPr>
        <w:t xml:space="preserve"> </w:t>
      </w:r>
      <w:r>
        <w:t>and data collection methods.</w:t>
      </w:r>
    </w:p>
    <w:p w14:paraId="6BA5B9CD" w14:textId="77777777" w:rsidR="00A10C93" w:rsidRDefault="00A10C93" w:rsidP="00A10C93">
      <w:pPr>
        <w:pStyle w:val="BodyText"/>
        <w:ind w:left="0"/>
      </w:pPr>
    </w:p>
    <w:p w14:paraId="4FD5D4B9" w14:textId="77777777" w:rsidR="00A10C93" w:rsidRDefault="00A10C93" w:rsidP="00A10C93">
      <w:pPr>
        <w:pStyle w:val="BodyText"/>
        <w:ind w:left="119"/>
      </w:pPr>
      <w:r>
        <w:t>Choose</w:t>
      </w:r>
      <w:r>
        <w:rPr>
          <w:spacing w:val="-10"/>
        </w:rPr>
        <w:t xml:space="preserve"> </w:t>
      </w:r>
      <w:r>
        <w:t>something</w:t>
      </w:r>
      <w:r>
        <w:rPr>
          <w:spacing w:val="-9"/>
        </w:rPr>
        <w:t xml:space="preserve"> </w:t>
      </w:r>
      <w:r>
        <w:t>easily</w:t>
      </w:r>
      <w:r>
        <w:rPr>
          <w:spacing w:val="-10"/>
        </w:rPr>
        <w:t xml:space="preserve"> </w:t>
      </w:r>
      <w:r>
        <w:t>searchable</w:t>
      </w:r>
      <w:r>
        <w:rPr>
          <w:spacing w:val="-9"/>
        </w:rPr>
        <w:t xml:space="preserve"> </w:t>
      </w:r>
      <w:r>
        <w:t>and</w:t>
      </w:r>
      <w:r>
        <w:rPr>
          <w:spacing w:val="-9"/>
        </w:rPr>
        <w:t xml:space="preserve"> </w:t>
      </w:r>
      <w:r>
        <w:t>de-</w:t>
      </w:r>
      <w:r>
        <w:rPr>
          <w:spacing w:val="-2"/>
        </w:rPr>
        <w:t>identifiable</w:t>
      </w:r>
    </w:p>
    <w:p w14:paraId="594EA2BC" w14:textId="77777777" w:rsidR="00A10C93" w:rsidRDefault="00A10C93" w:rsidP="00A10C93">
      <w:pPr>
        <w:pStyle w:val="BodyText"/>
        <w:ind w:left="119"/>
      </w:pPr>
      <w:r>
        <w:t>E.g.</w:t>
      </w:r>
      <w:r>
        <w:rPr>
          <w:spacing w:val="-11"/>
        </w:rPr>
        <w:t xml:space="preserve"> </w:t>
      </w:r>
      <w:r>
        <w:t>condition,</w:t>
      </w:r>
      <w:r>
        <w:rPr>
          <w:spacing w:val="-10"/>
        </w:rPr>
        <w:t xml:space="preserve"> </w:t>
      </w:r>
      <w:r>
        <w:t>medication,</w:t>
      </w:r>
      <w:r>
        <w:rPr>
          <w:spacing w:val="-10"/>
        </w:rPr>
        <w:t xml:space="preserve"> </w:t>
      </w:r>
      <w:r>
        <w:t>age,</w:t>
      </w:r>
      <w:r>
        <w:rPr>
          <w:spacing w:val="-10"/>
        </w:rPr>
        <w:t xml:space="preserve"> </w:t>
      </w:r>
      <w:r>
        <w:t>investigation,</w:t>
      </w:r>
      <w:r>
        <w:rPr>
          <w:spacing w:val="-10"/>
        </w:rPr>
        <w:t xml:space="preserve"> </w:t>
      </w:r>
      <w:r>
        <w:t>parameter,</w:t>
      </w:r>
      <w:r>
        <w:rPr>
          <w:spacing w:val="-10"/>
        </w:rPr>
        <w:t xml:space="preserve"> </w:t>
      </w:r>
      <w:r>
        <w:t>intervention,</w:t>
      </w:r>
      <w:r>
        <w:rPr>
          <w:spacing w:val="-9"/>
        </w:rPr>
        <w:t xml:space="preserve"> and </w:t>
      </w:r>
      <w:r>
        <w:rPr>
          <w:spacing w:val="-2"/>
        </w:rPr>
        <w:t>prevention.</w:t>
      </w:r>
    </w:p>
    <w:p w14:paraId="38C5E4DB" w14:textId="77777777" w:rsidR="00A10C93" w:rsidRDefault="00A10C93" w:rsidP="00A10C93">
      <w:pPr>
        <w:pStyle w:val="BodyText"/>
        <w:ind w:left="0"/>
      </w:pPr>
    </w:p>
    <w:p w14:paraId="1AE9883E" w14:textId="77777777" w:rsidR="00A10C93" w:rsidRDefault="00A10C93" w:rsidP="00A10C93">
      <w:pPr>
        <w:pStyle w:val="BodyText"/>
        <w:spacing w:before="1"/>
        <w:ind w:left="119"/>
        <w:rPr>
          <w:spacing w:val="-2"/>
        </w:rPr>
      </w:pPr>
      <w:r>
        <w:t>Decide</w:t>
      </w:r>
      <w:r>
        <w:rPr>
          <w:spacing w:val="-5"/>
        </w:rPr>
        <w:t xml:space="preserve"> </w:t>
      </w:r>
      <w:r>
        <w:t>on</w:t>
      </w:r>
      <w:r>
        <w:rPr>
          <w:spacing w:val="-5"/>
        </w:rPr>
        <w:t xml:space="preserve"> </w:t>
      </w:r>
      <w:r>
        <w:t>the</w:t>
      </w:r>
      <w:r>
        <w:rPr>
          <w:spacing w:val="-4"/>
        </w:rPr>
        <w:t xml:space="preserve"> </w:t>
      </w:r>
      <w:r>
        <w:t>length</w:t>
      </w:r>
      <w:r>
        <w:rPr>
          <w:spacing w:val="-5"/>
        </w:rPr>
        <w:t xml:space="preserve"> </w:t>
      </w:r>
      <w:r>
        <w:t>of</w:t>
      </w:r>
      <w:r>
        <w:rPr>
          <w:spacing w:val="-6"/>
        </w:rPr>
        <w:t xml:space="preserve"> </w:t>
      </w:r>
      <w:r>
        <w:t>your</w:t>
      </w:r>
      <w:r>
        <w:rPr>
          <w:spacing w:val="-4"/>
        </w:rPr>
        <w:t xml:space="preserve"> </w:t>
      </w:r>
      <w:r>
        <w:t>activity</w:t>
      </w:r>
      <w:r>
        <w:rPr>
          <w:spacing w:val="-5"/>
        </w:rPr>
        <w:t xml:space="preserve"> </w:t>
      </w:r>
      <w:r>
        <w:t>–</w:t>
      </w:r>
      <w:r>
        <w:rPr>
          <w:spacing w:val="-5"/>
        </w:rPr>
        <w:t xml:space="preserve"> </w:t>
      </w:r>
      <w:r>
        <w:t>when</w:t>
      </w:r>
      <w:r>
        <w:rPr>
          <w:spacing w:val="-4"/>
        </w:rPr>
        <w:t xml:space="preserve"> </w:t>
      </w:r>
      <w:r>
        <w:t>will</w:t>
      </w:r>
      <w:r>
        <w:rPr>
          <w:spacing w:val="-5"/>
        </w:rPr>
        <w:t xml:space="preserve"> </w:t>
      </w:r>
      <w:r>
        <w:t>you</w:t>
      </w:r>
      <w:r>
        <w:rPr>
          <w:spacing w:val="-5"/>
        </w:rPr>
        <w:t xml:space="preserve"> </w:t>
      </w:r>
      <w:r>
        <w:t>audit</w:t>
      </w:r>
      <w:r>
        <w:rPr>
          <w:spacing w:val="-4"/>
        </w:rPr>
        <w:t xml:space="preserve"> </w:t>
      </w:r>
      <w:r>
        <w:t>your</w:t>
      </w:r>
      <w:r>
        <w:rPr>
          <w:spacing w:val="-5"/>
        </w:rPr>
        <w:t xml:space="preserve"> </w:t>
      </w:r>
      <w:r>
        <w:rPr>
          <w:spacing w:val="-2"/>
        </w:rPr>
        <w:t>results?</w:t>
      </w:r>
    </w:p>
    <w:p w14:paraId="0C1C6E78" w14:textId="77777777" w:rsidR="00CC26AA" w:rsidRDefault="00CC26AA" w:rsidP="00A10C93">
      <w:pPr>
        <w:pStyle w:val="BodyText"/>
        <w:spacing w:before="1"/>
        <w:ind w:left="119"/>
        <w:rPr>
          <w:spacing w:val="-2"/>
        </w:rPr>
      </w:pPr>
    </w:p>
    <w:p w14:paraId="39C6B10F" w14:textId="77777777" w:rsidR="00CC26AA" w:rsidRDefault="00CC26AA" w:rsidP="00A10C93">
      <w:pPr>
        <w:pStyle w:val="BodyText"/>
        <w:spacing w:before="1"/>
        <w:ind w:left="119"/>
        <w:rPr>
          <w:spacing w:val="-2"/>
          <w:u w:val="single"/>
        </w:rPr>
      </w:pPr>
      <w:r w:rsidRPr="00CC26AA">
        <w:rPr>
          <w:spacing w:val="-2"/>
          <w:u w:val="single"/>
        </w:rPr>
        <w:t>Do</w:t>
      </w:r>
    </w:p>
    <w:p w14:paraId="16836086" w14:textId="77777777" w:rsidR="00CC26AA" w:rsidRPr="00CC26AA" w:rsidRDefault="00CC26AA" w:rsidP="00A10C93">
      <w:pPr>
        <w:pStyle w:val="BodyText"/>
        <w:spacing w:before="1"/>
        <w:ind w:left="119"/>
        <w:rPr>
          <w:u w:val="single"/>
        </w:rPr>
      </w:pPr>
    </w:p>
    <w:p w14:paraId="491AA083" w14:textId="77777777" w:rsidR="00CC26AA" w:rsidRDefault="00CC26AA" w:rsidP="00CC26AA">
      <w:pPr>
        <w:pStyle w:val="ListParagraph"/>
        <w:widowControl w:val="0"/>
        <w:numPr>
          <w:ilvl w:val="0"/>
          <w:numId w:val="31"/>
        </w:numPr>
        <w:tabs>
          <w:tab w:val="left" w:pos="839"/>
          <w:tab w:val="left" w:pos="840"/>
        </w:tabs>
        <w:autoSpaceDE w:val="0"/>
        <w:autoSpaceDN w:val="0"/>
        <w:spacing w:before="1" w:after="0" w:line="256" w:lineRule="auto"/>
        <w:ind w:right="494"/>
        <w:contextualSpacing w:val="0"/>
      </w:pPr>
      <w:r>
        <w:rPr>
          <w:sz w:val="22"/>
        </w:rPr>
        <w:t>Review</w:t>
      </w:r>
      <w:r>
        <w:rPr>
          <w:spacing w:val="-4"/>
          <w:sz w:val="22"/>
        </w:rPr>
        <w:t xml:space="preserve"> </w:t>
      </w:r>
      <w:r>
        <w:rPr>
          <w:sz w:val="22"/>
        </w:rPr>
        <w:t>best</w:t>
      </w:r>
      <w:r>
        <w:rPr>
          <w:spacing w:val="-3"/>
          <w:sz w:val="22"/>
        </w:rPr>
        <w:t xml:space="preserve"> </w:t>
      </w:r>
      <w:r>
        <w:rPr>
          <w:sz w:val="22"/>
        </w:rPr>
        <w:t>practice/current</w:t>
      </w:r>
      <w:r>
        <w:rPr>
          <w:spacing w:val="-3"/>
          <w:sz w:val="22"/>
        </w:rPr>
        <w:t xml:space="preserve"> </w:t>
      </w:r>
      <w:r>
        <w:rPr>
          <w:sz w:val="22"/>
        </w:rPr>
        <w:t>guidelines</w:t>
      </w:r>
      <w:r>
        <w:rPr>
          <w:spacing w:val="-3"/>
          <w:sz w:val="22"/>
        </w:rPr>
        <w:t xml:space="preserve"> </w:t>
      </w:r>
      <w:r>
        <w:rPr>
          <w:sz w:val="22"/>
        </w:rPr>
        <w:t>for</w:t>
      </w:r>
      <w:r>
        <w:rPr>
          <w:spacing w:val="-3"/>
          <w:sz w:val="22"/>
        </w:rPr>
        <w:t xml:space="preserve"> </w:t>
      </w:r>
      <w:r>
        <w:rPr>
          <w:sz w:val="22"/>
        </w:rPr>
        <w:t>that</w:t>
      </w:r>
      <w:r>
        <w:rPr>
          <w:spacing w:val="-3"/>
          <w:sz w:val="22"/>
        </w:rPr>
        <w:t xml:space="preserve"> </w:t>
      </w:r>
      <w:r>
        <w:rPr>
          <w:sz w:val="22"/>
        </w:rPr>
        <w:t>topic</w:t>
      </w:r>
      <w:r>
        <w:rPr>
          <w:spacing w:val="-2"/>
          <w:sz w:val="22"/>
        </w:rPr>
        <w:t xml:space="preserve"> </w:t>
      </w:r>
      <w:r>
        <w:rPr>
          <w:sz w:val="22"/>
        </w:rPr>
        <w:t>–</w:t>
      </w:r>
      <w:r>
        <w:rPr>
          <w:spacing w:val="-3"/>
          <w:sz w:val="22"/>
        </w:rPr>
        <w:t xml:space="preserve"> </w:t>
      </w:r>
      <w:r>
        <w:rPr>
          <w:sz w:val="22"/>
        </w:rPr>
        <w:t>see</w:t>
      </w:r>
      <w:r>
        <w:rPr>
          <w:spacing w:val="-4"/>
          <w:sz w:val="22"/>
        </w:rPr>
        <w:t xml:space="preserve"> </w:t>
      </w:r>
      <w:r>
        <w:rPr>
          <w:sz w:val="22"/>
        </w:rPr>
        <w:t>list</w:t>
      </w:r>
      <w:r>
        <w:rPr>
          <w:spacing w:val="-4"/>
          <w:sz w:val="22"/>
        </w:rPr>
        <w:t xml:space="preserve"> </w:t>
      </w:r>
      <w:r>
        <w:rPr>
          <w:sz w:val="22"/>
        </w:rPr>
        <w:t>of</w:t>
      </w:r>
      <w:r>
        <w:rPr>
          <w:spacing w:val="-3"/>
          <w:sz w:val="22"/>
        </w:rPr>
        <w:t xml:space="preserve"> </w:t>
      </w:r>
      <w:r>
        <w:rPr>
          <w:sz w:val="22"/>
        </w:rPr>
        <w:t>links</w:t>
      </w:r>
      <w:r>
        <w:rPr>
          <w:spacing w:val="-4"/>
          <w:sz w:val="22"/>
        </w:rPr>
        <w:t xml:space="preserve"> </w:t>
      </w:r>
      <w:r>
        <w:rPr>
          <w:sz w:val="22"/>
        </w:rPr>
        <w:t>below,</w:t>
      </w:r>
      <w:r>
        <w:rPr>
          <w:spacing w:val="-3"/>
          <w:sz w:val="22"/>
        </w:rPr>
        <w:t xml:space="preserve"> </w:t>
      </w:r>
      <w:r>
        <w:rPr>
          <w:sz w:val="22"/>
        </w:rPr>
        <w:t>or</w:t>
      </w:r>
      <w:r>
        <w:rPr>
          <w:spacing w:val="-3"/>
          <w:sz w:val="22"/>
        </w:rPr>
        <w:t xml:space="preserve"> </w:t>
      </w:r>
      <w:r>
        <w:rPr>
          <w:sz w:val="22"/>
        </w:rPr>
        <w:t>search for others.</w:t>
      </w:r>
    </w:p>
    <w:p w14:paraId="1D8CA566" w14:textId="77777777" w:rsidR="00CC26AA" w:rsidRDefault="00CC26AA" w:rsidP="00CC26AA">
      <w:pPr>
        <w:pStyle w:val="ListParagraph"/>
        <w:widowControl w:val="0"/>
        <w:numPr>
          <w:ilvl w:val="0"/>
          <w:numId w:val="31"/>
        </w:numPr>
        <w:tabs>
          <w:tab w:val="left" w:pos="839"/>
          <w:tab w:val="left" w:pos="840"/>
        </w:tabs>
        <w:autoSpaceDE w:val="0"/>
        <w:autoSpaceDN w:val="0"/>
        <w:spacing w:before="2" w:after="0" w:line="256" w:lineRule="auto"/>
        <w:ind w:right="543"/>
        <w:contextualSpacing w:val="0"/>
      </w:pPr>
      <w:r>
        <w:rPr>
          <w:sz w:val="22"/>
        </w:rPr>
        <w:t>Identify</w:t>
      </w:r>
      <w:r>
        <w:rPr>
          <w:spacing w:val="-3"/>
          <w:sz w:val="22"/>
        </w:rPr>
        <w:t xml:space="preserve"> </w:t>
      </w:r>
      <w:r>
        <w:rPr>
          <w:sz w:val="22"/>
        </w:rPr>
        <w:t>a</w:t>
      </w:r>
      <w:r>
        <w:rPr>
          <w:spacing w:val="-3"/>
          <w:sz w:val="22"/>
        </w:rPr>
        <w:t xml:space="preserve"> </w:t>
      </w:r>
      <w:r>
        <w:rPr>
          <w:sz w:val="22"/>
        </w:rPr>
        <w:t>simple</w:t>
      </w:r>
      <w:r>
        <w:rPr>
          <w:spacing w:val="-3"/>
          <w:sz w:val="22"/>
        </w:rPr>
        <w:t xml:space="preserve"> </w:t>
      </w:r>
      <w:r>
        <w:rPr>
          <w:sz w:val="22"/>
        </w:rPr>
        <w:t>intervention</w:t>
      </w:r>
      <w:r>
        <w:rPr>
          <w:spacing w:val="-3"/>
          <w:sz w:val="22"/>
        </w:rPr>
        <w:t xml:space="preserve"> </w:t>
      </w:r>
      <w:r>
        <w:rPr>
          <w:sz w:val="22"/>
        </w:rPr>
        <w:t>that</w:t>
      </w:r>
      <w:r>
        <w:rPr>
          <w:spacing w:val="-3"/>
          <w:sz w:val="22"/>
        </w:rPr>
        <w:t xml:space="preserve"> </w:t>
      </w:r>
      <w:r>
        <w:rPr>
          <w:sz w:val="22"/>
        </w:rPr>
        <w:t>is</w:t>
      </w:r>
      <w:r>
        <w:rPr>
          <w:spacing w:val="-4"/>
          <w:sz w:val="22"/>
        </w:rPr>
        <w:t xml:space="preserve"> </w:t>
      </w:r>
      <w:r>
        <w:rPr>
          <w:sz w:val="22"/>
        </w:rPr>
        <w:t>important</w:t>
      </w:r>
      <w:r>
        <w:rPr>
          <w:spacing w:val="-3"/>
          <w:sz w:val="22"/>
        </w:rPr>
        <w:t xml:space="preserve"> </w:t>
      </w:r>
      <w:r>
        <w:rPr>
          <w:sz w:val="22"/>
        </w:rPr>
        <w:t>in</w:t>
      </w:r>
      <w:r>
        <w:rPr>
          <w:spacing w:val="-3"/>
          <w:sz w:val="22"/>
        </w:rPr>
        <w:t xml:space="preserve"> </w:t>
      </w:r>
      <w:r>
        <w:rPr>
          <w:sz w:val="22"/>
        </w:rPr>
        <w:t>the</w:t>
      </w:r>
      <w:r>
        <w:rPr>
          <w:spacing w:val="-3"/>
          <w:sz w:val="22"/>
        </w:rPr>
        <w:t xml:space="preserve"> </w:t>
      </w:r>
      <w:r>
        <w:rPr>
          <w:sz w:val="22"/>
        </w:rPr>
        <w:t>management</w:t>
      </w:r>
      <w:r>
        <w:rPr>
          <w:spacing w:val="-3"/>
          <w:sz w:val="22"/>
        </w:rPr>
        <w:t xml:space="preserve"> </w:t>
      </w:r>
      <w:r>
        <w:rPr>
          <w:sz w:val="22"/>
        </w:rPr>
        <w:t>of</w:t>
      </w:r>
      <w:r>
        <w:rPr>
          <w:spacing w:val="-3"/>
          <w:sz w:val="22"/>
        </w:rPr>
        <w:t xml:space="preserve"> </w:t>
      </w:r>
      <w:r>
        <w:rPr>
          <w:sz w:val="22"/>
        </w:rPr>
        <w:t>that</w:t>
      </w:r>
      <w:r>
        <w:rPr>
          <w:spacing w:val="-3"/>
          <w:sz w:val="22"/>
        </w:rPr>
        <w:t xml:space="preserve"> </w:t>
      </w:r>
      <w:r>
        <w:rPr>
          <w:sz w:val="22"/>
        </w:rPr>
        <w:t>condition</w:t>
      </w:r>
      <w:r>
        <w:rPr>
          <w:spacing w:val="-3"/>
          <w:sz w:val="22"/>
        </w:rPr>
        <w:t xml:space="preserve"> </w:t>
      </w:r>
      <w:r>
        <w:rPr>
          <w:sz w:val="22"/>
        </w:rPr>
        <w:t>and also easily searchable</w:t>
      </w:r>
    </w:p>
    <w:p w14:paraId="37B1EB6F" w14:textId="77777777" w:rsidR="00CC26AA" w:rsidRDefault="00CC26AA" w:rsidP="00CC26AA">
      <w:pPr>
        <w:pStyle w:val="ListParagraph"/>
        <w:widowControl w:val="0"/>
        <w:numPr>
          <w:ilvl w:val="0"/>
          <w:numId w:val="31"/>
        </w:numPr>
        <w:tabs>
          <w:tab w:val="left" w:pos="839"/>
          <w:tab w:val="left" w:pos="840"/>
        </w:tabs>
        <w:autoSpaceDE w:val="0"/>
        <w:autoSpaceDN w:val="0"/>
        <w:spacing w:before="1" w:after="0"/>
        <w:ind w:hanging="361"/>
        <w:contextualSpacing w:val="0"/>
      </w:pPr>
      <w:r>
        <w:rPr>
          <w:sz w:val="22"/>
        </w:rPr>
        <w:t>E.g.</w:t>
      </w:r>
      <w:r>
        <w:rPr>
          <w:spacing w:val="-10"/>
          <w:sz w:val="22"/>
        </w:rPr>
        <w:t xml:space="preserve"> </w:t>
      </w:r>
      <w:r>
        <w:rPr>
          <w:sz w:val="22"/>
        </w:rPr>
        <w:t>target,</w:t>
      </w:r>
      <w:r>
        <w:rPr>
          <w:spacing w:val="-10"/>
          <w:sz w:val="22"/>
        </w:rPr>
        <w:t xml:space="preserve"> </w:t>
      </w:r>
      <w:r>
        <w:rPr>
          <w:sz w:val="22"/>
        </w:rPr>
        <w:t>intervention,</w:t>
      </w:r>
      <w:r>
        <w:rPr>
          <w:spacing w:val="-10"/>
          <w:sz w:val="22"/>
        </w:rPr>
        <w:t xml:space="preserve"> </w:t>
      </w:r>
      <w:r>
        <w:rPr>
          <w:sz w:val="22"/>
        </w:rPr>
        <w:t>investigation,</w:t>
      </w:r>
      <w:r>
        <w:rPr>
          <w:spacing w:val="-9"/>
          <w:sz w:val="22"/>
        </w:rPr>
        <w:t xml:space="preserve"> </w:t>
      </w:r>
      <w:r>
        <w:rPr>
          <w:sz w:val="22"/>
        </w:rPr>
        <w:t>treatment,</w:t>
      </w:r>
      <w:r>
        <w:rPr>
          <w:spacing w:val="-10"/>
          <w:sz w:val="22"/>
        </w:rPr>
        <w:t xml:space="preserve"> </w:t>
      </w:r>
      <w:r>
        <w:rPr>
          <w:sz w:val="22"/>
        </w:rPr>
        <w:t>preventive</w:t>
      </w:r>
      <w:r>
        <w:rPr>
          <w:spacing w:val="-10"/>
          <w:sz w:val="22"/>
        </w:rPr>
        <w:t xml:space="preserve"> </w:t>
      </w:r>
      <w:r>
        <w:rPr>
          <w:sz w:val="22"/>
        </w:rPr>
        <w:t>check,</w:t>
      </w:r>
      <w:r>
        <w:rPr>
          <w:spacing w:val="-10"/>
          <w:sz w:val="22"/>
        </w:rPr>
        <w:t xml:space="preserve"> </w:t>
      </w:r>
      <w:r>
        <w:rPr>
          <w:spacing w:val="-2"/>
          <w:sz w:val="22"/>
        </w:rPr>
        <w:t>referral</w:t>
      </w:r>
    </w:p>
    <w:p w14:paraId="3FA1CFB3" w14:textId="77777777" w:rsidR="00A10C93" w:rsidRDefault="00CC26AA" w:rsidP="00AD3A69">
      <w:pPr>
        <w:rPr>
          <w:sz w:val="22"/>
          <w:szCs w:val="22"/>
          <w:u w:val="single"/>
        </w:rPr>
      </w:pPr>
      <w:r w:rsidRPr="00CC26AA">
        <w:rPr>
          <w:sz w:val="22"/>
          <w:szCs w:val="22"/>
          <w:u w:val="single"/>
        </w:rPr>
        <w:t>Study</w:t>
      </w:r>
    </w:p>
    <w:p w14:paraId="3DA9DFB8" w14:textId="77777777" w:rsidR="00CC26AA" w:rsidRPr="00CC26AA" w:rsidRDefault="00CC26AA" w:rsidP="00CC26AA">
      <w:pPr>
        <w:pStyle w:val="Heading1"/>
        <w:spacing w:before="240"/>
        <w:rPr>
          <w:color w:val="auto"/>
          <w:sz w:val="22"/>
          <w:szCs w:val="22"/>
        </w:rPr>
      </w:pPr>
      <w:r w:rsidRPr="00CC26AA">
        <w:rPr>
          <w:color w:val="auto"/>
          <w:spacing w:val="-2"/>
          <w:sz w:val="22"/>
          <w:szCs w:val="22"/>
        </w:rPr>
        <w:t>Audit</w:t>
      </w:r>
    </w:p>
    <w:p w14:paraId="38F85994" w14:textId="77777777" w:rsidR="00CC26AA" w:rsidRDefault="00CC26AA" w:rsidP="00CC26AA">
      <w:pPr>
        <w:pStyle w:val="ListParagraph"/>
        <w:widowControl w:val="0"/>
        <w:numPr>
          <w:ilvl w:val="0"/>
          <w:numId w:val="31"/>
        </w:numPr>
        <w:tabs>
          <w:tab w:val="left" w:pos="839"/>
          <w:tab w:val="left" w:pos="840"/>
        </w:tabs>
        <w:autoSpaceDE w:val="0"/>
        <w:autoSpaceDN w:val="0"/>
        <w:spacing w:before="0" w:after="0" w:line="256" w:lineRule="auto"/>
        <w:ind w:right="395"/>
        <w:contextualSpacing w:val="0"/>
      </w:pPr>
      <w:r>
        <w:rPr>
          <w:sz w:val="22"/>
        </w:rPr>
        <w:t>At</w:t>
      </w:r>
      <w:r>
        <w:rPr>
          <w:spacing w:val="-2"/>
          <w:sz w:val="22"/>
        </w:rPr>
        <w:t xml:space="preserve"> </w:t>
      </w:r>
      <w:r>
        <w:rPr>
          <w:sz w:val="22"/>
        </w:rPr>
        <w:t>the</w:t>
      </w:r>
      <w:r>
        <w:rPr>
          <w:spacing w:val="-2"/>
          <w:sz w:val="22"/>
        </w:rPr>
        <w:t xml:space="preserve"> </w:t>
      </w:r>
      <w:r>
        <w:rPr>
          <w:sz w:val="22"/>
        </w:rPr>
        <w:t>end</w:t>
      </w:r>
      <w:r>
        <w:rPr>
          <w:spacing w:val="-2"/>
          <w:sz w:val="22"/>
        </w:rPr>
        <w:t xml:space="preserve"> </w:t>
      </w:r>
      <w:r>
        <w:rPr>
          <w:sz w:val="22"/>
        </w:rPr>
        <w:t>of</w:t>
      </w:r>
      <w:r>
        <w:rPr>
          <w:spacing w:val="-2"/>
          <w:sz w:val="22"/>
        </w:rPr>
        <w:t xml:space="preserve"> </w:t>
      </w:r>
      <w:r>
        <w:rPr>
          <w:sz w:val="22"/>
        </w:rPr>
        <w:t>the</w:t>
      </w:r>
      <w:r>
        <w:rPr>
          <w:spacing w:val="-2"/>
          <w:sz w:val="22"/>
        </w:rPr>
        <w:t xml:space="preserve"> </w:t>
      </w:r>
      <w:r>
        <w:rPr>
          <w:sz w:val="22"/>
        </w:rPr>
        <w:t>activity</w:t>
      </w:r>
      <w:r>
        <w:rPr>
          <w:spacing w:val="-3"/>
          <w:sz w:val="22"/>
        </w:rPr>
        <w:t xml:space="preserve"> </w:t>
      </w:r>
      <w:r>
        <w:rPr>
          <w:sz w:val="22"/>
        </w:rPr>
        <w:t>cycle,</w:t>
      </w:r>
      <w:r>
        <w:rPr>
          <w:spacing w:val="-2"/>
          <w:sz w:val="22"/>
        </w:rPr>
        <w:t xml:space="preserve"> </w:t>
      </w:r>
      <w:r>
        <w:rPr>
          <w:sz w:val="22"/>
        </w:rPr>
        <w:t>pull</w:t>
      </w:r>
      <w:r>
        <w:rPr>
          <w:spacing w:val="-2"/>
          <w:sz w:val="22"/>
        </w:rPr>
        <w:t xml:space="preserve"> </w:t>
      </w:r>
      <w:r>
        <w:rPr>
          <w:sz w:val="22"/>
        </w:rPr>
        <w:t>up</w:t>
      </w:r>
      <w:r>
        <w:rPr>
          <w:spacing w:val="-2"/>
          <w:sz w:val="22"/>
        </w:rPr>
        <w:t xml:space="preserve"> </w:t>
      </w:r>
      <w:r>
        <w:rPr>
          <w:sz w:val="22"/>
        </w:rPr>
        <w:t>records</w:t>
      </w:r>
      <w:r>
        <w:rPr>
          <w:spacing w:val="-2"/>
          <w:sz w:val="22"/>
        </w:rPr>
        <w:t xml:space="preserve"> </w:t>
      </w:r>
      <w:r>
        <w:rPr>
          <w:sz w:val="22"/>
        </w:rPr>
        <w:t>for</w:t>
      </w:r>
      <w:r>
        <w:rPr>
          <w:spacing w:val="-2"/>
          <w:sz w:val="22"/>
        </w:rPr>
        <w:t xml:space="preserve"> </w:t>
      </w:r>
      <w:r>
        <w:rPr>
          <w:sz w:val="22"/>
        </w:rPr>
        <w:t>the</w:t>
      </w:r>
      <w:r>
        <w:rPr>
          <w:spacing w:val="-2"/>
          <w:sz w:val="22"/>
        </w:rPr>
        <w:t xml:space="preserve"> </w:t>
      </w:r>
      <w:r>
        <w:rPr>
          <w:sz w:val="22"/>
        </w:rPr>
        <w:t>thing</w:t>
      </w:r>
      <w:r>
        <w:rPr>
          <w:spacing w:val="-2"/>
          <w:sz w:val="22"/>
        </w:rPr>
        <w:t xml:space="preserve"> </w:t>
      </w:r>
      <w:r>
        <w:rPr>
          <w:sz w:val="22"/>
        </w:rPr>
        <w:t>you</w:t>
      </w:r>
      <w:r>
        <w:rPr>
          <w:spacing w:val="-2"/>
          <w:sz w:val="22"/>
        </w:rPr>
        <w:t xml:space="preserve"> </w:t>
      </w:r>
      <w:r>
        <w:rPr>
          <w:sz w:val="22"/>
        </w:rPr>
        <w:t>chose</w:t>
      </w:r>
      <w:r>
        <w:rPr>
          <w:spacing w:val="-2"/>
          <w:sz w:val="22"/>
        </w:rPr>
        <w:t xml:space="preserve"> </w:t>
      </w:r>
      <w:r>
        <w:rPr>
          <w:sz w:val="22"/>
        </w:rPr>
        <w:t>and</w:t>
      </w:r>
      <w:r>
        <w:rPr>
          <w:spacing w:val="-2"/>
          <w:sz w:val="22"/>
        </w:rPr>
        <w:t xml:space="preserve"> </w:t>
      </w:r>
      <w:r>
        <w:rPr>
          <w:sz w:val="22"/>
        </w:rPr>
        <w:t>audit/analyse the number of times you did the intervention/management</w:t>
      </w:r>
    </w:p>
    <w:p w14:paraId="2A916466" w14:textId="77777777" w:rsidR="00CC26AA" w:rsidRPr="00CC26AA" w:rsidRDefault="00CC26AA" w:rsidP="00CC26AA">
      <w:pPr>
        <w:pStyle w:val="Heading1"/>
        <w:spacing w:before="161"/>
        <w:rPr>
          <w:color w:val="auto"/>
          <w:sz w:val="22"/>
          <w:szCs w:val="22"/>
        </w:rPr>
      </w:pPr>
      <w:r w:rsidRPr="00CC26AA">
        <w:rPr>
          <w:color w:val="auto"/>
          <w:spacing w:val="-2"/>
          <w:sz w:val="22"/>
          <w:szCs w:val="22"/>
        </w:rPr>
        <w:lastRenderedPageBreak/>
        <w:t>Reflect</w:t>
      </w:r>
    </w:p>
    <w:p w14:paraId="26C56A88" w14:textId="77777777" w:rsidR="00CC26AA" w:rsidRDefault="00CC26AA" w:rsidP="00CC26AA">
      <w:pPr>
        <w:pStyle w:val="ListParagraph"/>
        <w:widowControl w:val="0"/>
        <w:numPr>
          <w:ilvl w:val="0"/>
          <w:numId w:val="31"/>
        </w:numPr>
        <w:tabs>
          <w:tab w:val="left" w:pos="839"/>
          <w:tab w:val="left" w:pos="840"/>
        </w:tabs>
        <w:autoSpaceDE w:val="0"/>
        <w:autoSpaceDN w:val="0"/>
        <w:spacing w:before="0" w:after="0" w:line="269" w:lineRule="exact"/>
        <w:contextualSpacing w:val="0"/>
      </w:pPr>
      <w:r>
        <w:rPr>
          <w:sz w:val="22"/>
        </w:rPr>
        <w:t>Decide</w:t>
      </w:r>
      <w:r>
        <w:rPr>
          <w:spacing w:val="-6"/>
          <w:sz w:val="22"/>
        </w:rPr>
        <w:t xml:space="preserve"> </w:t>
      </w:r>
      <w:r>
        <w:rPr>
          <w:sz w:val="22"/>
        </w:rPr>
        <w:t>how</w:t>
      </w:r>
      <w:r>
        <w:rPr>
          <w:spacing w:val="-6"/>
          <w:sz w:val="22"/>
        </w:rPr>
        <w:t xml:space="preserve"> </w:t>
      </w:r>
      <w:r>
        <w:rPr>
          <w:sz w:val="22"/>
        </w:rPr>
        <w:t>you</w:t>
      </w:r>
      <w:r>
        <w:rPr>
          <w:spacing w:val="-6"/>
          <w:sz w:val="22"/>
        </w:rPr>
        <w:t xml:space="preserve"> </w:t>
      </w:r>
      <w:r>
        <w:rPr>
          <w:sz w:val="22"/>
        </w:rPr>
        <w:t>might</w:t>
      </w:r>
      <w:r>
        <w:rPr>
          <w:spacing w:val="-5"/>
          <w:sz w:val="22"/>
        </w:rPr>
        <w:t xml:space="preserve"> </w:t>
      </w:r>
      <w:r>
        <w:rPr>
          <w:sz w:val="22"/>
        </w:rPr>
        <w:t>be</w:t>
      </w:r>
      <w:r>
        <w:rPr>
          <w:spacing w:val="-6"/>
          <w:sz w:val="22"/>
        </w:rPr>
        <w:t xml:space="preserve"> </w:t>
      </w:r>
      <w:r>
        <w:rPr>
          <w:sz w:val="22"/>
        </w:rPr>
        <w:t>able</w:t>
      </w:r>
      <w:r>
        <w:rPr>
          <w:spacing w:val="-5"/>
          <w:sz w:val="22"/>
        </w:rPr>
        <w:t xml:space="preserve"> </w:t>
      </w:r>
      <w:r>
        <w:rPr>
          <w:sz w:val="22"/>
        </w:rPr>
        <w:t>to</w:t>
      </w:r>
      <w:r>
        <w:rPr>
          <w:spacing w:val="-5"/>
          <w:sz w:val="22"/>
        </w:rPr>
        <w:t xml:space="preserve"> </w:t>
      </w:r>
      <w:r>
        <w:rPr>
          <w:sz w:val="22"/>
        </w:rPr>
        <w:t>improve</w:t>
      </w:r>
      <w:r>
        <w:rPr>
          <w:spacing w:val="-5"/>
          <w:sz w:val="22"/>
        </w:rPr>
        <w:t xml:space="preserve"> </w:t>
      </w:r>
      <w:r>
        <w:rPr>
          <w:sz w:val="22"/>
        </w:rPr>
        <w:t>and</w:t>
      </w:r>
      <w:r>
        <w:rPr>
          <w:spacing w:val="-5"/>
          <w:sz w:val="22"/>
        </w:rPr>
        <w:t xml:space="preserve"> </w:t>
      </w:r>
      <w:r>
        <w:rPr>
          <w:sz w:val="22"/>
        </w:rPr>
        <w:t>implement</w:t>
      </w:r>
      <w:r>
        <w:rPr>
          <w:spacing w:val="-6"/>
          <w:sz w:val="22"/>
        </w:rPr>
        <w:t xml:space="preserve"> </w:t>
      </w:r>
      <w:r>
        <w:rPr>
          <w:sz w:val="22"/>
        </w:rPr>
        <w:t>changes</w:t>
      </w:r>
      <w:r>
        <w:rPr>
          <w:spacing w:val="-5"/>
          <w:sz w:val="22"/>
        </w:rPr>
        <w:t xml:space="preserve"> </w:t>
      </w:r>
      <w:r>
        <w:rPr>
          <w:sz w:val="22"/>
        </w:rPr>
        <w:t>to</w:t>
      </w:r>
      <w:r>
        <w:rPr>
          <w:spacing w:val="-6"/>
          <w:sz w:val="22"/>
        </w:rPr>
        <w:t xml:space="preserve"> </w:t>
      </w:r>
      <w:r>
        <w:rPr>
          <w:spacing w:val="-2"/>
          <w:sz w:val="22"/>
        </w:rPr>
        <w:t>practice</w:t>
      </w:r>
    </w:p>
    <w:p w14:paraId="7E94B633" w14:textId="77777777" w:rsidR="00CC26AA" w:rsidRDefault="00CC26AA" w:rsidP="00CC26AA">
      <w:pPr>
        <w:pStyle w:val="BodyText"/>
        <w:spacing w:before="6"/>
        <w:ind w:left="0"/>
        <w:rPr>
          <w:sz w:val="37"/>
        </w:rPr>
      </w:pPr>
    </w:p>
    <w:p w14:paraId="2A1EB7B8" w14:textId="77777777" w:rsidR="00CC26AA" w:rsidRDefault="00CC26AA" w:rsidP="00CC26AA">
      <w:pPr>
        <w:pStyle w:val="BodyText"/>
        <w:ind w:left="120"/>
      </w:pPr>
      <w:r>
        <w:rPr>
          <w:spacing w:val="-5"/>
          <w:u w:val="single"/>
        </w:rPr>
        <w:t>Act</w:t>
      </w:r>
    </w:p>
    <w:p w14:paraId="777AC49D" w14:textId="77777777" w:rsidR="00CC26AA" w:rsidRDefault="00CC26AA" w:rsidP="00CC26AA">
      <w:pPr>
        <w:pStyle w:val="BodyText"/>
        <w:ind w:left="0"/>
        <w:rPr>
          <w:sz w:val="14"/>
        </w:rPr>
      </w:pPr>
    </w:p>
    <w:p w14:paraId="3BD5B2C5" w14:textId="7DF9BA72" w:rsidR="00CC26AA" w:rsidRDefault="00CC26AA" w:rsidP="00CC26AA">
      <w:pPr>
        <w:pStyle w:val="BodyText"/>
        <w:spacing w:before="93"/>
        <w:ind w:left="120"/>
      </w:pPr>
      <w:r>
        <w:t>Implement</w:t>
      </w:r>
      <w:r>
        <w:rPr>
          <w:spacing w:val="-7"/>
        </w:rPr>
        <w:t xml:space="preserve"> </w:t>
      </w:r>
      <w:r>
        <w:t>a</w:t>
      </w:r>
      <w:r>
        <w:rPr>
          <w:spacing w:val="-7"/>
        </w:rPr>
        <w:t xml:space="preserve"> </w:t>
      </w:r>
      <w:r>
        <w:t>new</w:t>
      </w:r>
      <w:r>
        <w:rPr>
          <w:spacing w:val="-7"/>
        </w:rPr>
        <w:t xml:space="preserve"> </w:t>
      </w:r>
      <w:r>
        <w:t>cycle,</w:t>
      </w:r>
      <w:r>
        <w:rPr>
          <w:spacing w:val="-7"/>
        </w:rPr>
        <w:t xml:space="preserve"> </w:t>
      </w:r>
      <w:r>
        <w:t>repeat</w:t>
      </w:r>
      <w:r>
        <w:rPr>
          <w:spacing w:val="-7"/>
        </w:rPr>
        <w:t xml:space="preserve"> </w:t>
      </w:r>
      <w:r>
        <w:t>the</w:t>
      </w:r>
      <w:r>
        <w:rPr>
          <w:spacing w:val="-7"/>
        </w:rPr>
        <w:t xml:space="preserve"> </w:t>
      </w:r>
      <w:r w:rsidR="00DB57B8">
        <w:t>process,</w:t>
      </w:r>
      <w:r>
        <w:rPr>
          <w:spacing w:val="-6"/>
        </w:rPr>
        <w:t xml:space="preserve"> </w:t>
      </w:r>
      <w:r>
        <w:t>and</w:t>
      </w:r>
      <w:r>
        <w:rPr>
          <w:spacing w:val="-8"/>
        </w:rPr>
        <w:t xml:space="preserve"> </w:t>
      </w:r>
      <w:r>
        <w:t>measure</w:t>
      </w:r>
      <w:r>
        <w:rPr>
          <w:spacing w:val="-7"/>
        </w:rPr>
        <w:t xml:space="preserve"> </w:t>
      </w:r>
      <w:r>
        <w:t>any</w:t>
      </w:r>
      <w:r>
        <w:rPr>
          <w:spacing w:val="-7"/>
        </w:rPr>
        <w:t xml:space="preserve"> </w:t>
      </w:r>
      <w:r>
        <w:t>improvements</w:t>
      </w:r>
      <w:r>
        <w:rPr>
          <w:spacing w:val="-6"/>
        </w:rPr>
        <w:t xml:space="preserve"> </w:t>
      </w:r>
      <w:r>
        <w:rPr>
          <w:spacing w:val="-2"/>
        </w:rPr>
        <w:t>(PDSA)</w:t>
      </w:r>
    </w:p>
    <w:p w14:paraId="10381399" w14:textId="77777777" w:rsidR="00CC26AA" w:rsidRDefault="00CC26AA" w:rsidP="00AD3A69">
      <w:pPr>
        <w:rPr>
          <w:sz w:val="22"/>
          <w:szCs w:val="22"/>
          <w:u w:val="single"/>
        </w:rPr>
      </w:pPr>
    </w:p>
    <w:p w14:paraId="52549ADD" w14:textId="77777777" w:rsidR="00CC26AA" w:rsidRPr="00CC26AA" w:rsidRDefault="00CC26AA" w:rsidP="00CC26AA">
      <w:pPr>
        <w:pStyle w:val="Heading3"/>
        <w:numPr>
          <w:ilvl w:val="0"/>
          <w:numId w:val="30"/>
        </w:numPr>
        <w:rPr>
          <w:sz w:val="22"/>
          <w:szCs w:val="22"/>
        </w:rPr>
      </w:pPr>
      <w:r>
        <w:rPr>
          <w:sz w:val="22"/>
          <w:szCs w:val="22"/>
          <w:shd w:val="clear" w:color="auto" w:fill="FFFFFF"/>
        </w:rPr>
        <w:t xml:space="preserve">Review clinical records </w:t>
      </w:r>
    </w:p>
    <w:p w14:paraId="12C5F8AA" w14:textId="2AAC10DE" w:rsidR="00CC26AA" w:rsidRPr="00DB57B8" w:rsidRDefault="00CC26AA" w:rsidP="00DB57B8">
      <w:pPr>
        <w:pStyle w:val="ListParagraph"/>
        <w:widowControl w:val="0"/>
        <w:numPr>
          <w:ilvl w:val="1"/>
          <w:numId w:val="30"/>
        </w:numPr>
        <w:tabs>
          <w:tab w:val="left" w:pos="839"/>
          <w:tab w:val="left" w:pos="840"/>
        </w:tabs>
        <w:autoSpaceDE w:val="0"/>
        <w:autoSpaceDN w:val="0"/>
        <w:spacing w:before="19" w:after="0" w:line="256" w:lineRule="auto"/>
        <w:ind w:right="607"/>
        <w:rPr>
          <w:rFonts w:ascii="Symbol" w:hAnsi="Symbol"/>
        </w:rPr>
      </w:pPr>
      <w:r w:rsidRPr="00DB57B8">
        <w:rPr>
          <w:sz w:val="22"/>
        </w:rPr>
        <w:t>For</w:t>
      </w:r>
      <w:r w:rsidRPr="00DB57B8">
        <w:rPr>
          <w:spacing w:val="-3"/>
          <w:sz w:val="22"/>
        </w:rPr>
        <w:t xml:space="preserve"> </w:t>
      </w:r>
      <w:r w:rsidRPr="00DB57B8">
        <w:rPr>
          <w:sz w:val="22"/>
        </w:rPr>
        <w:t>example,</w:t>
      </w:r>
      <w:r w:rsidRPr="00DB57B8">
        <w:rPr>
          <w:spacing w:val="-3"/>
          <w:sz w:val="22"/>
        </w:rPr>
        <w:t xml:space="preserve"> </w:t>
      </w:r>
      <w:r w:rsidRPr="00DB57B8">
        <w:rPr>
          <w:sz w:val="22"/>
        </w:rPr>
        <w:t>review</w:t>
      </w:r>
      <w:r w:rsidRPr="00DB57B8">
        <w:rPr>
          <w:spacing w:val="-4"/>
          <w:sz w:val="22"/>
        </w:rPr>
        <w:t xml:space="preserve"> </w:t>
      </w:r>
      <w:r w:rsidRPr="00DB57B8">
        <w:rPr>
          <w:sz w:val="22"/>
        </w:rPr>
        <w:t>smoking</w:t>
      </w:r>
      <w:r w:rsidRPr="00DB57B8">
        <w:rPr>
          <w:spacing w:val="-3"/>
          <w:sz w:val="22"/>
        </w:rPr>
        <w:t xml:space="preserve"> </w:t>
      </w:r>
      <w:r w:rsidRPr="00DB57B8">
        <w:rPr>
          <w:sz w:val="22"/>
        </w:rPr>
        <w:t>status,</w:t>
      </w:r>
      <w:r w:rsidRPr="00DB57B8">
        <w:rPr>
          <w:spacing w:val="-3"/>
          <w:sz w:val="22"/>
        </w:rPr>
        <w:t xml:space="preserve"> </w:t>
      </w:r>
      <w:r w:rsidRPr="00DB57B8">
        <w:rPr>
          <w:sz w:val="22"/>
        </w:rPr>
        <w:t>recording</w:t>
      </w:r>
      <w:r w:rsidRPr="00DB57B8">
        <w:rPr>
          <w:spacing w:val="-3"/>
          <w:sz w:val="22"/>
        </w:rPr>
        <w:t xml:space="preserve"> </w:t>
      </w:r>
      <w:r w:rsidRPr="00DB57B8">
        <w:rPr>
          <w:sz w:val="22"/>
        </w:rPr>
        <w:t>of</w:t>
      </w:r>
      <w:r w:rsidRPr="00DB57B8">
        <w:rPr>
          <w:spacing w:val="-3"/>
          <w:sz w:val="22"/>
        </w:rPr>
        <w:t xml:space="preserve"> </w:t>
      </w:r>
      <w:r w:rsidRPr="00DB57B8">
        <w:rPr>
          <w:sz w:val="22"/>
        </w:rPr>
        <w:t>an</w:t>
      </w:r>
      <w:r w:rsidRPr="00DB57B8">
        <w:rPr>
          <w:spacing w:val="-3"/>
          <w:sz w:val="22"/>
        </w:rPr>
        <w:t xml:space="preserve"> </w:t>
      </w:r>
      <w:r w:rsidRPr="00DB57B8">
        <w:rPr>
          <w:sz w:val="22"/>
        </w:rPr>
        <w:t>item</w:t>
      </w:r>
      <w:r w:rsidRPr="00DB57B8">
        <w:rPr>
          <w:spacing w:val="-4"/>
          <w:sz w:val="22"/>
        </w:rPr>
        <w:t xml:space="preserve"> </w:t>
      </w:r>
      <w:r w:rsidRPr="00DB57B8">
        <w:rPr>
          <w:sz w:val="22"/>
        </w:rPr>
        <w:t>of</w:t>
      </w:r>
      <w:r w:rsidRPr="00DB57B8">
        <w:rPr>
          <w:spacing w:val="-3"/>
          <w:sz w:val="22"/>
        </w:rPr>
        <w:t xml:space="preserve"> </w:t>
      </w:r>
      <w:r w:rsidRPr="00DB57B8">
        <w:rPr>
          <w:sz w:val="22"/>
        </w:rPr>
        <w:t>history,</w:t>
      </w:r>
      <w:r w:rsidRPr="00DB57B8">
        <w:rPr>
          <w:spacing w:val="-3"/>
          <w:sz w:val="22"/>
        </w:rPr>
        <w:t xml:space="preserve"> </w:t>
      </w:r>
      <w:r w:rsidRPr="00DB57B8">
        <w:rPr>
          <w:sz w:val="22"/>
        </w:rPr>
        <w:t>allergies,</w:t>
      </w:r>
      <w:r w:rsidRPr="00DB57B8">
        <w:rPr>
          <w:spacing w:val="-3"/>
          <w:sz w:val="22"/>
        </w:rPr>
        <w:t xml:space="preserve"> </w:t>
      </w:r>
      <w:r w:rsidRPr="00DB57B8">
        <w:rPr>
          <w:sz w:val="22"/>
        </w:rPr>
        <w:t>cervical screening etc</w:t>
      </w:r>
    </w:p>
    <w:p w14:paraId="4FE14635" w14:textId="7A6CC23C" w:rsidR="00CC26AA" w:rsidRPr="00DB57B8" w:rsidRDefault="00CC26AA" w:rsidP="00DB57B8">
      <w:pPr>
        <w:pStyle w:val="ListParagraph"/>
        <w:widowControl w:val="0"/>
        <w:numPr>
          <w:ilvl w:val="1"/>
          <w:numId w:val="30"/>
        </w:numPr>
        <w:tabs>
          <w:tab w:val="left" w:pos="839"/>
          <w:tab w:val="left" w:pos="840"/>
        </w:tabs>
        <w:autoSpaceDE w:val="0"/>
        <w:autoSpaceDN w:val="0"/>
        <w:spacing w:before="3" w:after="0"/>
        <w:rPr>
          <w:rFonts w:ascii="Symbol" w:hAnsi="Symbol"/>
        </w:rPr>
      </w:pPr>
      <w:r w:rsidRPr="00DB57B8">
        <w:rPr>
          <w:sz w:val="22"/>
        </w:rPr>
        <w:t>Review</w:t>
      </w:r>
      <w:r w:rsidRPr="00DB57B8">
        <w:rPr>
          <w:spacing w:val="-10"/>
          <w:sz w:val="22"/>
        </w:rPr>
        <w:t xml:space="preserve"> </w:t>
      </w:r>
      <w:r w:rsidRPr="00DB57B8">
        <w:rPr>
          <w:spacing w:val="-2"/>
          <w:sz w:val="22"/>
        </w:rPr>
        <w:t>referrals</w:t>
      </w:r>
    </w:p>
    <w:p w14:paraId="104F3ECA" w14:textId="2AF6D282" w:rsidR="00CC26AA" w:rsidRPr="00DB57B8" w:rsidRDefault="00CC26AA" w:rsidP="00DB57B8">
      <w:pPr>
        <w:pStyle w:val="ListParagraph"/>
        <w:widowControl w:val="0"/>
        <w:numPr>
          <w:ilvl w:val="1"/>
          <w:numId w:val="30"/>
        </w:numPr>
        <w:tabs>
          <w:tab w:val="left" w:pos="839"/>
          <w:tab w:val="left" w:pos="840"/>
        </w:tabs>
        <w:autoSpaceDE w:val="0"/>
        <w:autoSpaceDN w:val="0"/>
        <w:spacing w:before="17" w:after="0"/>
        <w:rPr>
          <w:rFonts w:ascii="Symbol" w:hAnsi="Symbol"/>
        </w:rPr>
      </w:pPr>
      <w:r w:rsidRPr="00DB57B8">
        <w:rPr>
          <w:sz w:val="22"/>
        </w:rPr>
        <w:t>What</w:t>
      </w:r>
      <w:r w:rsidRPr="00DB57B8">
        <w:rPr>
          <w:spacing w:val="-6"/>
          <w:sz w:val="22"/>
        </w:rPr>
        <w:t xml:space="preserve"> </w:t>
      </w:r>
      <w:r w:rsidRPr="00DB57B8">
        <w:rPr>
          <w:sz w:val="22"/>
        </w:rPr>
        <w:t>is</w:t>
      </w:r>
      <w:r w:rsidRPr="00DB57B8">
        <w:rPr>
          <w:spacing w:val="-6"/>
          <w:sz w:val="22"/>
        </w:rPr>
        <w:t xml:space="preserve"> </w:t>
      </w:r>
      <w:r w:rsidRPr="00DB57B8">
        <w:rPr>
          <w:sz w:val="22"/>
        </w:rPr>
        <w:t>best</w:t>
      </w:r>
      <w:r w:rsidRPr="00DB57B8">
        <w:rPr>
          <w:spacing w:val="-6"/>
          <w:sz w:val="22"/>
        </w:rPr>
        <w:t xml:space="preserve"> </w:t>
      </w:r>
      <w:r w:rsidRPr="00DB57B8">
        <w:rPr>
          <w:sz w:val="22"/>
        </w:rPr>
        <w:t>practice?</w:t>
      </w:r>
      <w:r w:rsidRPr="00DB57B8">
        <w:rPr>
          <w:spacing w:val="50"/>
          <w:sz w:val="22"/>
        </w:rPr>
        <w:t xml:space="preserve"> </w:t>
      </w:r>
      <w:r w:rsidRPr="00DB57B8">
        <w:rPr>
          <w:sz w:val="22"/>
        </w:rPr>
        <w:t>Are</w:t>
      </w:r>
      <w:r w:rsidRPr="00DB57B8">
        <w:rPr>
          <w:spacing w:val="-5"/>
          <w:sz w:val="22"/>
        </w:rPr>
        <w:t xml:space="preserve"> </w:t>
      </w:r>
      <w:r w:rsidRPr="00DB57B8">
        <w:rPr>
          <w:sz w:val="22"/>
        </w:rPr>
        <w:t>there</w:t>
      </w:r>
      <w:r w:rsidRPr="00DB57B8">
        <w:rPr>
          <w:spacing w:val="-6"/>
          <w:sz w:val="22"/>
        </w:rPr>
        <w:t xml:space="preserve"> </w:t>
      </w:r>
      <w:r w:rsidRPr="00DB57B8">
        <w:rPr>
          <w:sz w:val="22"/>
        </w:rPr>
        <w:t>any</w:t>
      </w:r>
      <w:r w:rsidRPr="00DB57B8">
        <w:rPr>
          <w:spacing w:val="-6"/>
          <w:sz w:val="22"/>
        </w:rPr>
        <w:t xml:space="preserve"> </w:t>
      </w:r>
      <w:r w:rsidRPr="00DB57B8">
        <w:rPr>
          <w:sz w:val="22"/>
        </w:rPr>
        <w:t>changes</w:t>
      </w:r>
      <w:r w:rsidRPr="00DB57B8">
        <w:rPr>
          <w:spacing w:val="-6"/>
          <w:sz w:val="22"/>
        </w:rPr>
        <w:t xml:space="preserve"> </w:t>
      </w:r>
      <w:r w:rsidRPr="00DB57B8">
        <w:rPr>
          <w:sz w:val="22"/>
        </w:rPr>
        <w:t>that</w:t>
      </w:r>
      <w:r w:rsidRPr="00DB57B8">
        <w:rPr>
          <w:spacing w:val="-5"/>
          <w:sz w:val="22"/>
        </w:rPr>
        <w:t xml:space="preserve"> </w:t>
      </w:r>
      <w:r w:rsidRPr="00DB57B8">
        <w:rPr>
          <w:sz w:val="22"/>
        </w:rPr>
        <w:t>you</w:t>
      </w:r>
      <w:r w:rsidRPr="00DB57B8">
        <w:rPr>
          <w:spacing w:val="-6"/>
          <w:sz w:val="22"/>
        </w:rPr>
        <w:t xml:space="preserve"> </w:t>
      </w:r>
      <w:r w:rsidRPr="00DB57B8">
        <w:rPr>
          <w:sz w:val="22"/>
        </w:rPr>
        <w:t>can</w:t>
      </w:r>
      <w:r w:rsidRPr="00DB57B8">
        <w:rPr>
          <w:spacing w:val="-6"/>
          <w:sz w:val="22"/>
        </w:rPr>
        <w:t xml:space="preserve"> </w:t>
      </w:r>
      <w:r w:rsidRPr="00DB57B8">
        <w:rPr>
          <w:sz w:val="22"/>
        </w:rPr>
        <w:t>make?</w:t>
      </w:r>
      <w:r w:rsidRPr="00DB57B8">
        <w:rPr>
          <w:spacing w:val="-6"/>
          <w:sz w:val="22"/>
        </w:rPr>
        <w:t xml:space="preserve"> </w:t>
      </w:r>
      <w:r w:rsidRPr="00DB57B8">
        <w:rPr>
          <w:sz w:val="22"/>
        </w:rPr>
        <w:t>(Performance</w:t>
      </w:r>
      <w:r w:rsidRPr="00DB57B8">
        <w:rPr>
          <w:spacing w:val="-5"/>
          <w:sz w:val="22"/>
        </w:rPr>
        <w:t xml:space="preserve"> </w:t>
      </w:r>
      <w:r w:rsidR="00DB57B8">
        <w:rPr>
          <w:spacing w:val="-2"/>
          <w:sz w:val="22"/>
        </w:rPr>
        <w:t>Review</w:t>
      </w:r>
      <w:r w:rsidRPr="00DB57B8">
        <w:rPr>
          <w:spacing w:val="-2"/>
          <w:sz w:val="22"/>
        </w:rPr>
        <w:t>)</w:t>
      </w:r>
    </w:p>
    <w:p w14:paraId="4B289590" w14:textId="77777777" w:rsidR="00CC26AA" w:rsidRDefault="00CC26AA" w:rsidP="00CC26AA">
      <w:pPr>
        <w:pStyle w:val="ListParagraph"/>
        <w:widowControl w:val="0"/>
        <w:numPr>
          <w:ilvl w:val="1"/>
          <w:numId w:val="30"/>
        </w:numPr>
        <w:tabs>
          <w:tab w:val="left" w:pos="839"/>
          <w:tab w:val="left" w:pos="840"/>
        </w:tabs>
        <w:autoSpaceDE w:val="0"/>
        <w:autoSpaceDN w:val="0"/>
        <w:spacing w:before="18" w:after="0" w:line="256" w:lineRule="auto"/>
        <w:ind w:right="457" w:hanging="361"/>
        <w:contextualSpacing w:val="0"/>
        <w:rPr>
          <w:rFonts w:ascii="Symbol" w:hAnsi="Symbol"/>
        </w:rPr>
      </w:pPr>
      <w:r>
        <w:rPr>
          <w:sz w:val="22"/>
        </w:rPr>
        <w:t>If</w:t>
      </w:r>
      <w:r>
        <w:rPr>
          <w:spacing w:val="-3"/>
          <w:sz w:val="22"/>
        </w:rPr>
        <w:t xml:space="preserve"> </w:t>
      </w:r>
      <w:r>
        <w:rPr>
          <w:sz w:val="22"/>
        </w:rPr>
        <w:t>so,</w:t>
      </w:r>
      <w:r>
        <w:rPr>
          <w:spacing w:val="-3"/>
          <w:sz w:val="22"/>
        </w:rPr>
        <w:t xml:space="preserve"> </w:t>
      </w:r>
      <w:r>
        <w:rPr>
          <w:sz w:val="22"/>
        </w:rPr>
        <w:t>implement</w:t>
      </w:r>
      <w:r>
        <w:rPr>
          <w:spacing w:val="-3"/>
          <w:sz w:val="22"/>
        </w:rPr>
        <w:t xml:space="preserve"> </w:t>
      </w:r>
      <w:r>
        <w:rPr>
          <w:sz w:val="22"/>
        </w:rPr>
        <w:t>changes</w:t>
      </w:r>
      <w:r>
        <w:rPr>
          <w:spacing w:val="-3"/>
          <w:sz w:val="22"/>
        </w:rPr>
        <w:t xml:space="preserve"> </w:t>
      </w:r>
      <w:r>
        <w:rPr>
          <w:sz w:val="22"/>
        </w:rPr>
        <w:t>and</w:t>
      </w:r>
      <w:r>
        <w:rPr>
          <w:spacing w:val="-3"/>
          <w:sz w:val="22"/>
        </w:rPr>
        <w:t xml:space="preserve"> </w:t>
      </w:r>
      <w:r>
        <w:rPr>
          <w:sz w:val="22"/>
        </w:rPr>
        <w:t>review</w:t>
      </w:r>
      <w:r>
        <w:rPr>
          <w:spacing w:val="-4"/>
          <w:sz w:val="22"/>
        </w:rPr>
        <w:t xml:space="preserve"> </w:t>
      </w:r>
      <w:r>
        <w:rPr>
          <w:sz w:val="22"/>
        </w:rPr>
        <w:t>your</w:t>
      </w:r>
      <w:r>
        <w:rPr>
          <w:spacing w:val="-3"/>
          <w:sz w:val="22"/>
        </w:rPr>
        <w:t xml:space="preserve"> </w:t>
      </w:r>
      <w:r>
        <w:rPr>
          <w:sz w:val="22"/>
        </w:rPr>
        <w:t>records</w:t>
      </w:r>
      <w:r>
        <w:rPr>
          <w:spacing w:val="-3"/>
          <w:sz w:val="22"/>
        </w:rPr>
        <w:t xml:space="preserve"> </w:t>
      </w:r>
      <w:r>
        <w:rPr>
          <w:sz w:val="22"/>
        </w:rPr>
        <w:t>again</w:t>
      </w:r>
      <w:r>
        <w:rPr>
          <w:spacing w:val="-3"/>
          <w:sz w:val="22"/>
        </w:rPr>
        <w:t xml:space="preserve"> </w:t>
      </w:r>
      <w:r>
        <w:rPr>
          <w:sz w:val="22"/>
        </w:rPr>
        <w:t>in</w:t>
      </w:r>
      <w:r>
        <w:rPr>
          <w:spacing w:val="-4"/>
          <w:sz w:val="22"/>
        </w:rPr>
        <w:t xml:space="preserve"> </w:t>
      </w:r>
      <w:r>
        <w:rPr>
          <w:sz w:val="22"/>
        </w:rPr>
        <w:t>a</w:t>
      </w:r>
      <w:r>
        <w:rPr>
          <w:spacing w:val="-3"/>
          <w:sz w:val="22"/>
        </w:rPr>
        <w:t xml:space="preserve"> </w:t>
      </w:r>
      <w:r>
        <w:rPr>
          <w:sz w:val="22"/>
        </w:rPr>
        <w:t>specified</w:t>
      </w:r>
      <w:r>
        <w:rPr>
          <w:spacing w:val="-3"/>
          <w:sz w:val="22"/>
        </w:rPr>
        <w:t xml:space="preserve"> </w:t>
      </w:r>
      <w:r>
        <w:rPr>
          <w:sz w:val="22"/>
        </w:rPr>
        <w:t>time</w:t>
      </w:r>
      <w:r>
        <w:rPr>
          <w:spacing w:val="-3"/>
          <w:sz w:val="22"/>
        </w:rPr>
        <w:t xml:space="preserve"> </w:t>
      </w:r>
      <w:r>
        <w:rPr>
          <w:sz w:val="22"/>
        </w:rPr>
        <w:t>period</w:t>
      </w:r>
      <w:r>
        <w:rPr>
          <w:spacing w:val="-3"/>
          <w:sz w:val="22"/>
        </w:rPr>
        <w:t xml:space="preserve"> </w:t>
      </w:r>
      <w:r>
        <w:rPr>
          <w:sz w:val="22"/>
        </w:rPr>
        <w:t>–</w:t>
      </w:r>
      <w:r>
        <w:rPr>
          <w:spacing w:val="-1"/>
          <w:sz w:val="22"/>
        </w:rPr>
        <w:t xml:space="preserve"> </w:t>
      </w:r>
      <w:r>
        <w:rPr>
          <w:sz w:val="22"/>
        </w:rPr>
        <w:t>did the changes result in improved patient outcomes? (Outcome measurement)</w:t>
      </w:r>
    </w:p>
    <w:p w14:paraId="6EFE8868" w14:textId="77777777" w:rsidR="00CC26AA" w:rsidRDefault="00CC26AA" w:rsidP="00CC26AA">
      <w:pPr>
        <w:pStyle w:val="Heading3"/>
        <w:numPr>
          <w:ilvl w:val="0"/>
          <w:numId w:val="30"/>
        </w:numPr>
        <w:rPr>
          <w:sz w:val="22"/>
          <w:szCs w:val="22"/>
        </w:rPr>
      </w:pPr>
      <w:r>
        <w:rPr>
          <w:sz w:val="22"/>
          <w:szCs w:val="22"/>
        </w:rPr>
        <w:t>Review cases</w:t>
      </w:r>
    </w:p>
    <w:p w14:paraId="35C3E87B" w14:textId="77777777" w:rsidR="00CC26AA" w:rsidRDefault="00CC26AA" w:rsidP="00CC26AA">
      <w:pPr>
        <w:pStyle w:val="ListParagraph"/>
        <w:widowControl w:val="0"/>
        <w:numPr>
          <w:ilvl w:val="1"/>
          <w:numId w:val="30"/>
        </w:numPr>
        <w:tabs>
          <w:tab w:val="left" w:pos="839"/>
          <w:tab w:val="left" w:pos="841"/>
        </w:tabs>
        <w:autoSpaceDE w:val="0"/>
        <w:autoSpaceDN w:val="0"/>
        <w:spacing w:before="20" w:after="0"/>
        <w:ind w:hanging="361"/>
        <w:contextualSpacing w:val="0"/>
        <w:rPr>
          <w:rFonts w:ascii="Symbol" w:hAnsi="Symbol"/>
        </w:rPr>
      </w:pPr>
      <w:r>
        <w:rPr>
          <w:sz w:val="22"/>
        </w:rPr>
        <w:t>Identify</w:t>
      </w:r>
      <w:r>
        <w:rPr>
          <w:spacing w:val="-6"/>
          <w:sz w:val="22"/>
        </w:rPr>
        <w:t xml:space="preserve"> </w:t>
      </w:r>
      <w:r>
        <w:rPr>
          <w:sz w:val="22"/>
        </w:rPr>
        <w:t>best</w:t>
      </w:r>
      <w:r>
        <w:rPr>
          <w:spacing w:val="-6"/>
          <w:sz w:val="22"/>
        </w:rPr>
        <w:t xml:space="preserve"> </w:t>
      </w:r>
      <w:r>
        <w:rPr>
          <w:sz w:val="22"/>
        </w:rPr>
        <w:t>practice</w:t>
      </w:r>
      <w:r>
        <w:rPr>
          <w:spacing w:val="-6"/>
          <w:sz w:val="22"/>
        </w:rPr>
        <w:t xml:space="preserve"> </w:t>
      </w:r>
      <w:r>
        <w:rPr>
          <w:sz w:val="22"/>
        </w:rPr>
        <w:t>for</w:t>
      </w:r>
      <w:r>
        <w:rPr>
          <w:spacing w:val="-7"/>
          <w:sz w:val="22"/>
        </w:rPr>
        <w:t xml:space="preserve"> </w:t>
      </w:r>
      <w:r>
        <w:rPr>
          <w:sz w:val="22"/>
        </w:rPr>
        <w:t>a</w:t>
      </w:r>
      <w:r>
        <w:rPr>
          <w:spacing w:val="-5"/>
          <w:sz w:val="22"/>
        </w:rPr>
        <w:t xml:space="preserve"> </w:t>
      </w:r>
      <w:r>
        <w:rPr>
          <w:sz w:val="22"/>
        </w:rPr>
        <w:t>particular</w:t>
      </w:r>
      <w:r>
        <w:rPr>
          <w:spacing w:val="-7"/>
          <w:sz w:val="22"/>
        </w:rPr>
        <w:t xml:space="preserve"> </w:t>
      </w:r>
      <w:r>
        <w:rPr>
          <w:spacing w:val="-4"/>
          <w:sz w:val="22"/>
        </w:rPr>
        <w:t>area</w:t>
      </w:r>
    </w:p>
    <w:p w14:paraId="37BA8356" w14:textId="77777777" w:rsidR="00CC26AA" w:rsidRDefault="00CC26AA" w:rsidP="00CC26AA">
      <w:pPr>
        <w:pStyle w:val="ListParagraph"/>
        <w:widowControl w:val="0"/>
        <w:numPr>
          <w:ilvl w:val="1"/>
          <w:numId w:val="30"/>
        </w:numPr>
        <w:tabs>
          <w:tab w:val="left" w:pos="839"/>
          <w:tab w:val="left" w:pos="841"/>
        </w:tabs>
        <w:autoSpaceDE w:val="0"/>
        <w:autoSpaceDN w:val="0"/>
        <w:spacing w:before="19" w:after="0"/>
        <w:ind w:hanging="361"/>
        <w:contextualSpacing w:val="0"/>
        <w:rPr>
          <w:rFonts w:ascii="Symbol" w:hAnsi="Symbol"/>
        </w:rPr>
      </w:pPr>
      <w:r>
        <w:rPr>
          <w:sz w:val="22"/>
        </w:rPr>
        <w:t>Review</w:t>
      </w:r>
      <w:r>
        <w:rPr>
          <w:spacing w:val="-8"/>
          <w:sz w:val="22"/>
        </w:rPr>
        <w:t xml:space="preserve"> </w:t>
      </w:r>
      <w:r>
        <w:rPr>
          <w:sz w:val="22"/>
        </w:rPr>
        <w:t>cases</w:t>
      </w:r>
      <w:r>
        <w:rPr>
          <w:spacing w:val="-7"/>
          <w:sz w:val="22"/>
        </w:rPr>
        <w:t xml:space="preserve"> </w:t>
      </w:r>
      <w:r>
        <w:rPr>
          <w:sz w:val="22"/>
        </w:rPr>
        <w:t>against</w:t>
      </w:r>
      <w:r>
        <w:rPr>
          <w:spacing w:val="-7"/>
          <w:sz w:val="22"/>
        </w:rPr>
        <w:t xml:space="preserve"> </w:t>
      </w:r>
      <w:r>
        <w:rPr>
          <w:sz w:val="22"/>
        </w:rPr>
        <w:t>best</w:t>
      </w:r>
      <w:r>
        <w:rPr>
          <w:spacing w:val="-7"/>
          <w:sz w:val="22"/>
        </w:rPr>
        <w:t xml:space="preserve"> </w:t>
      </w:r>
      <w:r>
        <w:rPr>
          <w:spacing w:val="-2"/>
          <w:sz w:val="22"/>
        </w:rPr>
        <w:t>practice</w:t>
      </w:r>
    </w:p>
    <w:p w14:paraId="094D4D1E" w14:textId="77777777" w:rsidR="00CC26AA" w:rsidRDefault="00CC26AA" w:rsidP="00CC26AA">
      <w:pPr>
        <w:pStyle w:val="ListParagraph"/>
        <w:widowControl w:val="0"/>
        <w:numPr>
          <w:ilvl w:val="1"/>
          <w:numId w:val="30"/>
        </w:numPr>
        <w:tabs>
          <w:tab w:val="left" w:pos="839"/>
          <w:tab w:val="left" w:pos="841"/>
        </w:tabs>
        <w:autoSpaceDE w:val="0"/>
        <w:autoSpaceDN w:val="0"/>
        <w:spacing w:before="17" w:after="0"/>
        <w:ind w:hanging="361"/>
        <w:contextualSpacing w:val="0"/>
        <w:rPr>
          <w:rFonts w:ascii="Symbol" w:hAnsi="Symbol"/>
        </w:rPr>
      </w:pPr>
      <w:r>
        <w:rPr>
          <w:sz w:val="22"/>
        </w:rPr>
        <w:t>Discuss</w:t>
      </w:r>
      <w:r>
        <w:rPr>
          <w:spacing w:val="-7"/>
          <w:sz w:val="22"/>
        </w:rPr>
        <w:t xml:space="preserve"> </w:t>
      </w:r>
      <w:r>
        <w:rPr>
          <w:sz w:val="22"/>
        </w:rPr>
        <w:t>with</w:t>
      </w:r>
      <w:r>
        <w:rPr>
          <w:spacing w:val="-8"/>
          <w:sz w:val="22"/>
        </w:rPr>
        <w:t xml:space="preserve"> </w:t>
      </w:r>
      <w:r>
        <w:rPr>
          <w:spacing w:val="-2"/>
          <w:sz w:val="22"/>
        </w:rPr>
        <w:t>colleagues</w:t>
      </w:r>
    </w:p>
    <w:p w14:paraId="75942753" w14:textId="77777777" w:rsidR="00CC26AA" w:rsidRDefault="00CC26AA" w:rsidP="00CC26AA">
      <w:pPr>
        <w:pStyle w:val="ListParagraph"/>
        <w:widowControl w:val="0"/>
        <w:numPr>
          <w:ilvl w:val="1"/>
          <w:numId w:val="30"/>
        </w:numPr>
        <w:tabs>
          <w:tab w:val="left" w:pos="839"/>
          <w:tab w:val="left" w:pos="841"/>
        </w:tabs>
        <w:autoSpaceDE w:val="0"/>
        <w:autoSpaceDN w:val="0"/>
        <w:spacing w:before="18" w:after="0"/>
        <w:ind w:hanging="361"/>
        <w:contextualSpacing w:val="0"/>
        <w:rPr>
          <w:rFonts w:ascii="Symbol" w:hAnsi="Symbol"/>
        </w:rPr>
      </w:pPr>
      <w:r>
        <w:rPr>
          <w:sz w:val="22"/>
        </w:rPr>
        <w:t>What</w:t>
      </w:r>
      <w:r>
        <w:rPr>
          <w:spacing w:val="-6"/>
          <w:sz w:val="22"/>
        </w:rPr>
        <w:t xml:space="preserve"> </w:t>
      </w:r>
      <w:r>
        <w:rPr>
          <w:sz w:val="22"/>
        </w:rPr>
        <w:t>is</w:t>
      </w:r>
      <w:r>
        <w:rPr>
          <w:spacing w:val="-6"/>
          <w:sz w:val="22"/>
        </w:rPr>
        <w:t xml:space="preserve"> </w:t>
      </w:r>
      <w:r>
        <w:rPr>
          <w:sz w:val="22"/>
        </w:rPr>
        <w:t>best</w:t>
      </w:r>
      <w:r>
        <w:rPr>
          <w:spacing w:val="-6"/>
          <w:sz w:val="22"/>
        </w:rPr>
        <w:t xml:space="preserve"> </w:t>
      </w:r>
      <w:r>
        <w:rPr>
          <w:sz w:val="22"/>
        </w:rPr>
        <w:t>practice?</w:t>
      </w:r>
      <w:r>
        <w:rPr>
          <w:spacing w:val="50"/>
          <w:sz w:val="22"/>
        </w:rPr>
        <w:t xml:space="preserve"> </w:t>
      </w:r>
      <w:r>
        <w:rPr>
          <w:sz w:val="22"/>
        </w:rPr>
        <w:t>Are</w:t>
      </w:r>
      <w:r>
        <w:rPr>
          <w:spacing w:val="-5"/>
          <w:sz w:val="22"/>
        </w:rPr>
        <w:t xml:space="preserve"> </w:t>
      </w:r>
      <w:r>
        <w:rPr>
          <w:sz w:val="22"/>
        </w:rPr>
        <w:t>there</w:t>
      </w:r>
      <w:r>
        <w:rPr>
          <w:spacing w:val="-6"/>
          <w:sz w:val="22"/>
        </w:rPr>
        <w:t xml:space="preserve"> </w:t>
      </w:r>
      <w:r>
        <w:rPr>
          <w:sz w:val="22"/>
        </w:rPr>
        <w:t>any</w:t>
      </w:r>
      <w:r>
        <w:rPr>
          <w:spacing w:val="-6"/>
          <w:sz w:val="22"/>
        </w:rPr>
        <w:t xml:space="preserve"> </w:t>
      </w:r>
      <w:r>
        <w:rPr>
          <w:sz w:val="22"/>
        </w:rPr>
        <w:t>changes</w:t>
      </w:r>
      <w:r>
        <w:rPr>
          <w:spacing w:val="-6"/>
          <w:sz w:val="22"/>
        </w:rPr>
        <w:t xml:space="preserve"> </w:t>
      </w:r>
      <w:r>
        <w:rPr>
          <w:sz w:val="22"/>
        </w:rPr>
        <w:t>that</w:t>
      </w:r>
      <w:r>
        <w:rPr>
          <w:spacing w:val="-5"/>
          <w:sz w:val="22"/>
        </w:rPr>
        <w:t xml:space="preserve"> </w:t>
      </w:r>
      <w:r>
        <w:rPr>
          <w:sz w:val="22"/>
        </w:rPr>
        <w:t>you</w:t>
      </w:r>
      <w:r>
        <w:rPr>
          <w:spacing w:val="-6"/>
          <w:sz w:val="22"/>
        </w:rPr>
        <w:t xml:space="preserve"> </w:t>
      </w:r>
      <w:r>
        <w:rPr>
          <w:sz w:val="22"/>
        </w:rPr>
        <w:t>can</w:t>
      </w:r>
      <w:r>
        <w:rPr>
          <w:spacing w:val="-6"/>
          <w:sz w:val="22"/>
        </w:rPr>
        <w:t xml:space="preserve"> </w:t>
      </w:r>
      <w:r>
        <w:rPr>
          <w:sz w:val="22"/>
        </w:rPr>
        <w:t>make?</w:t>
      </w:r>
      <w:r>
        <w:rPr>
          <w:spacing w:val="-6"/>
          <w:sz w:val="22"/>
        </w:rPr>
        <w:t xml:space="preserve"> </w:t>
      </w:r>
      <w:r>
        <w:rPr>
          <w:sz w:val="22"/>
        </w:rPr>
        <w:t>(Performance</w:t>
      </w:r>
      <w:r>
        <w:rPr>
          <w:spacing w:val="-5"/>
          <w:sz w:val="22"/>
        </w:rPr>
        <w:t xml:space="preserve"> </w:t>
      </w:r>
      <w:r>
        <w:rPr>
          <w:spacing w:val="-2"/>
          <w:sz w:val="22"/>
        </w:rPr>
        <w:t>review)</w:t>
      </w:r>
    </w:p>
    <w:p w14:paraId="4FB59A88" w14:textId="77777777" w:rsidR="00CC26AA" w:rsidRDefault="00CC26AA" w:rsidP="00CC26AA">
      <w:pPr>
        <w:pStyle w:val="ListParagraph"/>
        <w:widowControl w:val="0"/>
        <w:numPr>
          <w:ilvl w:val="1"/>
          <w:numId w:val="30"/>
        </w:numPr>
        <w:tabs>
          <w:tab w:val="left" w:pos="839"/>
          <w:tab w:val="left" w:pos="841"/>
        </w:tabs>
        <w:autoSpaceDE w:val="0"/>
        <w:autoSpaceDN w:val="0"/>
        <w:spacing w:before="19" w:after="0" w:line="256" w:lineRule="auto"/>
        <w:ind w:right="456" w:hanging="361"/>
        <w:contextualSpacing w:val="0"/>
        <w:rPr>
          <w:rFonts w:ascii="Symbol" w:hAnsi="Symbol"/>
        </w:rPr>
      </w:pPr>
      <w:r>
        <w:rPr>
          <w:sz w:val="22"/>
        </w:rPr>
        <w:t>If</w:t>
      </w:r>
      <w:r>
        <w:rPr>
          <w:spacing w:val="-3"/>
          <w:sz w:val="22"/>
        </w:rPr>
        <w:t xml:space="preserve"> </w:t>
      </w:r>
      <w:r>
        <w:rPr>
          <w:sz w:val="22"/>
        </w:rPr>
        <w:t>so,</w:t>
      </w:r>
      <w:r>
        <w:rPr>
          <w:spacing w:val="-3"/>
          <w:sz w:val="22"/>
        </w:rPr>
        <w:t xml:space="preserve"> </w:t>
      </w:r>
      <w:r>
        <w:rPr>
          <w:sz w:val="22"/>
        </w:rPr>
        <w:t>implement</w:t>
      </w:r>
      <w:r>
        <w:rPr>
          <w:spacing w:val="-3"/>
          <w:sz w:val="22"/>
        </w:rPr>
        <w:t xml:space="preserve"> </w:t>
      </w:r>
      <w:r>
        <w:rPr>
          <w:sz w:val="22"/>
        </w:rPr>
        <w:t>changes</w:t>
      </w:r>
      <w:r>
        <w:rPr>
          <w:spacing w:val="-3"/>
          <w:sz w:val="22"/>
        </w:rPr>
        <w:t xml:space="preserve"> </w:t>
      </w:r>
      <w:r>
        <w:rPr>
          <w:sz w:val="22"/>
        </w:rPr>
        <w:t>and</w:t>
      </w:r>
      <w:r>
        <w:rPr>
          <w:spacing w:val="-3"/>
          <w:sz w:val="22"/>
        </w:rPr>
        <w:t xml:space="preserve"> </w:t>
      </w:r>
      <w:r>
        <w:rPr>
          <w:sz w:val="22"/>
        </w:rPr>
        <w:t>review</w:t>
      </w:r>
      <w:r>
        <w:rPr>
          <w:spacing w:val="-4"/>
          <w:sz w:val="22"/>
        </w:rPr>
        <w:t xml:space="preserve"> </w:t>
      </w:r>
      <w:r>
        <w:rPr>
          <w:sz w:val="22"/>
        </w:rPr>
        <w:t>your</w:t>
      </w:r>
      <w:r>
        <w:rPr>
          <w:spacing w:val="-3"/>
          <w:sz w:val="22"/>
        </w:rPr>
        <w:t xml:space="preserve"> </w:t>
      </w:r>
      <w:r>
        <w:rPr>
          <w:sz w:val="22"/>
        </w:rPr>
        <w:t>records</w:t>
      </w:r>
      <w:r>
        <w:rPr>
          <w:spacing w:val="-3"/>
          <w:sz w:val="22"/>
        </w:rPr>
        <w:t xml:space="preserve"> </w:t>
      </w:r>
      <w:r>
        <w:rPr>
          <w:sz w:val="22"/>
        </w:rPr>
        <w:t>again</w:t>
      </w:r>
      <w:r>
        <w:rPr>
          <w:spacing w:val="-3"/>
          <w:sz w:val="22"/>
        </w:rPr>
        <w:t xml:space="preserve"> </w:t>
      </w:r>
      <w:r>
        <w:rPr>
          <w:sz w:val="22"/>
        </w:rPr>
        <w:t>in</w:t>
      </w:r>
      <w:r>
        <w:rPr>
          <w:spacing w:val="-4"/>
          <w:sz w:val="22"/>
        </w:rPr>
        <w:t xml:space="preserve"> </w:t>
      </w:r>
      <w:r>
        <w:rPr>
          <w:sz w:val="22"/>
        </w:rPr>
        <w:t>a</w:t>
      </w:r>
      <w:r>
        <w:rPr>
          <w:spacing w:val="-3"/>
          <w:sz w:val="22"/>
        </w:rPr>
        <w:t xml:space="preserve"> </w:t>
      </w:r>
      <w:r>
        <w:rPr>
          <w:sz w:val="22"/>
        </w:rPr>
        <w:t>specified</w:t>
      </w:r>
      <w:r>
        <w:rPr>
          <w:spacing w:val="-3"/>
          <w:sz w:val="22"/>
        </w:rPr>
        <w:t xml:space="preserve"> </w:t>
      </w:r>
      <w:r>
        <w:rPr>
          <w:sz w:val="22"/>
        </w:rPr>
        <w:t>time</w:t>
      </w:r>
      <w:r>
        <w:rPr>
          <w:spacing w:val="-3"/>
          <w:sz w:val="22"/>
        </w:rPr>
        <w:t xml:space="preserve"> </w:t>
      </w:r>
      <w:r>
        <w:rPr>
          <w:sz w:val="22"/>
        </w:rPr>
        <w:t>period</w:t>
      </w:r>
      <w:r>
        <w:rPr>
          <w:spacing w:val="-3"/>
          <w:sz w:val="22"/>
        </w:rPr>
        <w:t xml:space="preserve"> </w:t>
      </w:r>
      <w:r>
        <w:rPr>
          <w:sz w:val="22"/>
        </w:rPr>
        <w:t>–</w:t>
      </w:r>
      <w:r>
        <w:rPr>
          <w:spacing w:val="-1"/>
          <w:sz w:val="22"/>
        </w:rPr>
        <w:t xml:space="preserve"> </w:t>
      </w:r>
      <w:r>
        <w:rPr>
          <w:sz w:val="22"/>
        </w:rPr>
        <w:t>did the changes result in improved patient outcomes? (Outcome measurement)</w:t>
      </w:r>
    </w:p>
    <w:p w14:paraId="04F62528" w14:textId="77777777" w:rsidR="00CC26AA" w:rsidRDefault="00CC26AA" w:rsidP="00CC26AA">
      <w:pPr>
        <w:pStyle w:val="Heading3"/>
        <w:ind w:left="480"/>
        <w:rPr>
          <w:sz w:val="22"/>
          <w:szCs w:val="22"/>
        </w:rPr>
      </w:pPr>
      <w:r>
        <w:rPr>
          <w:sz w:val="22"/>
          <w:szCs w:val="22"/>
        </w:rPr>
        <w:t>Links to Resources (external sites)</w:t>
      </w:r>
    </w:p>
    <w:p w14:paraId="71FC2986" w14:textId="77777777" w:rsidR="00CC26AA" w:rsidRDefault="00CC26AA" w:rsidP="00CC26AA">
      <w:pPr>
        <w:pStyle w:val="BodyText"/>
        <w:spacing w:before="1"/>
        <w:ind w:left="480" w:right="139"/>
      </w:pPr>
      <w:r>
        <w:t>Includes</w:t>
      </w:r>
      <w:r>
        <w:rPr>
          <w:spacing w:val="-4"/>
        </w:rPr>
        <w:t xml:space="preserve"> </w:t>
      </w:r>
      <w:r>
        <w:t>decision</w:t>
      </w:r>
      <w:r>
        <w:rPr>
          <w:spacing w:val="-5"/>
        </w:rPr>
        <w:t xml:space="preserve"> </w:t>
      </w:r>
      <w:r>
        <w:t>support</w:t>
      </w:r>
      <w:r>
        <w:rPr>
          <w:spacing w:val="-4"/>
        </w:rPr>
        <w:t xml:space="preserve"> </w:t>
      </w:r>
      <w:r>
        <w:t>resources</w:t>
      </w:r>
      <w:r>
        <w:rPr>
          <w:spacing w:val="-5"/>
        </w:rPr>
        <w:t xml:space="preserve"> </w:t>
      </w:r>
      <w:r>
        <w:t>drawn</w:t>
      </w:r>
      <w:r>
        <w:rPr>
          <w:spacing w:val="-4"/>
        </w:rPr>
        <w:t xml:space="preserve"> </w:t>
      </w:r>
      <w:r>
        <w:t>from</w:t>
      </w:r>
      <w:r>
        <w:rPr>
          <w:spacing w:val="-5"/>
        </w:rPr>
        <w:t xml:space="preserve"> </w:t>
      </w:r>
      <w:r>
        <w:t>the</w:t>
      </w:r>
      <w:r>
        <w:rPr>
          <w:spacing w:val="-4"/>
        </w:rPr>
        <w:t xml:space="preserve"> </w:t>
      </w:r>
      <w:r>
        <w:t>ACRRM</w:t>
      </w:r>
      <w:r>
        <w:rPr>
          <w:spacing w:val="-4"/>
        </w:rPr>
        <w:t xml:space="preserve"> </w:t>
      </w:r>
      <w:r>
        <w:t>Independent</w:t>
      </w:r>
      <w:r>
        <w:rPr>
          <w:spacing w:val="-5"/>
        </w:rPr>
        <w:t xml:space="preserve"> </w:t>
      </w:r>
      <w:r>
        <w:t>Pathway</w:t>
      </w:r>
      <w:r>
        <w:rPr>
          <w:spacing w:val="-4"/>
        </w:rPr>
        <w:t xml:space="preserve"> </w:t>
      </w:r>
      <w:r>
        <w:t xml:space="preserve">education </w:t>
      </w:r>
      <w:r>
        <w:rPr>
          <w:spacing w:val="-2"/>
        </w:rPr>
        <w:t>program</w:t>
      </w:r>
    </w:p>
    <w:p w14:paraId="71D1EA25" w14:textId="77777777" w:rsidR="00CC26AA" w:rsidRDefault="00CC26AA" w:rsidP="00CC26AA">
      <w:pPr>
        <w:pStyle w:val="BodyText"/>
        <w:ind w:left="0"/>
      </w:pPr>
    </w:p>
    <w:p w14:paraId="1D108002" w14:textId="77777777" w:rsidR="00CC26AA" w:rsidRPr="00C81AA2" w:rsidRDefault="00CC26AA" w:rsidP="00CC26AA">
      <w:pPr>
        <w:pStyle w:val="BodyText"/>
        <w:ind w:left="480"/>
        <w:rPr>
          <w:rFonts w:asciiTheme="minorHAnsi" w:hAnsiTheme="minorHAnsi" w:cstheme="minorHAnsi"/>
        </w:rPr>
      </w:pPr>
      <w:r w:rsidRPr="00C81AA2">
        <w:rPr>
          <w:rFonts w:asciiTheme="minorHAnsi" w:hAnsiTheme="minorHAnsi" w:cstheme="minorHAnsi"/>
          <w:spacing w:val="-2"/>
        </w:rPr>
        <w:t>General</w:t>
      </w:r>
    </w:p>
    <w:p w14:paraId="1D0B9C3A" w14:textId="77777777" w:rsidR="00CC26AA" w:rsidRPr="00C81AA2" w:rsidRDefault="00DB57B8" w:rsidP="00CC26AA">
      <w:pPr>
        <w:pStyle w:val="ListParagraph"/>
        <w:widowControl w:val="0"/>
        <w:numPr>
          <w:ilvl w:val="1"/>
          <w:numId w:val="30"/>
        </w:numPr>
        <w:tabs>
          <w:tab w:val="left" w:pos="889"/>
          <w:tab w:val="left" w:pos="890"/>
        </w:tabs>
        <w:autoSpaceDE w:val="0"/>
        <w:autoSpaceDN w:val="0"/>
        <w:spacing w:before="1" w:after="0"/>
        <w:ind w:left="1249" w:hanging="410"/>
        <w:contextualSpacing w:val="0"/>
        <w:rPr>
          <w:rFonts w:asciiTheme="minorHAnsi" w:hAnsiTheme="minorHAnsi" w:cstheme="minorHAnsi"/>
          <w:sz w:val="22"/>
          <w:szCs w:val="22"/>
        </w:rPr>
      </w:pPr>
      <w:hyperlink r:id="rId13">
        <w:r w:rsidR="00CC26AA" w:rsidRPr="00C81AA2">
          <w:rPr>
            <w:rFonts w:asciiTheme="minorHAnsi" w:hAnsiTheme="minorHAnsi" w:cstheme="minorHAnsi"/>
            <w:color w:val="0563C1"/>
            <w:sz w:val="22"/>
            <w:szCs w:val="22"/>
          </w:rPr>
          <w:t>Research</w:t>
        </w:r>
        <w:r w:rsidR="00CC26AA" w:rsidRPr="00C81AA2">
          <w:rPr>
            <w:rFonts w:asciiTheme="minorHAnsi" w:hAnsiTheme="minorHAnsi" w:cstheme="minorHAnsi"/>
            <w:color w:val="0563C1"/>
            <w:spacing w:val="-11"/>
            <w:sz w:val="22"/>
            <w:szCs w:val="22"/>
          </w:rPr>
          <w:t xml:space="preserve"> </w:t>
        </w:r>
        <w:r w:rsidR="00CC26AA" w:rsidRPr="00C81AA2">
          <w:rPr>
            <w:rFonts w:asciiTheme="minorHAnsi" w:hAnsiTheme="minorHAnsi" w:cstheme="minorHAnsi"/>
            <w:color w:val="0563C1"/>
            <w:spacing w:val="-2"/>
            <w:sz w:val="22"/>
            <w:szCs w:val="22"/>
          </w:rPr>
          <w:t>Review</w:t>
        </w:r>
      </w:hyperlink>
    </w:p>
    <w:p w14:paraId="61752C31" w14:textId="77777777" w:rsidR="00CC26AA" w:rsidRPr="00C81AA2" w:rsidRDefault="00DB57B8" w:rsidP="00CC26AA">
      <w:pPr>
        <w:pStyle w:val="ListParagraph"/>
        <w:widowControl w:val="0"/>
        <w:numPr>
          <w:ilvl w:val="1"/>
          <w:numId w:val="30"/>
        </w:numPr>
        <w:tabs>
          <w:tab w:val="left" w:pos="839"/>
          <w:tab w:val="left" w:pos="840"/>
        </w:tabs>
        <w:autoSpaceDE w:val="0"/>
        <w:autoSpaceDN w:val="0"/>
        <w:spacing w:before="10" w:after="0" w:line="269" w:lineRule="exact"/>
        <w:ind w:left="1199"/>
        <w:contextualSpacing w:val="0"/>
        <w:rPr>
          <w:rFonts w:asciiTheme="minorHAnsi" w:hAnsiTheme="minorHAnsi" w:cstheme="minorHAnsi"/>
          <w:sz w:val="22"/>
          <w:szCs w:val="22"/>
        </w:rPr>
      </w:pPr>
      <w:hyperlink r:id="rId14">
        <w:r w:rsidR="00CC26AA" w:rsidRPr="00C81AA2">
          <w:rPr>
            <w:rFonts w:asciiTheme="minorHAnsi" w:hAnsiTheme="minorHAnsi" w:cstheme="minorHAnsi"/>
            <w:color w:val="0563C1"/>
            <w:spacing w:val="-2"/>
            <w:sz w:val="22"/>
            <w:szCs w:val="22"/>
          </w:rPr>
          <w:t>Cochrane</w:t>
        </w:r>
      </w:hyperlink>
    </w:p>
    <w:p w14:paraId="672D4CCF" w14:textId="77777777" w:rsidR="00CC26AA" w:rsidRPr="00C81AA2" w:rsidRDefault="00DB57B8" w:rsidP="00CC26AA">
      <w:pPr>
        <w:pStyle w:val="ListParagraph"/>
        <w:widowControl w:val="0"/>
        <w:numPr>
          <w:ilvl w:val="1"/>
          <w:numId w:val="30"/>
        </w:numPr>
        <w:tabs>
          <w:tab w:val="left" w:pos="839"/>
          <w:tab w:val="left" w:pos="840"/>
        </w:tabs>
        <w:autoSpaceDE w:val="0"/>
        <w:autoSpaceDN w:val="0"/>
        <w:spacing w:before="0" w:after="0" w:line="268" w:lineRule="exact"/>
        <w:ind w:left="1199"/>
        <w:contextualSpacing w:val="0"/>
        <w:rPr>
          <w:rFonts w:asciiTheme="minorHAnsi" w:hAnsiTheme="minorHAnsi" w:cstheme="minorHAnsi"/>
          <w:sz w:val="22"/>
          <w:szCs w:val="22"/>
        </w:rPr>
      </w:pPr>
      <w:hyperlink r:id="rId15">
        <w:r w:rsidR="00CC26AA" w:rsidRPr="00C81AA2">
          <w:rPr>
            <w:rFonts w:asciiTheme="minorHAnsi" w:hAnsiTheme="minorHAnsi" w:cstheme="minorHAnsi"/>
            <w:color w:val="0563C1"/>
            <w:sz w:val="22"/>
            <w:szCs w:val="22"/>
          </w:rPr>
          <w:t>Therapeutic</w:t>
        </w:r>
        <w:r w:rsidR="00CC26AA" w:rsidRPr="00C81AA2">
          <w:rPr>
            <w:rFonts w:asciiTheme="minorHAnsi" w:hAnsiTheme="minorHAnsi" w:cstheme="minorHAnsi"/>
            <w:color w:val="0563C1"/>
            <w:spacing w:val="-13"/>
            <w:sz w:val="22"/>
            <w:szCs w:val="22"/>
          </w:rPr>
          <w:t xml:space="preserve"> </w:t>
        </w:r>
        <w:r w:rsidR="00CC26AA" w:rsidRPr="00C81AA2">
          <w:rPr>
            <w:rFonts w:asciiTheme="minorHAnsi" w:hAnsiTheme="minorHAnsi" w:cstheme="minorHAnsi"/>
            <w:color w:val="0563C1"/>
            <w:sz w:val="22"/>
            <w:szCs w:val="22"/>
          </w:rPr>
          <w:t>Goods</w:t>
        </w:r>
        <w:r w:rsidR="00CC26AA" w:rsidRPr="00C81AA2">
          <w:rPr>
            <w:rFonts w:asciiTheme="minorHAnsi" w:hAnsiTheme="minorHAnsi" w:cstheme="minorHAnsi"/>
            <w:color w:val="0563C1"/>
            <w:spacing w:val="-11"/>
            <w:sz w:val="22"/>
            <w:szCs w:val="22"/>
          </w:rPr>
          <w:t xml:space="preserve"> </w:t>
        </w:r>
        <w:r w:rsidR="00CC26AA" w:rsidRPr="00C81AA2">
          <w:rPr>
            <w:rFonts w:asciiTheme="minorHAnsi" w:hAnsiTheme="minorHAnsi" w:cstheme="minorHAnsi"/>
            <w:color w:val="0563C1"/>
            <w:sz w:val="22"/>
            <w:szCs w:val="22"/>
          </w:rPr>
          <w:t>Administration</w:t>
        </w:r>
        <w:r w:rsidR="00CC26AA" w:rsidRPr="00C81AA2">
          <w:rPr>
            <w:rFonts w:asciiTheme="minorHAnsi" w:hAnsiTheme="minorHAnsi" w:cstheme="minorHAnsi"/>
            <w:color w:val="0563C1"/>
            <w:spacing w:val="-12"/>
            <w:sz w:val="22"/>
            <w:szCs w:val="22"/>
          </w:rPr>
          <w:t xml:space="preserve"> </w:t>
        </w:r>
        <w:r w:rsidR="00CC26AA" w:rsidRPr="00C81AA2">
          <w:rPr>
            <w:rFonts w:asciiTheme="minorHAnsi" w:hAnsiTheme="minorHAnsi" w:cstheme="minorHAnsi"/>
            <w:color w:val="0563C1"/>
            <w:spacing w:val="-2"/>
            <w:sz w:val="22"/>
            <w:szCs w:val="22"/>
          </w:rPr>
          <w:t>guidelines</w:t>
        </w:r>
      </w:hyperlink>
    </w:p>
    <w:p w14:paraId="4FE88873" w14:textId="77777777" w:rsidR="00CC26AA" w:rsidRPr="00C81AA2" w:rsidRDefault="00DB57B8" w:rsidP="00CC26AA">
      <w:pPr>
        <w:pStyle w:val="ListParagraph"/>
        <w:widowControl w:val="0"/>
        <w:numPr>
          <w:ilvl w:val="1"/>
          <w:numId w:val="30"/>
        </w:numPr>
        <w:tabs>
          <w:tab w:val="left" w:pos="839"/>
          <w:tab w:val="left" w:pos="840"/>
        </w:tabs>
        <w:autoSpaceDE w:val="0"/>
        <w:autoSpaceDN w:val="0"/>
        <w:spacing w:before="0" w:after="0" w:line="268" w:lineRule="exact"/>
        <w:ind w:left="1199" w:hanging="361"/>
        <w:contextualSpacing w:val="0"/>
        <w:rPr>
          <w:rFonts w:asciiTheme="minorHAnsi" w:hAnsiTheme="minorHAnsi" w:cstheme="minorHAnsi"/>
          <w:sz w:val="22"/>
          <w:szCs w:val="22"/>
        </w:rPr>
      </w:pPr>
      <w:hyperlink r:id="rId16">
        <w:r w:rsidR="00CC26AA" w:rsidRPr="00C81AA2">
          <w:rPr>
            <w:rFonts w:asciiTheme="minorHAnsi" w:hAnsiTheme="minorHAnsi" w:cstheme="minorHAnsi"/>
            <w:color w:val="0563C1"/>
            <w:w w:val="95"/>
            <w:sz w:val="22"/>
            <w:szCs w:val="22"/>
          </w:rPr>
          <w:t>Australian</w:t>
        </w:r>
        <w:r w:rsidR="00CC26AA" w:rsidRPr="00C81AA2">
          <w:rPr>
            <w:rFonts w:asciiTheme="minorHAnsi" w:hAnsiTheme="minorHAnsi" w:cstheme="minorHAnsi"/>
            <w:color w:val="0563C1"/>
            <w:spacing w:val="43"/>
            <w:sz w:val="22"/>
            <w:szCs w:val="22"/>
          </w:rPr>
          <w:t xml:space="preserve"> </w:t>
        </w:r>
        <w:r w:rsidR="00CC26AA" w:rsidRPr="00C81AA2">
          <w:rPr>
            <w:rFonts w:asciiTheme="minorHAnsi" w:hAnsiTheme="minorHAnsi" w:cstheme="minorHAnsi"/>
            <w:color w:val="0563C1"/>
            <w:w w:val="95"/>
            <w:sz w:val="22"/>
            <w:szCs w:val="22"/>
          </w:rPr>
          <w:t>Resuscitation</w:t>
        </w:r>
        <w:r w:rsidR="00CC26AA" w:rsidRPr="00C81AA2">
          <w:rPr>
            <w:rFonts w:asciiTheme="minorHAnsi" w:hAnsiTheme="minorHAnsi" w:cstheme="minorHAnsi"/>
            <w:color w:val="0563C1"/>
            <w:spacing w:val="42"/>
            <w:sz w:val="22"/>
            <w:szCs w:val="22"/>
          </w:rPr>
          <w:t xml:space="preserve"> </w:t>
        </w:r>
        <w:r w:rsidR="00CC26AA" w:rsidRPr="00C81AA2">
          <w:rPr>
            <w:rFonts w:asciiTheme="minorHAnsi" w:hAnsiTheme="minorHAnsi" w:cstheme="minorHAnsi"/>
            <w:color w:val="0563C1"/>
            <w:w w:val="95"/>
            <w:sz w:val="22"/>
            <w:szCs w:val="22"/>
          </w:rPr>
          <w:t>Council</w:t>
        </w:r>
        <w:r w:rsidR="00CC26AA" w:rsidRPr="00C81AA2">
          <w:rPr>
            <w:rFonts w:asciiTheme="minorHAnsi" w:hAnsiTheme="minorHAnsi" w:cstheme="minorHAnsi"/>
            <w:color w:val="0563C1"/>
            <w:spacing w:val="15"/>
            <w:sz w:val="22"/>
            <w:szCs w:val="22"/>
          </w:rPr>
          <w:t xml:space="preserve"> </w:t>
        </w:r>
        <w:r w:rsidR="00CC26AA" w:rsidRPr="00C81AA2">
          <w:rPr>
            <w:rFonts w:asciiTheme="minorHAnsi" w:hAnsiTheme="minorHAnsi" w:cstheme="minorHAnsi"/>
            <w:color w:val="0563C1"/>
            <w:spacing w:val="-2"/>
            <w:w w:val="95"/>
            <w:sz w:val="22"/>
            <w:szCs w:val="22"/>
          </w:rPr>
          <w:t>guidelines</w:t>
        </w:r>
      </w:hyperlink>
    </w:p>
    <w:p w14:paraId="26C78928" w14:textId="77777777" w:rsidR="00CC26AA" w:rsidRPr="00C81AA2" w:rsidRDefault="00DB57B8" w:rsidP="00CC26AA">
      <w:pPr>
        <w:pStyle w:val="ListParagraph"/>
        <w:widowControl w:val="0"/>
        <w:numPr>
          <w:ilvl w:val="1"/>
          <w:numId w:val="30"/>
        </w:numPr>
        <w:tabs>
          <w:tab w:val="left" w:pos="839"/>
          <w:tab w:val="left" w:pos="840"/>
        </w:tabs>
        <w:autoSpaceDE w:val="0"/>
        <w:autoSpaceDN w:val="0"/>
        <w:spacing w:before="0" w:after="0" w:line="268" w:lineRule="exact"/>
        <w:ind w:left="1199" w:hanging="361"/>
        <w:contextualSpacing w:val="0"/>
        <w:rPr>
          <w:rFonts w:asciiTheme="minorHAnsi" w:hAnsiTheme="minorHAnsi" w:cstheme="minorHAnsi"/>
          <w:sz w:val="22"/>
          <w:szCs w:val="22"/>
        </w:rPr>
      </w:pPr>
      <w:hyperlink r:id="rId17">
        <w:r w:rsidR="00CC26AA" w:rsidRPr="00C81AA2">
          <w:rPr>
            <w:rFonts w:asciiTheme="minorHAnsi" w:hAnsiTheme="minorHAnsi" w:cstheme="minorHAnsi"/>
            <w:color w:val="0563C1"/>
            <w:spacing w:val="-2"/>
            <w:sz w:val="22"/>
            <w:szCs w:val="22"/>
          </w:rPr>
          <w:t>PubMed</w:t>
        </w:r>
      </w:hyperlink>
    </w:p>
    <w:p w14:paraId="4FE59427" w14:textId="77777777" w:rsidR="00CC26AA" w:rsidRPr="00C81AA2" w:rsidRDefault="00DB57B8" w:rsidP="00CC26AA">
      <w:pPr>
        <w:pStyle w:val="ListParagraph"/>
        <w:widowControl w:val="0"/>
        <w:numPr>
          <w:ilvl w:val="1"/>
          <w:numId w:val="30"/>
        </w:numPr>
        <w:tabs>
          <w:tab w:val="left" w:pos="839"/>
          <w:tab w:val="left" w:pos="840"/>
        </w:tabs>
        <w:autoSpaceDE w:val="0"/>
        <w:autoSpaceDN w:val="0"/>
        <w:spacing w:before="0" w:after="0" w:line="268" w:lineRule="exact"/>
        <w:ind w:left="1199" w:hanging="361"/>
        <w:contextualSpacing w:val="0"/>
        <w:rPr>
          <w:rFonts w:asciiTheme="minorHAnsi" w:hAnsiTheme="minorHAnsi" w:cstheme="minorHAnsi"/>
          <w:sz w:val="22"/>
          <w:szCs w:val="22"/>
        </w:rPr>
      </w:pPr>
      <w:hyperlink r:id="rId18">
        <w:r w:rsidR="00CC26AA" w:rsidRPr="00C81AA2">
          <w:rPr>
            <w:rFonts w:asciiTheme="minorHAnsi" w:hAnsiTheme="minorHAnsi" w:cstheme="minorHAnsi"/>
            <w:color w:val="0563C1"/>
            <w:spacing w:val="-2"/>
            <w:sz w:val="22"/>
            <w:szCs w:val="22"/>
          </w:rPr>
          <w:t>Scopus</w:t>
        </w:r>
      </w:hyperlink>
    </w:p>
    <w:p w14:paraId="35718717" w14:textId="77777777" w:rsidR="00CC26AA" w:rsidRPr="00C81AA2" w:rsidRDefault="00DB57B8" w:rsidP="00CC26AA">
      <w:pPr>
        <w:pStyle w:val="ListParagraph"/>
        <w:widowControl w:val="0"/>
        <w:numPr>
          <w:ilvl w:val="1"/>
          <w:numId w:val="30"/>
        </w:numPr>
        <w:tabs>
          <w:tab w:val="left" w:pos="838"/>
          <w:tab w:val="left" w:pos="840"/>
        </w:tabs>
        <w:autoSpaceDE w:val="0"/>
        <w:autoSpaceDN w:val="0"/>
        <w:spacing w:before="0" w:after="0" w:line="268" w:lineRule="exact"/>
        <w:ind w:left="1199" w:hanging="361"/>
        <w:contextualSpacing w:val="0"/>
        <w:rPr>
          <w:rFonts w:asciiTheme="minorHAnsi" w:hAnsiTheme="minorHAnsi" w:cstheme="minorHAnsi"/>
          <w:sz w:val="22"/>
          <w:szCs w:val="22"/>
        </w:rPr>
      </w:pPr>
      <w:hyperlink r:id="rId19">
        <w:r w:rsidR="00CC26AA" w:rsidRPr="00C81AA2">
          <w:rPr>
            <w:rFonts w:asciiTheme="minorHAnsi" w:hAnsiTheme="minorHAnsi" w:cstheme="minorHAnsi"/>
            <w:color w:val="0563C1"/>
            <w:sz w:val="22"/>
            <w:szCs w:val="22"/>
          </w:rPr>
          <w:t>Australian</w:t>
        </w:r>
        <w:r w:rsidR="00CC26AA" w:rsidRPr="00C81AA2">
          <w:rPr>
            <w:rFonts w:asciiTheme="minorHAnsi" w:hAnsiTheme="minorHAnsi" w:cstheme="minorHAnsi"/>
            <w:color w:val="0563C1"/>
            <w:spacing w:val="-7"/>
            <w:sz w:val="22"/>
            <w:szCs w:val="22"/>
          </w:rPr>
          <w:t xml:space="preserve"> </w:t>
        </w:r>
        <w:r w:rsidR="00CC26AA" w:rsidRPr="00C81AA2">
          <w:rPr>
            <w:rFonts w:asciiTheme="minorHAnsi" w:hAnsiTheme="minorHAnsi" w:cstheme="minorHAnsi"/>
            <w:color w:val="0563C1"/>
            <w:sz w:val="22"/>
            <w:szCs w:val="22"/>
          </w:rPr>
          <w:t>Commission</w:t>
        </w:r>
        <w:r w:rsidR="00CC26AA" w:rsidRPr="00C81AA2">
          <w:rPr>
            <w:rFonts w:asciiTheme="minorHAnsi" w:hAnsiTheme="minorHAnsi" w:cstheme="minorHAnsi"/>
            <w:color w:val="0563C1"/>
            <w:spacing w:val="-7"/>
            <w:sz w:val="22"/>
            <w:szCs w:val="22"/>
          </w:rPr>
          <w:t xml:space="preserve"> </w:t>
        </w:r>
        <w:r w:rsidR="00CC26AA" w:rsidRPr="00C81AA2">
          <w:rPr>
            <w:rFonts w:asciiTheme="minorHAnsi" w:hAnsiTheme="minorHAnsi" w:cstheme="minorHAnsi"/>
            <w:color w:val="0563C1"/>
            <w:sz w:val="22"/>
            <w:szCs w:val="22"/>
          </w:rPr>
          <w:t>on</w:t>
        </w:r>
        <w:r w:rsidR="00CC26AA" w:rsidRPr="00C81AA2">
          <w:rPr>
            <w:rFonts w:asciiTheme="minorHAnsi" w:hAnsiTheme="minorHAnsi" w:cstheme="minorHAnsi"/>
            <w:color w:val="0563C1"/>
            <w:spacing w:val="-7"/>
            <w:sz w:val="22"/>
            <w:szCs w:val="22"/>
          </w:rPr>
          <w:t xml:space="preserve"> </w:t>
        </w:r>
        <w:r w:rsidR="00CC26AA" w:rsidRPr="00C81AA2">
          <w:rPr>
            <w:rFonts w:asciiTheme="minorHAnsi" w:hAnsiTheme="minorHAnsi" w:cstheme="minorHAnsi"/>
            <w:color w:val="0563C1"/>
            <w:sz w:val="22"/>
            <w:szCs w:val="22"/>
          </w:rPr>
          <w:t>Safety</w:t>
        </w:r>
        <w:r w:rsidR="00CC26AA" w:rsidRPr="00C81AA2">
          <w:rPr>
            <w:rFonts w:asciiTheme="minorHAnsi" w:hAnsiTheme="minorHAnsi" w:cstheme="minorHAnsi"/>
            <w:color w:val="0563C1"/>
            <w:spacing w:val="-7"/>
            <w:sz w:val="22"/>
            <w:szCs w:val="22"/>
          </w:rPr>
          <w:t xml:space="preserve"> </w:t>
        </w:r>
        <w:r w:rsidR="00CC26AA" w:rsidRPr="00C81AA2">
          <w:rPr>
            <w:rFonts w:asciiTheme="minorHAnsi" w:hAnsiTheme="minorHAnsi" w:cstheme="minorHAnsi"/>
            <w:color w:val="0563C1"/>
            <w:sz w:val="22"/>
            <w:szCs w:val="22"/>
          </w:rPr>
          <w:t>and</w:t>
        </w:r>
        <w:r w:rsidR="00CC26AA" w:rsidRPr="00C81AA2">
          <w:rPr>
            <w:rFonts w:asciiTheme="minorHAnsi" w:hAnsiTheme="minorHAnsi" w:cstheme="minorHAnsi"/>
            <w:color w:val="0563C1"/>
            <w:spacing w:val="-7"/>
            <w:sz w:val="22"/>
            <w:szCs w:val="22"/>
          </w:rPr>
          <w:t xml:space="preserve"> </w:t>
        </w:r>
        <w:r w:rsidR="00CC26AA" w:rsidRPr="00C81AA2">
          <w:rPr>
            <w:rFonts w:asciiTheme="minorHAnsi" w:hAnsiTheme="minorHAnsi" w:cstheme="minorHAnsi"/>
            <w:color w:val="0563C1"/>
            <w:sz w:val="22"/>
            <w:szCs w:val="22"/>
          </w:rPr>
          <w:t>Quality</w:t>
        </w:r>
        <w:r w:rsidR="00CC26AA" w:rsidRPr="00C81AA2">
          <w:rPr>
            <w:rFonts w:asciiTheme="minorHAnsi" w:hAnsiTheme="minorHAnsi" w:cstheme="minorHAnsi"/>
            <w:color w:val="0563C1"/>
            <w:spacing w:val="-7"/>
            <w:sz w:val="22"/>
            <w:szCs w:val="22"/>
          </w:rPr>
          <w:t xml:space="preserve"> </w:t>
        </w:r>
        <w:r w:rsidR="00CC26AA" w:rsidRPr="00C81AA2">
          <w:rPr>
            <w:rFonts w:asciiTheme="minorHAnsi" w:hAnsiTheme="minorHAnsi" w:cstheme="minorHAnsi"/>
            <w:color w:val="0563C1"/>
            <w:sz w:val="22"/>
            <w:szCs w:val="22"/>
          </w:rPr>
          <w:t>in</w:t>
        </w:r>
        <w:r w:rsidR="00CC26AA" w:rsidRPr="00C81AA2">
          <w:rPr>
            <w:rFonts w:asciiTheme="minorHAnsi" w:hAnsiTheme="minorHAnsi" w:cstheme="minorHAnsi"/>
            <w:color w:val="0563C1"/>
            <w:spacing w:val="-8"/>
            <w:sz w:val="22"/>
            <w:szCs w:val="22"/>
          </w:rPr>
          <w:t xml:space="preserve"> </w:t>
        </w:r>
        <w:r w:rsidR="00CC26AA" w:rsidRPr="00C81AA2">
          <w:rPr>
            <w:rFonts w:asciiTheme="minorHAnsi" w:hAnsiTheme="minorHAnsi" w:cstheme="minorHAnsi"/>
            <w:color w:val="0563C1"/>
            <w:spacing w:val="-2"/>
            <w:sz w:val="22"/>
            <w:szCs w:val="22"/>
          </w:rPr>
          <w:t>Healthcare</w:t>
        </w:r>
      </w:hyperlink>
    </w:p>
    <w:p w14:paraId="5F585EE9" w14:textId="77777777" w:rsidR="00CC26AA" w:rsidRPr="00C81AA2" w:rsidRDefault="00DB57B8" w:rsidP="00CC26AA">
      <w:pPr>
        <w:pStyle w:val="ListParagraph"/>
        <w:widowControl w:val="0"/>
        <w:numPr>
          <w:ilvl w:val="1"/>
          <w:numId w:val="30"/>
        </w:numPr>
        <w:tabs>
          <w:tab w:val="left" w:pos="838"/>
          <w:tab w:val="left" w:pos="840"/>
        </w:tabs>
        <w:autoSpaceDE w:val="0"/>
        <w:autoSpaceDN w:val="0"/>
        <w:spacing w:before="0" w:after="0" w:line="268" w:lineRule="exact"/>
        <w:ind w:left="1199" w:hanging="361"/>
        <w:contextualSpacing w:val="0"/>
        <w:rPr>
          <w:rFonts w:asciiTheme="minorHAnsi" w:hAnsiTheme="minorHAnsi" w:cstheme="minorHAnsi"/>
          <w:sz w:val="22"/>
          <w:szCs w:val="22"/>
        </w:rPr>
      </w:pPr>
      <w:hyperlink r:id="rId20">
        <w:r w:rsidR="00CC26AA" w:rsidRPr="00C81AA2">
          <w:rPr>
            <w:rFonts w:asciiTheme="minorHAnsi" w:hAnsiTheme="minorHAnsi" w:cstheme="minorHAnsi"/>
            <w:color w:val="0563C1"/>
            <w:sz w:val="22"/>
            <w:szCs w:val="22"/>
          </w:rPr>
          <w:t>Cancer</w:t>
        </w:r>
        <w:r w:rsidR="00CC26AA" w:rsidRPr="00C81AA2">
          <w:rPr>
            <w:rFonts w:asciiTheme="minorHAnsi" w:hAnsiTheme="minorHAnsi" w:cstheme="minorHAnsi"/>
            <w:color w:val="0563C1"/>
            <w:spacing w:val="-9"/>
            <w:sz w:val="22"/>
            <w:szCs w:val="22"/>
          </w:rPr>
          <w:t xml:space="preserve"> </w:t>
        </w:r>
        <w:r w:rsidR="00CC26AA" w:rsidRPr="00C81AA2">
          <w:rPr>
            <w:rFonts w:asciiTheme="minorHAnsi" w:hAnsiTheme="minorHAnsi" w:cstheme="minorHAnsi"/>
            <w:color w:val="0563C1"/>
            <w:spacing w:val="-2"/>
            <w:sz w:val="22"/>
            <w:szCs w:val="22"/>
          </w:rPr>
          <w:t>Australia</w:t>
        </w:r>
      </w:hyperlink>
    </w:p>
    <w:p w14:paraId="5C3DFD84" w14:textId="77777777" w:rsidR="00CC26AA" w:rsidRPr="00C81AA2" w:rsidRDefault="00DB57B8" w:rsidP="00CC26AA">
      <w:pPr>
        <w:pStyle w:val="ListParagraph"/>
        <w:widowControl w:val="0"/>
        <w:numPr>
          <w:ilvl w:val="1"/>
          <w:numId w:val="30"/>
        </w:numPr>
        <w:tabs>
          <w:tab w:val="left" w:pos="838"/>
          <w:tab w:val="left" w:pos="840"/>
        </w:tabs>
        <w:autoSpaceDE w:val="0"/>
        <w:autoSpaceDN w:val="0"/>
        <w:spacing w:before="0" w:after="0" w:line="268" w:lineRule="exact"/>
        <w:ind w:left="1199" w:hanging="361"/>
        <w:contextualSpacing w:val="0"/>
        <w:rPr>
          <w:rFonts w:asciiTheme="minorHAnsi" w:hAnsiTheme="minorHAnsi" w:cstheme="minorHAnsi"/>
          <w:sz w:val="22"/>
          <w:szCs w:val="22"/>
        </w:rPr>
      </w:pPr>
      <w:hyperlink r:id="rId21">
        <w:r w:rsidR="00CC26AA" w:rsidRPr="00C81AA2">
          <w:rPr>
            <w:rFonts w:asciiTheme="minorHAnsi" w:hAnsiTheme="minorHAnsi" w:cstheme="minorHAnsi"/>
            <w:color w:val="0563C1"/>
            <w:sz w:val="22"/>
            <w:szCs w:val="22"/>
          </w:rPr>
          <w:t>SportAus</w:t>
        </w:r>
        <w:r w:rsidR="00CC26AA" w:rsidRPr="00C81AA2">
          <w:rPr>
            <w:rFonts w:asciiTheme="minorHAnsi" w:hAnsiTheme="minorHAnsi" w:cstheme="minorHAnsi"/>
            <w:color w:val="0563C1"/>
            <w:spacing w:val="-7"/>
            <w:sz w:val="22"/>
            <w:szCs w:val="22"/>
          </w:rPr>
          <w:t xml:space="preserve"> </w:t>
        </w:r>
        <w:r w:rsidR="00CC26AA" w:rsidRPr="00C81AA2">
          <w:rPr>
            <w:rFonts w:asciiTheme="minorHAnsi" w:hAnsiTheme="minorHAnsi" w:cstheme="minorHAnsi"/>
            <w:color w:val="0563C1"/>
            <w:sz w:val="22"/>
            <w:szCs w:val="22"/>
          </w:rPr>
          <w:t>-</w:t>
        </w:r>
        <w:r w:rsidR="00CC26AA" w:rsidRPr="00C81AA2">
          <w:rPr>
            <w:rFonts w:asciiTheme="minorHAnsi" w:hAnsiTheme="minorHAnsi" w:cstheme="minorHAnsi"/>
            <w:color w:val="0563C1"/>
            <w:spacing w:val="-6"/>
            <w:sz w:val="22"/>
            <w:szCs w:val="22"/>
          </w:rPr>
          <w:t xml:space="preserve"> </w:t>
        </w:r>
        <w:r w:rsidR="00CC26AA" w:rsidRPr="00C81AA2">
          <w:rPr>
            <w:rFonts w:asciiTheme="minorHAnsi" w:hAnsiTheme="minorHAnsi" w:cstheme="minorHAnsi"/>
            <w:color w:val="0563C1"/>
            <w:sz w:val="22"/>
            <w:szCs w:val="22"/>
          </w:rPr>
          <w:t>Concussion</w:t>
        </w:r>
        <w:r w:rsidR="00CC26AA" w:rsidRPr="00C81AA2">
          <w:rPr>
            <w:rFonts w:asciiTheme="minorHAnsi" w:hAnsiTheme="minorHAnsi" w:cstheme="minorHAnsi"/>
            <w:color w:val="0563C1"/>
            <w:spacing w:val="-8"/>
            <w:sz w:val="22"/>
            <w:szCs w:val="22"/>
          </w:rPr>
          <w:t xml:space="preserve"> </w:t>
        </w:r>
        <w:r w:rsidR="00CC26AA" w:rsidRPr="00C81AA2">
          <w:rPr>
            <w:rFonts w:asciiTheme="minorHAnsi" w:hAnsiTheme="minorHAnsi" w:cstheme="minorHAnsi"/>
            <w:color w:val="0563C1"/>
            <w:sz w:val="22"/>
            <w:szCs w:val="22"/>
          </w:rPr>
          <w:t>in</w:t>
        </w:r>
        <w:r w:rsidR="00CC26AA" w:rsidRPr="00C81AA2">
          <w:rPr>
            <w:rFonts w:asciiTheme="minorHAnsi" w:hAnsiTheme="minorHAnsi" w:cstheme="minorHAnsi"/>
            <w:color w:val="0563C1"/>
            <w:spacing w:val="-6"/>
            <w:sz w:val="22"/>
            <w:szCs w:val="22"/>
          </w:rPr>
          <w:t xml:space="preserve"> </w:t>
        </w:r>
        <w:r w:rsidR="00CC26AA" w:rsidRPr="00C81AA2">
          <w:rPr>
            <w:rFonts w:asciiTheme="minorHAnsi" w:hAnsiTheme="minorHAnsi" w:cstheme="minorHAnsi"/>
            <w:color w:val="0563C1"/>
            <w:spacing w:val="-2"/>
            <w:sz w:val="22"/>
            <w:szCs w:val="22"/>
          </w:rPr>
          <w:t>sport</w:t>
        </w:r>
      </w:hyperlink>
    </w:p>
    <w:p w14:paraId="513387DF" w14:textId="77777777" w:rsidR="00CC26AA" w:rsidRPr="00C81AA2" w:rsidRDefault="00DB57B8" w:rsidP="00CC26AA">
      <w:pPr>
        <w:pStyle w:val="ListParagraph"/>
        <w:widowControl w:val="0"/>
        <w:numPr>
          <w:ilvl w:val="1"/>
          <w:numId w:val="30"/>
        </w:numPr>
        <w:tabs>
          <w:tab w:val="left" w:pos="838"/>
          <w:tab w:val="left" w:pos="839"/>
        </w:tabs>
        <w:autoSpaceDE w:val="0"/>
        <w:autoSpaceDN w:val="0"/>
        <w:spacing w:before="0" w:after="0" w:line="268" w:lineRule="exact"/>
        <w:ind w:left="1198" w:hanging="361"/>
        <w:contextualSpacing w:val="0"/>
        <w:rPr>
          <w:rFonts w:asciiTheme="minorHAnsi" w:hAnsiTheme="minorHAnsi" w:cstheme="minorHAnsi"/>
          <w:sz w:val="22"/>
          <w:szCs w:val="22"/>
        </w:rPr>
      </w:pPr>
      <w:hyperlink r:id="rId22">
        <w:r w:rsidR="00CC26AA" w:rsidRPr="00C81AA2">
          <w:rPr>
            <w:rFonts w:asciiTheme="minorHAnsi" w:hAnsiTheme="minorHAnsi" w:cstheme="minorHAnsi"/>
            <w:color w:val="0563C1"/>
            <w:sz w:val="22"/>
            <w:szCs w:val="22"/>
          </w:rPr>
          <w:t>Ausralasian</w:t>
        </w:r>
        <w:r w:rsidR="00CC26AA" w:rsidRPr="00C81AA2">
          <w:rPr>
            <w:rFonts w:asciiTheme="minorHAnsi" w:hAnsiTheme="minorHAnsi" w:cstheme="minorHAnsi"/>
            <w:color w:val="0563C1"/>
            <w:spacing w:val="-11"/>
            <w:sz w:val="22"/>
            <w:szCs w:val="22"/>
          </w:rPr>
          <w:t xml:space="preserve"> </w:t>
        </w:r>
        <w:r w:rsidR="00CC26AA" w:rsidRPr="00C81AA2">
          <w:rPr>
            <w:rFonts w:asciiTheme="minorHAnsi" w:hAnsiTheme="minorHAnsi" w:cstheme="minorHAnsi"/>
            <w:color w:val="0563C1"/>
            <w:sz w:val="22"/>
            <w:szCs w:val="22"/>
          </w:rPr>
          <w:t>Diabetes</w:t>
        </w:r>
        <w:r w:rsidR="00CC26AA" w:rsidRPr="00C81AA2">
          <w:rPr>
            <w:rFonts w:asciiTheme="minorHAnsi" w:hAnsiTheme="minorHAnsi" w:cstheme="minorHAnsi"/>
            <w:color w:val="0563C1"/>
            <w:spacing w:val="-9"/>
            <w:sz w:val="22"/>
            <w:szCs w:val="22"/>
          </w:rPr>
          <w:t xml:space="preserve"> </w:t>
        </w:r>
        <w:r w:rsidR="00CC26AA" w:rsidRPr="00C81AA2">
          <w:rPr>
            <w:rFonts w:asciiTheme="minorHAnsi" w:hAnsiTheme="minorHAnsi" w:cstheme="minorHAnsi"/>
            <w:color w:val="0563C1"/>
            <w:sz w:val="22"/>
            <w:szCs w:val="22"/>
          </w:rPr>
          <w:t>In</w:t>
        </w:r>
        <w:r w:rsidR="00CC26AA" w:rsidRPr="00C81AA2">
          <w:rPr>
            <w:rFonts w:asciiTheme="minorHAnsi" w:hAnsiTheme="minorHAnsi" w:cstheme="minorHAnsi"/>
            <w:color w:val="0563C1"/>
            <w:spacing w:val="-9"/>
            <w:sz w:val="22"/>
            <w:szCs w:val="22"/>
          </w:rPr>
          <w:t xml:space="preserve"> </w:t>
        </w:r>
        <w:r w:rsidR="00CC26AA" w:rsidRPr="00C81AA2">
          <w:rPr>
            <w:rFonts w:asciiTheme="minorHAnsi" w:hAnsiTheme="minorHAnsi" w:cstheme="minorHAnsi"/>
            <w:color w:val="0563C1"/>
            <w:sz w:val="22"/>
            <w:szCs w:val="22"/>
          </w:rPr>
          <w:t>Pregnancy</w:t>
        </w:r>
        <w:r w:rsidR="00CC26AA" w:rsidRPr="00C81AA2">
          <w:rPr>
            <w:rFonts w:asciiTheme="minorHAnsi" w:hAnsiTheme="minorHAnsi" w:cstheme="minorHAnsi"/>
            <w:color w:val="0563C1"/>
            <w:spacing w:val="-10"/>
            <w:sz w:val="22"/>
            <w:szCs w:val="22"/>
          </w:rPr>
          <w:t xml:space="preserve"> </w:t>
        </w:r>
        <w:r w:rsidR="00CC26AA" w:rsidRPr="00C81AA2">
          <w:rPr>
            <w:rFonts w:asciiTheme="minorHAnsi" w:hAnsiTheme="minorHAnsi" w:cstheme="minorHAnsi"/>
            <w:color w:val="0563C1"/>
            <w:sz w:val="22"/>
            <w:szCs w:val="22"/>
          </w:rPr>
          <w:t>Society</w:t>
        </w:r>
        <w:r w:rsidR="00CC26AA" w:rsidRPr="00C81AA2">
          <w:rPr>
            <w:rFonts w:asciiTheme="minorHAnsi" w:hAnsiTheme="minorHAnsi" w:cstheme="minorHAnsi"/>
            <w:color w:val="0563C1"/>
            <w:spacing w:val="-8"/>
            <w:sz w:val="22"/>
            <w:szCs w:val="22"/>
          </w:rPr>
          <w:t xml:space="preserve"> </w:t>
        </w:r>
        <w:r w:rsidR="00CC26AA" w:rsidRPr="00C81AA2">
          <w:rPr>
            <w:rFonts w:asciiTheme="minorHAnsi" w:hAnsiTheme="minorHAnsi" w:cstheme="minorHAnsi"/>
            <w:color w:val="0563C1"/>
            <w:spacing w:val="-2"/>
            <w:sz w:val="22"/>
            <w:szCs w:val="22"/>
          </w:rPr>
          <w:t>(ADIPS)</w:t>
        </w:r>
      </w:hyperlink>
    </w:p>
    <w:p w14:paraId="40F04476" w14:textId="77777777" w:rsidR="00CC26AA" w:rsidRPr="00C81AA2" w:rsidRDefault="00DB57B8" w:rsidP="00CC26AA">
      <w:pPr>
        <w:pStyle w:val="ListParagraph"/>
        <w:widowControl w:val="0"/>
        <w:numPr>
          <w:ilvl w:val="1"/>
          <w:numId w:val="30"/>
        </w:numPr>
        <w:tabs>
          <w:tab w:val="left" w:pos="838"/>
          <w:tab w:val="left" w:pos="840"/>
        </w:tabs>
        <w:autoSpaceDE w:val="0"/>
        <w:autoSpaceDN w:val="0"/>
        <w:spacing w:before="0" w:after="0" w:line="268" w:lineRule="exact"/>
        <w:ind w:left="1199" w:hanging="361"/>
        <w:contextualSpacing w:val="0"/>
        <w:rPr>
          <w:rFonts w:asciiTheme="minorHAnsi" w:hAnsiTheme="minorHAnsi" w:cstheme="minorHAnsi"/>
          <w:sz w:val="22"/>
          <w:szCs w:val="22"/>
        </w:rPr>
      </w:pPr>
      <w:hyperlink r:id="rId23">
        <w:r w:rsidR="00CC26AA" w:rsidRPr="00C81AA2">
          <w:rPr>
            <w:rFonts w:asciiTheme="minorHAnsi" w:hAnsiTheme="minorHAnsi" w:cstheme="minorHAnsi"/>
            <w:color w:val="0563C1"/>
            <w:sz w:val="22"/>
            <w:szCs w:val="22"/>
          </w:rPr>
          <w:t>National</w:t>
        </w:r>
        <w:r w:rsidR="00CC26AA" w:rsidRPr="00C81AA2">
          <w:rPr>
            <w:rFonts w:asciiTheme="minorHAnsi" w:hAnsiTheme="minorHAnsi" w:cstheme="minorHAnsi"/>
            <w:color w:val="0563C1"/>
            <w:spacing w:val="-10"/>
            <w:sz w:val="22"/>
            <w:szCs w:val="22"/>
          </w:rPr>
          <w:t xml:space="preserve"> </w:t>
        </w:r>
        <w:r w:rsidR="00CC26AA" w:rsidRPr="00C81AA2">
          <w:rPr>
            <w:rFonts w:asciiTheme="minorHAnsi" w:hAnsiTheme="minorHAnsi" w:cstheme="minorHAnsi"/>
            <w:color w:val="0563C1"/>
            <w:sz w:val="22"/>
            <w:szCs w:val="22"/>
          </w:rPr>
          <w:t>Asthma</w:t>
        </w:r>
        <w:r w:rsidR="00CC26AA" w:rsidRPr="00C81AA2">
          <w:rPr>
            <w:rFonts w:asciiTheme="minorHAnsi" w:hAnsiTheme="minorHAnsi" w:cstheme="minorHAnsi"/>
            <w:color w:val="0563C1"/>
            <w:spacing w:val="-10"/>
            <w:sz w:val="22"/>
            <w:szCs w:val="22"/>
          </w:rPr>
          <w:t xml:space="preserve"> </w:t>
        </w:r>
        <w:r w:rsidR="00CC26AA" w:rsidRPr="00C81AA2">
          <w:rPr>
            <w:rFonts w:asciiTheme="minorHAnsi" w:hAnsiTheme="minorHAnsi" w:cstheme="minorHAnsi"/>
            <w:color w:val="0563C1"/>
            <w:sz w:val="22"/>
            <w:szCs w:val="22"/>
          </w:rPr>
          <w:t>Council</w:t>
        </w:r>
        <w:r w:rsidR="00CC26AA" w:rsidRPr="00C81AA2">
          <w:rPr>
            <w:rFonts w:asciiTheme="minorHAnsi" w:hAnsiTheme="minorHAnsi" w:cstheme="minorHAnsi"/>
            <w:color w:val="0563C1"/>
            <w:spacing w:val="-9"/>
            <w:sz w:val="22"/>
            <w:szCs w:val="22"/>
          </w:rPr>
          <w:t xml:space="preserve"> </w:t>
        </w:r>
        <w:r w:rsidR="00CC26AA" w:rsidRPr="00C81AA2">
          <w:rPr>
            <w:rFonts w:asciiTheme="minorHAnsi" w:hAnsiTheme="minorHAnsi" w:cstheme="minorHAnsi"/>
            <w:color w:val="0563C1"/>
            <w:spacing w:val="-2"/>
            <w:sz w:val="22"/>
            <w:szCs w:val="22"/>
          </w:rPr>
          <w:t>Australia</w:t>
        </w:r>
      </w:hyperlink>
    </w:p>
    <w:p w14:paraId="5C7F4386" w14:textId="77777777" w:rsidR="00CC26AA" w:rsidRPr="00C81AA2" w:rsidRDefault="00DB57B8" w:rsidP="00CC26AA">
      <w:pPr>
        <w:pStyle w:val="ListParagraph"/>
        <w:widowControl w:val="0"/>
        <w:numPr>
          <w:ilvl w:val="1"/>
          <w:numId w:val="30"/>
        </w:numPr>
        <w:tabs>
          <w:tab w:val="left" w:pos="838"/>
          <w:tab w:val="left" w:pos="839"/>
        </w:tabs>
        <w:autoSpaceDE w:val="0"/>
        <w:autoSpaceDN w:val="0"/>
        <w:spacing w:before="0" w:after="0" w:line="268" w:lineRule="exact"/>
        <w:ind w:left="1198" w:hanging="361"/>
        <w:contextualSpacing w:val="0"/>
        <w:rPr>
          <w:rFonts w:asciiTheme="minorHAnsi" w:hAnsiTheme="minorHAnsi" w:cstheme="minorHAnsi"/>
          <w:sz w:val="22"/>
          <w:szCs w:val="22"/>
        </w:rPr>
      </w:pPr>
      <w:hyperlink r:id="rId24">
        <w:r w:rsidR="00CC26AA" w:rsidRPr="00C81AA2">
          <w:rPr>
            <w:rFonts w:asciiTheme="minorHAnsi" w:hAnsiTheme="minorHAnsi" w:cstheme="minorHAnsi"/>
            <w:color w:val="0563C1"/>
            <w:sz w:val="22"/>
            <w:szCs w:val="22"/>
          </w:rPr>
          <w:t>NPS</w:t>
        </w:r>
        <w:r w:rsidR="00CC26AA" w:rsidRPr="00C81AA2">
          <w:rPr>
            <w:rFonts w:asciiTheme="minorHAnsi" w:hAnsiTheme="minorHAnsi" w:cstheme="minorHAnsi"/>
            <w:color w:val="0563C1"/>
            <w:spacing w:val="-5"/>
            <w:sz w:val="22"/>
            <w:szCs w:val="22"/>
          </w:rPr>
          <w:t xml:space="preserve"> </w:t>
        </w:r>
        <w:r w:rsidR="00CC26AA" w:rsidRPr="00C81AA2">
          <w:rPr>
            <w:rFonts w:asciiTheme="minorHAnsi" w:hAnsiTheme="minorHAnsi" w:cstheme="minorHAnsi"/>
            <w:color w:val="0563C1"/>
            <w:spacing w:val="-2"/>
            <w:sz w:val="22"/>
            <w:szCs w:val="22"/>
          </w:rPr>
          <w:t>Medicinewise</w:t>
        </w:r>
      </w:hyperlink>
    </w:p>
    <w:p w14:paraId="194E51A9" w14:textId="77777777" w:rsidR="00CC26AA" w:rsidRPr="00C81AA2" w:rsidRDefault="00DB57B8" w:rsidP="00CC26AA">
      <w:pPr>
        <w:pStyle w:val="ListParagraph"/>
        <w:widowControl w:val="0"/>
        <w:numPr>
          <w:ilvl w:val="1"/>
          <w:numId w:val="30"/>
        </w:numPr>
        <w:tabs>
          <w:tab w:val="left" w:pos="838"/>
          <w:tab w:val="left" w:pos="839"/>
        </w:tabs>
        <w:autoSpaceDE w:val="0"/>
        <w:autoSpaceDN w:val="0"/>
        <w:spacing w:before="0" w:after="0" w:line="268" w:lineRule="exact"/>
        <w:ind w:left="1198" w:hanging="361"/>
        <w:contextualSpacing w:val="0"/>
        <w:rPr>
          <w:rFonts w:asciiTheme="minorHAnsi" w:hAnsiTheme="minorHAnsi" w:cstheme="minorHAnsi"/>
          <w:sz w:val="22"/>
          <w:szCs w:val="22"/>
        </w:rPr>
      </w:pPr>
      <w:hyperlink r:id="rId25">
        <w:r w:rsidR="00CC26AA" w:rsidRPr="00C81AA2">
          <w:rPr>
            <w:rFonts w:asciiTheme="minorHAnsi" w:hAnsiTheme="minorHAnsi" w:cstheme="minorHAnsi"/>
            <w:color w:val="0563C1"/>
            <w:sz w:val="22"/>
            <w:szCs w:val="22"/>
          </w:rPr>
          <w:t>Pain</w:t>
        </w:r>
        <w:r w:rsidR="00CC26AA" w:rsidRPr="00C81AA2">
          <w:rPr>
            <w:rFonts w:asciiTheme="minorHAnsi" w:hAnsiTheme="minorHAnsi" w:cstheme="minorHAnsi"/>
            <w:color w:val="0563C1"/>
            <w:spacing w:val="-5"/>
            <w:sz w:val="22"/>
            <w:szCs w:val="22"/>
          </w:rPr>
          <w:t xml:space="preserve"> </w:t>
        </w:r>
        <w:r w:rsidR="00CC26AA" w:rsidRPr="00C81AA2">
          <w:rPr>
            <w:rFonts w:asciiTheme="minorHAnsi" w:hAnsiTheme="minorHAnsi" w:cstheme="minorHAnsi"/>
            <w:color w:val="0563C1"/>
            <w:spacing w:val="-2"/>
            <w:sz w:val="22"/>
            <w:szCs w:val="22"/>
          </w:rPr>
          <w:t>Australia</w:t>
        </w:r>
      </w:hyperlink>
    </w:p>
    <w:p w14:paraId="6C9F7C09" w14:textId="77777777" w:rsidR="0022744C" w:rsidRPr="0022744C" w:rsidRDefault="00DB57B8" w:rsidP="0022744C">
      <w:pPr>
        <w:pStyle w:val="ListParagraph"/>
        <w:widowControl w:val="0"/>
        <w:numPr>
          <w:ilvl w:val="1"/>
          <w:numId w:val="30"/>
        </w:numPr>
        <w:tabs>
          <w:tab w:val="left" w:pos="838"/>
          <w:tab w:val="left" w:pos="839"/>
        </w:tabs>
        <w:autoSpaceDE w:val="0"/>
        <w:autoSpaceDN w:val="0"/>
        <w:spacing w:before="0" w:after="0" w:line="268" w:lineRule="exact"/>
        <w:ind w:left="1198" w:hanging="361"/>
        <w:contextualSpacing w:val="0"/>
        <w:rPr>
          <w:rFonts w:asciiTheme="minorHAnsi" w:hAnsiTheme="minorHAnsi" w:cstheme="minorHAnsi"/>
          <w:sz w:val="22"/>
          <w:szCs w:val="22"/>
        </w:rPr>
      </w:pPr>
      <w:hyperlink r:id="rId26">
        <w:r w:rsidR="00CC26AA" w:rsidRPr="00C81AA2">
          <w:rPr>
            <w:rFonts w:asciiTheme="minorHAnsi" w:hAnsiTheme="minorHAnsi" w:cstheme="minorHAnsi"/>
            <w:color w:val="0563C1"/>
            <w:sz w:val="22"/>
            <w:szCs w:val="22"/>
          </w:rPr>
          <w:t>Palliative</w:t>
        </w:r>
        <w:r w:rsidR="00CC26AA" w:rsidRPr="00C81AA2">
          <w:rPr>
            <w:rFonts w:asciiTheme="minorHAnsi" w:hAnsiTheme="minorHAnsi" w:cstheme="minorHAnsi"/>
            <w:color w:val="0563C1"/>
            <w:spacing w:val="-8"/>
            <w:sz w:val="22"/>
            <w:szCs w:val="22"/>
          </w:rPr>
          <w:t xml:space="preserve"> </w:t>
        </w:r>
        <w:r w:rsidR="00CC26AA" w:rsidRPr="00C81AA2">
          <w:rPr>
            <w:rFonts w:asciiTheme="minorHAnsi" w:hAnsiTheme="minorHAnsi" w:cstheme="minorHAnsi"/>
            <w:color w:val="0563C1"/>
            <w:sz w:val="22"/>
            <w:szCs w:val="22"/>
          </w:rPr>
          <w:t>Care</w:t>
        </w:r>
        <w:r w:rsidR="00CC26AA" w:rsidRPr="00C81AA2">
          <w:rPr>
            <w:rFonts w:asciiTheme="minorHAnsi" w:hAnsiTheme="minorHAnsi" w:cstheme="minorHAnsi"/>
            <w:color w:val="0563C1"/>
            <w:spacing w:val="-8"/>
            <w:sz w:val="22"/>
            <w:szCs w:val="22"/>
          </w:rPr>
          <w:t xml:space="preserve"> </w:t>
        </w:r>
        <w:r w:rsidR="00CC26AA" w:rsidRPr="00C81AA2">
          <w:rPr>
            <w:rFonts w:asciiTheme="minorHAnsi" w:hAnsiTheme="minorHAnsi" w:cstheme="minorHAnsi"/>
            <w:color w:val="0563C1"/>
            <w:spacing w:val="-2"/>
            <w:sz w:val="22"/>
            <w:szCs w:val="22"/>
          </w:rPr>
          <w:t>Australia</w:t>
        </w:r>
      </w:hyperlink>
    </w:p>
    <w:p w14:paraId="3D665596" w14:textId="77777777" w:rsidR="00CC26AA" w:rsidRPr="0022744C" w:rsidRDefault="00DB57B8" w:rsidP="0022744C">
      <w:pPr>
        <w:pStyle w:val="ListParagraph"/>
        <w:widowControl w:val="0"/>
        <w:numPr>
          <w:ilvl w:val="1"/>
          <w:numId w:val="30"/>
        </w:numPr>
        <w:tabs>
          <w:tab w:val="left" w:pos="838"/>
          <w:tab w:val="left" w:pos="839"/>
        </w:tabs>
        <w:autoSpaceDE w:val="0"/>
        <w:autoSpaceDN w:val="0"/>
        <w:spacing w:before="0" w:after="0" w:line="268" w:lineRule="exact"/>
        <w:rPr>
          <w:rFonts w:asciiTheme="minorHAnsi" w:hAnsiTheme="minorHAnsi" w:cstheme="minorHAnsi"/>
          <w:sz w:val="22"/>
          <w:szCs w:val="22"/>
        </w:rPr>
      </w:pPr>
      <w:hyperlink r:id="rId27">
        <w:r w:rsidR="00CC26AA" w:rsidRPr="0022744C">
          <w:rPr>
            <w:rFonts w:asciiTheme="minorHAnsi" w:hAnsiTheme="minorHAnsi" w:cstheme="minorHAnsi"/>
            <w:color w:val="1D6CCD"/>
            <w:spacing w:val="-2"/>
            <w:sz w:val="22"/>
            <w:szCs w:val="22"/>
          </w:rPr>
          <w:t>UpToDate</w:t>
        </w:r>
      </w:hyperlink>
    </w:p>
    <w:p w14:paraId="19EE4020" w14:textId="77777777" w:rsidR="00CC26AA" w:rsidRPr="0022744C" w:rsidRDefault="00DB57B8" w:rsidP="0022744C">
      <w:pPr>
        <w:pStyle w:val="ListParagraph"/>
        <w:widowControl w:val="0"/>
        <w:numPr>
          <w:ilvl w:val="1"/>
          <w:numId w:val="30"/>
        </w:numPr>
        <w:tabs>
          <w:tab w:val="left" w:pos="838"/>
          <w:tab w:val="left" w:pos="839"/>
        </w:tabs>
        <w:autoSpaceDE w:val="0"/>
        <w:autoSpaceDN w:val="0"/>
        <w:spacing w:before="0" w:after="0" w:line="269" w:lineRule="exact"/>
        <w:rPr>
          <w:rFonts w:asciiTheme="minorHAnsi" w:hAnsiTheme="minorHAnsi" w:cstheme="minorHAnsi"/>
          <w:sz w:val="22"/>
          <w:szCs w:val="22"/>
        </w:rPr>
      </w:pPr>
      <w:hyperlink r:id="rId28">
        <w:r w:rsidR="00CC26AA" w:rsidRPr="0022744C">
          <w:rPr>
            <w:rFonts w:asciiTheme="minorHAnsi" w:hAnsiTheme="minorHAnsi" w:cstheme="minorHAnsi"/>
            <w:color w:val="1D6CCD"/>
            <w:sz w:val="22"/>
            <w:szCs w:val="22"/>
          </w:rPr>
          <w:t>Australian</w:t>
        </w:r>
        <w:r w:rsidR="00CC26AA" w:rsidRPr="0022744C">
          <w:rPr>
            <w:rFonts w:asciiTheme="minorHAnsi" w:hAnsiTheme="minorHAnsi" w:cstheme="minorHAnsi"/>
            <w:color w:val="1D6CCD"/>
            <w:spacing w:val="-11"/>
            <w:sz w:val="22"/>
            <w:szCs w:val="22"/>
          </w:rPr>
          <w:t xml:space="preserve"> </w:t>
        </w:r>
        <w:r w:rsidR="00CC26AA" w:rsidRPr="0022744C">
          <w:rPr>
            <w:rFonts w:asciiTheme="minorHAnsi" w:hAnsiTheme="minorHAnsi" w:cstheme="minorHAnsi"/>
            <w:color w:val="1D6CCD"/>
            <w:sz w:val="22"/>
            <w:szCs w:val="22"/>
          </w:rPr>
          <w:t>Medicines</w:t>
        </w:r>
        <w:r w:rsidR="00CC26AA" w:rsidRPr="0022744C">
          <w:rPr>
            <w:rFonts w:asciiTheme="minorHAnsi" w:hAnsiTheme="minorHAnsi" w:cstheme="minorHAnsi"/>
            <w:color w:val="1D6CCD"/>
            <w:spacing w:val="-10"/>
            <w:sz w:val="22"/>
            <w:szCs w:val="22"/>
          </w:rPr>
          <w:t xml:space="preserve"> </w:t>
        </w:r>
        <w:r w:rsidR="00CC26AA" w:rsidRPr="0022744C">
          <w:rPr>
            <w:rFonts w:asciiTheme="minorHAnsi" w:hAnsiTheme="minorHAnsi" w:cstheme="minorHAnsi"/>
            <w:color w:val="1D6CCD"/>
            <w:spacing w:val="-2"/>
            <w:sz w:val="22"/>
            <w:szCs w:val="22"/>
          </w:rPr>
          <w:t>Handbook</w:t>
        </w:r>
      </w:hyperlink>
    </w:p>
    <w:p w14:paraId="641EBCED" w14:textId="77777777" w:rsidR="00CC26AA" w:rsidRPr="00C81AA2" w:rsidRDefault="00CC26AA" w:rsidP="00CC26AA">
      <w:pPr>
        <w:widowControl w:val="0"/>
        <w:tabs>
          <w:tab w:val="left" w:pos="838"/>
          <w:tab w:val="left" w:pos="839"/>
        </w:tabs>
        <w:autoSpaceDE w:val="0"/>
        <w:autoSpaceDN w:val="0"/>
        <w:spacing w:before="0" w:after="0" w:line="269" w:lineRule="exact"/>
        <w:ind w:left="484"/>
        <w:rPr>
          <w:rFonts w:asciiTheme="minorHAnsi" w:hAnsiTheme="minorHAnsi" w:cstheme="minorHAnsi"/>
          <w:sz w:val="22"/>
          <w:szCs w:val="22"/>
        </w:rPr>
      </w:pPr>
    </w:p>
    <w:p w14:paraId="0A42BDDF" w14:textId="77777777" w:rsidR="00CC26AA" w:rsidRPr="00C81AA2" w:rsidRDefault="00CC26AA" w:rsidP="0022744C">
      <w:pPr>
        <w:pStyle w:val="BodyText"/>
        <w:spacing w:line="253" w:lineRule="exact"/>
        <w:ind w:left="0"/>
        <w:rPr>
          <w:rFonts w:asciiTheme="minorHAnsi" w:hAnsiTheme="minorHAnsi" w:cstheme="minorHAnsi"/>
        </w:rPr>
      </w:pPr>
      <w:r w:rsidRPr="00C81AA2">
        <w:rPr>
          <w:rFonts w:asciiTheme="minorHAnsi" w:hAnsiTheme="minorHAnsi" w:cstheme="minorHAnsi"/>
        </w:rPr>
        <w:t>Emergency</w:t>
      </w:r>
      <w:r w:rsidRPr="00C81AA2">
        <w:rPr>
          <w:rFonts w:asciiTheme="minorHAnsi" w:hAnsiTheme="minorHAnsi" w:cstheme="minorHAnsi"/>
          <w:spacing w:val="-13"/>
        </w:rPr>
        <w:t xml:space="preserve"> </w:t>
      </w:r>
      <w:r w:rsidRPr="00C81AA2">
        <w:rPr>
          <w:rFonts w:asciiTheme="minorHAnsi" w:hAnsiTheme="minorHAnsi" w:cstheme="minorHAnsi"/>
          <w:spacing w:val="-2"/>
        </w:rPr>
        <w:t>Medicine</w:t>
      </w:r>
    </w:p>
    <w:p w14:paraId="3D7ACB76" w14:textId="77777777" w:rsidR="00CC26AA" w:rsidRPr="0022744C" w:rsidRDefault="00DB57B8" w:rsidP="0022744C">
      <w:pPr>
        <w:pStyle w:val="ListParagraph"/>
        <w:widowControl w:val="0"/>
        <w:numPr>
          <w:ilvl w:val="1"/>
          <w:numId w:val="30"/>
        </w:numPr>
        <w:tabs>
          <w:tab w:val="left" w:pos="839"/>
          <w:tab w:val="left" w:pos="840"/>
        </w:tabs>
        <w:autoSpaceDE w:val="0"/>
        <w:autoSpaceDN w:val="0"/>
        <w:spacing w:before="0" w:after="0" w:line="253" w:lineRule="exact"/>
        <w:rPr>
          <w:rFonts w:asciiTheme="minorHAnsi" w:hAnsiTheme="minorHAnsi" w:cstheme="minorHAnsi"/>
          <w:sz w:val="22"/>
          <w:szCs w:val="22"/>
        </w:rPr>
      </w:pPr>
      <w:hyperlink r:id="rId29">
        <w:r w:rsidR="00CC26AA" w:rsidRPr="0022744C">
          <w:rPr>
            <w:rFonts w:asciiTheme="minorHAnsi" w:hAnsiTheme="minorHAnsi" w:cstheme="minorHAnsi"/>
            <w:color w:val="0563C1"/>
            <w:sz w:val="22"/>
            <w:szCs w:val="22"/>
          </w:rPr>
          <w:t>Emergency</w:t>
        </w:r>
        <w:r w:rsidR="00CC26AA" w:rsidRPr="0022744C">
          <w:rPr>
            <w:rFonts w:asciiTheme="minorHAnsi" w:hAnsiTheme="minorHAnsi" w:cstheme="minorHAnsi"/>
            <w:color w:val="0563C1"/>
            <w:spacing w:val="-14"/>
            <w:sz w:val="22"/>
            <w:szCs w:val="22"/>
          </w:rPr>
          <w:t xml:space="preserve"> </w:t>
        </w:r>
        <w:r w:rsidR="00CC26AA" w:rsidRPr="0022744C">
          <w:rPr>
            <w:rFonts w:asciiTheme="minorHAnsi" w:hAnsiTheme="minorHAnsi" w:cstheme="minorHAnsi"/>
            <w:color w:val="0563C1"/>
            <w:spacing w:val="-2"/>
            <w:sz w:val="22"/>
            <w:szCs w:val="22"/>
          </w:rPr>
          <w:t>Protocols</w:t>
        </w:r>
      </w:hyperlink>
    </w:p>
    <w:p w14:paraId="2ADC313B" w14:textId="77777777" w:rsidR="00C81AA2" w:rsidRPr="00C81AA2" w:rsidRDefault="00C81AA2" w:rsidP="00C81AA2">
      <w:pPr>
        <w:pStyle w:val="BodyText"/>
        <w:ind w:left="0"/>
        <w:rPr>
          <w:rFonts w:asciiTheme="minorHAnsi" w:hAnsiTheme="minorHAnsi" w:cstheme="minorHAnsi"/>
        </w:rPr>
      </w:pPr>
    </w:p>
    <w:p w14:paraId="5C596339" w14:textId="77777777" w:rsidR="00CC26AA" w:rsidRPr="00C81AA2" w:rsidRDefault="00CC26AA" w:rsidP="00C81AA2">
      <w:pPr>
        <w:pStyle w:val="BodyText"/>
        <w:ind w:left="0"/>
        <w:rPr>
          <w:rFonts w:asciiTheme="minorHAnsi" w:hAnsiTheme="minorHAnsi" w:cstheme="minorHAnsi"/>
        </w:rPr>
      </w:pPr>
      <w:r w:rsidRPr="00C81AA2">
        <w:rPr>
          <w:rFonts w:asciiTheme="minorHAnsi" w:hAnsiTheme="minorHAnsi" w:cstheme="minorHAnsi"/>
        </w:rPr>
        <w:t>Chronic</w:t>
      </w:r>
      <w:r w:rsidRPr="00C81AA2">
        <w:rPr>
          <w:rFonts w:asciiTheme="minorHAnsi" w:hAnsiTheme="minorHAnsi" w:cstheme="minorHAnsi"/>
          <w:spacing w:val="-9"/>
        </w:rPr>
        <w:t xml:space="preserve"> </w:t>
      </w:r>
      <w:r w:rsidRPr="00C81AA2">
        <w:rPr>
          <w:rFonts w:asciiTheme="minorHAnsi" w:hAnsiTheme="minorHAnsi" w:cstheme="minorHAnsi"/>
          <w:spacing w:val="-2"/>
        </w:rPr>
        <w:t>disease</w:t>
      </w:r>
    </w:p>
    <w:p w14:paraId="6C4063C9" w14:textId="77777777" w:rsidR="00C81AA2" w:rsidRPr="00C81AA2" w:rsidRDefault="00DB57B8" w:rsidP="00C81AA2">
      <w:pPr>
        <w:pStyle w:val="ListParagraph"/>
        <w:widowControl w:val="0"/>
        <w:numPr>
          <w:ilvl w:val="1"/>
          <w:numId w:val="30"/>
        </w:numPr>
        <w:tabs>
          <w:tab w:val="left" w:pos="839"/>
          <w:tab w:val="left" w:pos="840"/>
        </w:tabs>
        <w:autoSpaceDE w:val="0"/>
        <w:autoSpaceDN w:val="0"/>
        <w:spacing w:before="0" w:after="0" w:line="293" w:lineRule="exact"/>
        <w:contextualSpacing w:val="0"/>
        <w:rPr>
          <w:rFonts w:asciiTheme="minorHAnsi" w:hAnsiTheme="minorHAnsi" w:cstheme="minorHAnsi"/>
          <w:sz w:val="22"/>
          <w:szCs w:val="22"/>
        </w:rPr>
      </w:pPr>
      <w:hyperlink r:id="rId30">
        <w:r w:rsidR="00CC26AA" w:rsidRPr="00C81AA2">
          <w:rPr>
            <w:rFonts w:asciiTheme="minorHAnsi" w:hAnsiTheme="minorHAnsi" w:cstheme="minorHAnsi"/>
            <w:color w:val="0563C1"/>
            <w:sz w:val="22"/>
            <w:szCs w:val="22"/>
          </w:rPr>
          <w:t>Diabetes</w:t>
        </w:r>
        <w:r w:rsidR="00CC26AA" w:rsidRPr="00C81AA2">
          <w:rPr>
            <w:rFonts w:asciiTheme="minorHAnsi" w:hAnsiTheme="minorHAnsi" w:cstheme="minorHAnsi"/>
            <w:color w:val="0563C1"/>
            <w:spacing w:val="-10"/>
            <w:sz w:val="22"/>
            <w:szCs w:val="22"/>
          </w:rPr>
          <w:t xml:space="preserve"> </w:t>
        </w:r>
        <w:r w:rsidR="00CC26AA" w:rsidRPr="00C81AA2">
          <w:rPr>
            <w:rFonts w:asciiTheme="minorHAnsi" w:hAnsiTheme="minorHAnsi" w:cstheme="minorHAnsi"/>
            <w:color w:val="0563C1"/>
            <w:spacing w:val="-2"/>
            <w:sz w:val="22"/>
            <w:szCs w:val="22"/>
          </w:rPr>
          <w:t>Australia</w:t>
        </w:r>
      </w:hyperlink>
    </w:p>
    <w:p w14:paraId="7D410D4D" w14:textId="77777777" w:rsidR="00C81AA2" w:rsidRPr="00C81AA2" w:rsidRDefault="00CC26AA" w:rsidP="00C81AA2">
      <w:pPr>
        <w:pStyle w:val="ListParagraph"/>
        <w:widowControl w:val="0"/>
        <w:numPr>
          <w:ilvl w:val="1"/>
          <w:numId w:val="30"/>
        </w:numPr>
        <w:tabs>
          <w:tab w:val="left" w:pos="839"/>
          <w:tab w:val="left" w:pos="840"/>
        </w:tabs>
        <w:autoSpaceDE w:val="0"/>
        <w:autoSpaceDN w:val="0"/>
        <w:spacing w:before="0" w:after="0" w:line="293" w:lineRule="exact"/>
        <w:contextualSpacing w:val="0"/>
        <w:rPr>
          <w:rFonts w:asciiTheme="minorHAnsi" w:hAnsiTheme="minorHAnsi" w:cstheme="minorHAnsi"/>
          <w:sz w:val="22"/>
          <w:szCs w:val="22"/>
        </w:rPr>
      </w:pPr>
      <w:r w:rsidRPr="00C81AA2">
        <w:rPr>
          <w:rFonts w:asciiTheme="minorHAnsi" w:hAnsiTheme="minorHAnsi" w:cstheme="minorHAnsi"/>
          <w:color w:val="0563C1"/>
          <w:sz w:val="22"/>
          <w:szCs w:val="22"/>
        </w:rPr>
        <w:t>State</w:t>
      </w:r>
      <w:r w:rsidRPr="00C81AA2">
        <w:rPr>
          <w:rFonts w:asciiTheme="minorHAnsi" w:hAnsiTheme="minorHAnsi" w:cstheme="minorHAnsi"/>
          <w:color w:val="0563C1"/>
          <w:spacing w:val="-13"/>
          <w:sz w:val="22"/>
          <w:szCs w:val="22"/>
        </w:rPr>
        <w:t xml:space="preserve"> </w:t>
      </w:r>
      <w:r w:rsidRPr="00C81AA2">
        <w:rPr>
          <w:rFonts w:asciiTheme="minorHAnsi" w:hAnsiTheme="minorHAnsi" w:cstheme="minorHAnsi"/>
          <w:color w:val="0563C1"/>
          <w:sz w:val="22"/>
          <w:szCs w:val="22"/>
        </w:rPr>
        <w:t>Government</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of</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Victoria</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17"/>
          <w:sz w:val="22"/>
          <w:szCs w:val="22"/>
        </w:rPr>
        <w:t xml:space="preserve"> </w:t>
      </w:r>
      <w:hyperlink r:id="rId31">
        <w:r w:rsidRPr="00C81AA2">
          <w:rPr>
            <w:rFonts w:asciiTheme="minorHAnsi" w:hAnsiTheme="minorHAnsi" w:cstheme="minorHAnsi"/>
            <w:color w:val="0563C1"/>
            <w:sz w:val="22"/>
            <w:szCs w:val="22"/>
          </w:rPr>
          <w:t>Better</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Health</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Channel</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(patient</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pacing w:val="-2"/>
            <w:sz w:val="22"/>
            <w:szCs w:val="22"/>
          </w:rPr>
          <w:t>handouts)</w:t>
        </w:r>
      </w:hyperlink>
    </w:p>
    <w:p w14:paraId="43A849C5" w14:textId="77777777" w:rsidR="00C81AA2" w:rsidRPr="00C81AA2" w:rsidRDefault="00DB57B8" w:rsidP="00C81AA2">
      <w:pPr>
        <w:pStyle w:val="ListParagraph"/>
        <w:widowControl w:val="0"/>
        <w:numPr>
          <w:ilvl w:val="1"/>
          <w:numId w:val="30"/>
        </w:numPr>
        <w:tabs>
          <w:tab w:val="left" w:pos="839"/>
          <w:tab w:val="left" w:pos="840"/>
        </w:tabs>
        <w:autoSpaceDE w:val="0"/>
        <w:autoSpaceDN w:val="0"/>
        <w:spacing w:before="0" w:after="0" w:line="293" w:lineRule="exact"/>
        <w:contextualSpacing w:val="0"/>
        <w:rPr>
          <w:rFonts w:asciiTheme="minorHAnsi" w:hAnsiTheme="minorHAnsi" w:cstheme="minorHAnsi"/>
          <w:sz w:val="22"/>
          <w:szCs w:val="22"/>
        </w:rPr>
      </w:pPr>
      <w:hyperlink r:id="rId32">
        <w:r w:rsidR="00CC26AA" w:rsidRPr="00C81AA2">
          <w:rPr>
            <w:rFonts w:asciiTheme="minorHAnsi" w:hAnsiTheme="minorHAnsi" w:cstheme="minorHAnsi"/>
            <w:color w:val="0563C1"/>
            <w:sz w:val="22"/>
            <w:szCs w:val="22"/>
          </w:rPr>
          <w:t>Queensland</w:t>
        </w:r>
        <w:r w:rsidR="00CC26AA" w:rsidRPr="00C81AA2">
          <w:rPr>
            <w:rFonts w:asciiTheme="minorHAnsi" w:hAnsiTheme="minorHAnsi" w:cstheme="minorHAnsi"/>
            <w:color w:val="0563C1"/>
            <w:spacing w:val="-8"/>
            <w:sz w:val="22"/>
            <w:szCs w:val="22"/>
          </w:rPr>
          <w:t xml:space="preserve"> </w:t>
        </w:r>
        <w:r w:rsidR="00CC26AA" w:rsidRPr="00C81AA2">
          <w:rPr>
            <w:rFonts w:asciiTheme="minorHAnsi" w:hAnsiTheme="minorHAnsi" w:cstheme="minorHAnsi"/>
            <w:color w:val="0563C1"/>
            <w:sz w:val="22"/>
            <w:szCs w:val="22"/>
          </w:rPr>
          <w:t>Health</w:t>
        </w:r>
        <w:r w:rsidR="00CC26AA" w:rsidRPr="00C81AA2">
          <w:rPr>
            <w:rFonts w:asciiTheme="minorHAnsi" w:hAnsiTheme="minorHAnsi" w:cstheme="minorHAnsi"/>
            <w:color w:val="0563C1"/>
            <w:spacing w:val="-7"/>
            <w:sz w:val="22"/>
            <w:szCs w:val="22"/>
          </w:rPr>
          <w:t xml:space="preserve"> </w:t>
        </w:r>
        <w:r w:rsidR="00CC26AA" w:rsidRPr="00C81AA2">
          <w:rPr>
            <w:rFonts w:asciiTheme="minorHAnsi" w:hAnsiTheme="minorHAnsi" w:cstheme="minorHAnsi"/>
            <w:color w:val="0563C1"/>
            <w:sz w:val="22"/>
            <w:szCs w:val="22"/>
          </w:rPr>
          <w:t>|</w:t>
        </w:r>
        <w:r w:rsidR="00CC26AA" w:rsidRPr="00C81AA2">
          <w:rPr>
            <w:rFonts w:asciiTheme="minorHAnsi" w:hAnsiTheme="minorHAnsi" w:cstheme="minorHAnsi"/>
            <w:color w:val="0563C1"/>
            <w:spacing w:val="-7"/>
            <w:sz w:val="22"/>
            <w:szCs w:val="22"/>
          </w:rPr>
          <w:t xml:space="preserve"> </w:t>
        </w:r>
        <w:r w:rsidR="00CC26AA" w:rsidRPr="00C81AA2">
          <w:rPr>
            <w:rFonts w:asciiTheme="minorHAnsi" w:hAnsiTheme="minorHAnsi" w:cstheme="minorHAnsi"/>
            <w:color w:val="0563C1"/>
            <w:sz w:val="22"/>
            <w:szCs w:val="22"/>
          </w:rPr>
          <w:t>Royal</w:t>
        </w:r>
        <w:r w:rsidR="00CC26AA" w:rsidRPr="00C81AA2">
          <w:rPr>
            <w:rFonts w:asciiTheme="minorHAnsi" w:hAnsiTheme="minorHAnsi" w:cstheme="minorHAnsi"/>
            <w:color w:val="0563C1"/>
            <w:spacing w:val="-7"/>
            <w:sz w:val="22"/>
            <w:szCs w:val="22"/>
          </w:rPr>
          <w:t xml:space="preserve"> </w:t>
        </w:r>
        <w:r w:rsidR="00CC26AA" w:rsidRPr="00C81AA2">
          <w:rPr>
            <w:rFonts w:asciiTheme="minorHAnsi" w:hAnsiTheme="minorHAnsi" w:cstheme="minorHAnsi"/>
            <w:color w:val="0563C1"/>
            <w:sz w:val="22"/>
            <w:szCs w:val="22"/>
          </w:rPr>
          <w:t>Flying</w:t>
        </w:r>
        <w:r w:rsidR="00CC26AA" w:rsidRPr="00C81AA2">
          <w:rPr>
            <w:rFonts w:asciiTheme="minorHAnsi" w:hAnsiTheme="minorHAnsi" w:cstheme="minorHAnsi"/>
            <w:color w:val="0563C1"/>
            <w:spacing w:val="-7"/>
            <w:sz w:val="22"/>
            <w:szCs w:val="22"/>
          </w:rPr>
          <w:t xml:space="preserve"> </w:t>
        </w:r>
        <w:r w:rsidR="00CC26AA" w:rsidRPr="00C81AA2">
          <w:rPr>
            <w:rFonts w:asciiTheme="minorHAnsi" w:hAnsiTheme="minorHAnsi" w:cstheme="minorHAnsi"/>
            <w:color w:val="0563C1"/>
            <w:sz w:val="22"/>
            <w:szCs w:val="22"/>
          </w:rPr>
          <w:t>Doctor</w:t>
        </w:r>
        <w:r w:rsidR="00CC26AA" w:rsidRPr="00C81AA2">
          <w:rPr>
            <w:rFonts w:asciiTheme="minorHAnsi" w:hAnsiTheme="minorHAnsi" w:cstheme="minorHAnsi"/>
            <w:color w:val="0563C1"/>
            <w:spacing w:val="-7"/>
            <w:sz w:val="22"/>
            <w:szCs w:val="22"/>
          </w:rPr>
          <w:t xml:space="preserve"> </w:t>
        </w:r>
        <w:r w:rsidR="00CC26AA" w:rsidRPr="00C81AA2">
          <w:rPr>
            <w:rFonts w:asciiTheme="minorHAnsi" w:hAnsiTheme="minorHAnsi" w:cstheme="minorHAnsi"/>
            <w:color w:val="0563C1"/>
            <w:sz w:val="22"/>
            <w:szCs w:val="22"/>
          </w:rPr>
          <w:t>Service</w:t>
        </w:r>
        <w:r w:rsidR="00CC26AA" w:rsidRPr="00C81AA2">
          <w:rPr>
            <w:rFonts w:asciiTheme="minorHAnsi" w:hAnsiTheme="minorHAnsi" w:cstheme="minorHAnsi"/>
            <w:color w:val="0563C1"/>
            <w:spacing w:val="-7"/>
            <w:sz w:val="22"/>
            <w:szCs w:val="22"/>
          </w:rPr>
          <w:t xml:space="preserve"> </w:t>
        </w:r>
        <w:r w:rsidR="00CC26AA" w:rsidRPr="00C81AA2">
          <w:rPr>
            <w:rFonts w:asciiTheme="minorHAnsi" w:hAnsiTheme="minorHAnsi" w:cstheme="minorHAnsi"/>
            <w:color w:val="0563C1"/>
            <w:sz w:val="22"/>
            <w:szCs w:val="22"/>
          </w:rPr>
          <w:t>-</w:t>
        </w:r>
        <w:r w:rsidR="00CC26AA" w:rsidRPr="00C81AA2">
          <w:rPr>
            <w:rFonts w:asciiTheme="minorHAnsi" w:hAnsiTheme="minorHAnsi" w:cstheme="minorHAnsi"/>
            <w:color w:val="0563C1"/>
            <w:spacing w:val="-6"/>
            <w:sz w:val="22"/>
            <w:szCs w:val="22"/>
          </w:rPr>
          <w:t xml:space="preserve"> </w:t>
        </w:r>
        <w:r w:rsidR="00CC26AA" w:rsidRPr="00C81AA2">
          <w:rPr>
            <w:rFonts w:asciiTheme="minorHAnsi" w:hAnsiTheme="minorHAnsi" w:cstheme="minorHAnsi"/>
            <w:color w:val="0563C1"/>
            <w:sz w:val="22"/>
            <w:szCs w:val="22"/>
          </w:rPr>
          <w:t>Chronic</w:t>
        </w:r>
        <w:r w:rsidR="00CC26AA" w:rsidRPr="00C81AA2">
          <w:rPr>
            <w:rFonts w:asciiTheme="minorHAnsi" w:hAnsiTheme="minorHAnsi" w:cstheme="minorHAnsi"/>
            <w:color w:val="0563C1"/>
            <w:spacing w:val="-7"/>
            <w:sz w:val="22"/>
            <w:szCs w:val="22"/>
          </w:rPr>
          <w:t xml:space="preserve"> </w:t>
        </w:r>
        <w:r w:rsidR="00CC26AA" w:rsidRPr="00C81AA2">
          <w:rPr>
            <w:rFonts w:asciiTheme="minorHAnsi" w:hAnsiTheme="minorHAnsi" w:cstheme="minorHAnsi"/>
            <w:color w:val="0563C1"/>
            <w:sz w:val="22"/>
            <w:szCs w:val="22"/>
          </w:rPr>
          <w:t>conditions</w:t>
        </w:r>
        <w:r w:rsidR="00CC26AA" w:rsidRPr="00C81AA2">
          <w:rPr>
            <w:rFonts w:asciiTheme="minorHAnsi" w:hAnsiTheme="minorHAnsi" w:cstheme="minorHAnsi"/>
            <w:color w:val="0563C1"/>
            <w:spacing w:val="-9"/>
            <w:sz w:val="22"/>
            <w:szCs w:val="22"/>
          </w:rPr>
          <w:t xml:space="preserve"> </w:t>
        </w:r>
        <w:r w:rsidR="00CC26AA" w:rsidRPr="00C81AA2">
          <w:rPr>
            <w:rFonts w:asciiTheme="minorHAnsi" w:hAnsiTheme="minorHAnsi" w:cstheme="minorHAnsi"/>
            <w:color w:val="0563C1"/>
            <w:spacing w:val="-2"/>
            <w:sz w:val="22"/>
            <w:szCs w:val="22"/>
          </w:rPr>
          <w:t>manual</w:t>
        </w:r>
      </w:hyperlink>
    </w:p>
    <w:p w14:paraId="2A22DBB7" w14:textId="77777777" w:rsidR="00C81AA2" w:rsidRPr="00C81AA2" w:rsidRDefault="00CC26AA" w:rsidP="00C81AA2">
      <w:pPr>
        <w:pStyle w:val="ListParagraph"/>
        <w:widowControl w:val="0"/>
        <w:numPr>
          <w:ilvl w:val="1"/>
          <w:numId w:val="30"/>
        </w:numPr>
        <w:tabs>
          <w:tab w:val="left" w:pos="839"/>
          <w:tab w:val="left" w:pos="840"/>
        </w:tabs>
        <w:autoSpaceDE w:val="0"/>
        <w:autoSpaceDN w:val="0"/>
        <w:spacing w:before="0" w:after="0" w:line="293" w:lineRule="exact"/>
        <w:contextualSpacing w:val="0"/>
        <w:rPr>
          <w:rFonts w:asciiTheme="minorHAnsi" w:hAnsiTheme="minorHAnsi" w:cstheme="minorHAnsi"/>
          <w:sz w:val="22"/>
          <w:szCs w:val="22"/>
        </w:rPr>
      </w:pPr>
      <w:r w:rsidRPr="00C81AA2">
        <w:rPr>
          <w:rFonts w:asciiTheme="minorHAnsi" w:hAnsiTheme="minorHAnsi" w:cstheme="minorHAnsi"/>
          <w:color w:val="0563C1"/>
          <w:sz w:val="22"/>
          <w:szCs w:val="22"/>
        </w:rPr>
        <w:t>RACGP</w:t>
      </w:r>
      <w:r w:rsidRPr="00C81AA2">
        <w:rPr>
          <w:rFonts w:asciiTheme="minorHAnsi" w:hAnsiTheme="minorHAnsi" w:cstheme="minorHAnsi"/>
          <w:color w:val="0563C1"/>
          <w:spacing w:val="-13"/>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Diabetes</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Australia</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17"/>
          <w:sz w:val="22"/>
          <w:szCs w:val="22"/>
        </w:rPr>
        <w:t xml:space="preserve"> </w:t>
      </w:r>
      <w:hyperlink r:id="rId33">
        <w:r w:rsidRPr="00C81AA2">
          <w:rPr>
            <w:rFonts w:asciiTheme="minorHAnsi" w:hAnsiTheme="minorHAnsi" w:cstheme="minorHAnsi"/>
            <w:color w:val="0563C1"/>
            <w:sz w:val="22"/>
            <w:szCs w:val="22"/>
          </w:rPr>
          <w:t>General</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practice</w:t>
        </w:r>
        <w:r w:rsidRPr="00C81AA2">
          <w:rPr>
            <w:rFonts w:asciiTheme="minorHAnsi" w:hAnsiTheme="minorHAnsi" w:cstheme="minorHAnsi"/>
            <w:color w:val="0563C1"/>
            <w:spacing w:val="-10"/>
            <w:sz w:val="22"/>
            <w:szCs w:val="22"/>
          </w:rPr>
          <w:t xml:space="preserve"> </w:t>
        </w:r>
        <w:r w:rsidRPr="00C81AA2">
          <w:rPr>
            <w:rFonts w:asciiTheme="minorHAnsi" w:hAnsiTheme="minorHAnsi" w:cstheme="minorHAnsi"/>
            <w:color w:val="0563C1"/>
            <w:sz w:val="22"/>
            <w:szCs w:val="22"/>
          </w:rPr>
          <w:t>management</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of</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pacing w:val="-2"/>
            <w:sz w:val="22"/>
            <w:szCs w:val="22"/>
          </w:rPr>
          <w:t>diabetes</w:t>
        </w:r>
      </w:hyperlink>
    </w:p>
    <w:p w14:paraId="1653CA75" w14:textId="77777777" w:rsidR="00CC26AA" w:rsidRPr="00C81AA2" w:rsidRDefault="00CC26AA" w:rsidP="00C81AA2">
      <w:pPr>
        <w:pStyle w:val="ListParagraph"/>
        <w:widowControl w:val="0"/>
        <w:numPr>
          <w:ilvl w:val="1"/>
          <w:numId w:val="30"/>
        </w:numPr>
        <w:tabs>
          <w:tab w:val="left" w:pos="839"/>
          <w:tab w:val="left" w:pos="840"/>
        </w:tabs>
        <w:autoSpaceDE w:val="0"/>
        <w:autoSpaceDN w:val="0"/>
        <w:spacing w:before="0" w:after="0" w:line="293" w:lineRule="exact"/>
        <w:contextualSpacing w:val="0"/>
        <w:rPr>
          <w:rFonts w:asciiTheme="minorHAnsi" w:hAnsiTheme="minorHAnsi" w:cstheme="minorHAnsi"/>
          <w:sz w:val="22"/>
          <w:szCs w:val="22"/>
        </w:rPr>
      </w:pPr>
      <w:r w:rsidRPr="00C81AA2">
        <w:rPr>
          <w:rFonts w:asciiTheme="minorHAnsi" w:hAnsiTheme="minorHAnsi" w:cstheme="minorHAnsi"/>
          <w:color w:val="0563C1"/>
          <w:sz w:val="22"/>
          <w:szCs w:val="22"/>
        </w:rPr>
        <w:t>Australian</w:t>
      </w:r>
      <w:r w:rsidRPr="00C81AA2">
        <w:rPr>
          <w:rFonts w:asciiTheme="minorHAnsi" w:hAnsiTheme="minorHAnsi" w:cstheme="minorHAnsi"/>
          <w:color w:val="0563C1"/>
          <w:spacing w:val="-13"/>
          <w:sz w:val="22"/>
          <w:szCs w:val="22"/>
        </w:rPr>
        <w:t xml:space="preserve"> </w:t>
      </w:r>
      <w:r w:rsidRPr="00C81AA2">
        <w:rPr>
          <w:rFonts w:asciiTheme="minorHAnsi" w:hAnsiTheme="minorHAnsi" w:cstheme="minorHAnsi"/>
          <w:color w:val="0563C1"/>
          <w:sz w:val="22"/>
          <w:szCs w:val="22"/>
        </w:rPr>
        <w:t>Government</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Department</w:t>
      </w:r>
      <w:r w:rsidRPr="00C81AA2">
        <w:rPr>
          <w:rFonts w:asciiTheme="minorHAnsi" w:hAnsiTheme="minorHAnsi" w:cstheme="minorHAnsi"/>
          <w:color w:val="0563C1"/>
          <w:spacing w:val="-6"/>
          <w:sz w:val="22"/>
          <w:szCs w:val="22"/>
        </w:rPr>
        <w:t xml:space="preserve"> </w:t>
      </w:r>
      <w:r w:rsidRPr="00C81AA2">
        <w:rPr>
          <w:rFonts w:asciiTheme="minorHAnsi" w:hAnsiTheme="minorHAnsi" w:cstheme="minorHAnsi"/>
          <w:color w:val="0563C1"/>
          <w:sz w:val="22"/>
          <w:szCs w:val="22"/>
        </w:rPr>
        <w:t>of</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Health</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16"/>
          <w:sz w:val="22"/>
          <w:szCs w:val="22"/>
        </w:rPr>
        <w:t xml:space="preserve"> </w:t>
      </w:r>
      <w:hyperlink r:id="rId34">
        <w:r w:rsidRPr="00C81AA2">
          <w:rPr>
            <w:rFonts w:asciiTheme="minorHAnsi" w:hAnsiTheme="minorHAnsi" w:cstheme="minorHAnsi"/>
            <w:color w:val="0563C1"/>
            <w:sz w:val="22"/>
            <w:szCs w:val="22"/>
          </w:rPr>
          <w:t>The</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Australian</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type</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2</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diabetes</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pacing w:val="-4"/>
            <w:sz w:val="22"/>
            <w:szCs w:val="22"/>
          </w:rPr>
          <w:t>risk</w:t>
        </w:r>
      </w:hyperlink>
    </w:p>
    <w:p w14:paraId="278AAF37" w14:textId="77777777" w:rsidR="00CC26AA" w:rsidRPr="00C81AA2" w:rsidRDefault="00DB57B8" w:rsidP="00CC26AA">
      <w:pPr>
        <w:pStyle w:val="BodyText"/>
        <w:spacing w:before="13"/>
        <w:rPr>
          <w:rFonts w:asciiTheme="minorHAnsi" w:hAnsiTheme="minorHAnsi" w:cstheme="minorHAnsi"/>
        </w:rPr>
      </w:pPr>
      <w:hyperlink r:id="rId35">
        <w:r w:rsidR="00CC26AA" w:rsidRPr="00C81AA2">
          <w:rPr>
            <w:rFonts w:asciiTheme="minorHAnsi" w:hAnsiTheme="minorHAnsi" w:cstheme="minorHAnsi"/>
            <w:color w:val="0563C1"/>
          </w:rPr>
          <w:t>assessment</w:t>
        </w:r>
        <w:r w:rsidR="00CC26AA" w:rsidRPr="00C81AA2">
          <w:rPr>
            <w:rFonts w:asciiTheme="minorHAnsi" w:hAnsiTheme="minorHAnsi" w:cstheme="minorHAnsi"/>
            <w:color w:val="0563C1"/>
            <w:spacing w:val="-10"/>
          </w:rPr>
          <w:t xml:space="preserve"> </w:t>
        </w:r>
        <w:r w:rsidR="00CC26AA" w:rsidRPr="00C81AA2">
          <w:rPr>
            <w:rFonts w:asciiTheme="minorHAnsi" w:hAnsiTheme="minorHAnsi" w:cstheme="minorHAnsi"/>
            <w:color w:val="0563C1"/>
          </w:rPr>
          <w:t>tool</w:t>
        </w:r>
        <w:r w:rsidR="00CC26AA" w:rsidRPr="00C81AA2">
          <w:rPr>
            <w:rFonts w:asciiTheme="minorHAnsi" w:hAnsiTheme="minorHAnsi" w:cstheme="minorHAnsi"/>
            <w:color w:val="0563C1"/>
            <w:spacing w:val="-8"/>
          </w:rPr>
          <w:t xml:space="preserve"> </w:t>
        </w:r>
        <w:r w:rsidR="00CC26AA" w:rsidRPr="00C81AA2">
          <w:rPr>
            <w:rFonts w:asciiTheme="minorHAnsi" w:hAnsiTheme="minorHAnsi" w:cstheme="minorHAnsi"/>
            <w:color w:val="0563C1"/>
            <w:spacing w:val="-2"/>
          </w:rPr>
          <w:t>(AUSDRISK)</w:t>
        </w:r>
      </w:hyperlink>
    </w:p>
    <w:p w14:paraId="0E709A1D" w14:textId="77777777" w:rsidR="00CC26AA" w:rsidRPr="00C81AA2" w:rsidRDefault="00CC26AA" w:rsidP="00CC26AA">
      <w:pPr>
        <w:pStyle w:val="ListParagraph"/>
        <w:widowControl w:val="0"/>
        <w:numPr>
          <w:ilvl w:val="1"/>
          <w:numId w:val="30"/>
        </w:numPr>
        <w:tabs>
          <w:tab w:val="left" w:pos="839"/>
          <w:tab w:val="left" w:pos="840"/>
        </w:tabs>
        <w:autoSpaceDE w:val="0"/>
        <w:autoSpaceDN w:val="0"/>
        <w:spacing w:before="4" w:after="0" w:line="293" w:lineRule="exact"/>
        <w:contextualSpacing w:val="0"/>
        <w:rPr>
          <w:rFonts w:asciiTheme="minorHAnsi" w:hAnsiTheme="minorHAnsi" w:cstheme="minorHAnsi"/>
          <w:sz w:val="22"/>
          <w:szCs w:val="22"/>
        </w:rPr>
      </w:pPr>
      <w:r w:rsidRPr="00C81AA2">
        <w:rPr>
          <w:rFonts w:asciiTheme="minorHAnsi" w:hAnsiTheme="minorHAnsi" w:cstheme="minorHAnsi"/>
          <w:color w:val="0563C1"/>
          <w:sz w:val="22"/>
          <w:szCs w:val="22"/>
        </w:rPr>
        <w:t>Diabetes</w:t>
      </w:r>
      <w:r w:rsidRPr="00C81AA2">
        <w:rPr>
          <w:rFonts w:asciiTheme="minorHAnsi" w:hAnsiTheme="minorHAnsi" w:cstheme="minorHAnsi"/>
          <w:color w:val="0563C1"/>
          <w:spacing w:val="-11"/>
          <w:sz w:val="22"/>
          <w:szCs w:val="22"/>
        </w:rPr>
        <w:t xml:space="preserve"> </w:t>
      </w:r>
      <w:r w:rsidRPr="00C81AA2">
        <w:rPr>
          <w:rFonts w:asciiTheme="minorHAnsi" w:hAnsiTheme="minorHAnsi" w:cstheme="minorHAnsi"/>
          <w:color w:val="0563C1"/>
          <w:sz w:val="22"/>
          <w:szCs w:val="22"/>
        </w:rPr>
        <w:t>Australia</w:t>
      </w:r>
      <w:r w:rsidRPr="00C81AA2">
        <w:rPr>
          <w:rFonts w:asciiTheme="minorHAnsi" w:hAnsiTheme="minorHAnsi" w:cstheme="minorHAnsi"/>
          <w:color w:val="0563C1"/>
          <w:spacing w:val="-6"/>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17"/>
          <w:sz w:val="22"/>
          <w:szCs w:val="22"/>
        </w:rPr>
        <w:t xml:space="preserve"> </w:t>
      </w:r>
      <w:hyperlink r:id="rId36">
        <w:r w:rsidRPr="00C81AA2">
          <w:rPr>
            <w:rFonts w:asciiTheme="minorHAnsi" w:hAnsiTheme="minorHAnsi" w:cstheme="minorHAnsi"/>
            <w:color w:val="0563C1"/>
            <w:sz w:val="22"/>
            <w:szCs w:val="22"/>
          </w:rPr>
          <w:t>Type</w:t>
        </w:r>
        <w:r w:rsidRPr="00C81AA2">
          <w:rPr>
            <w:rFonts w:asciiTheme="minorHAnsi" w:hAnsiTheme="minorHAnsi" w:cstheme="minorHAnsi"/>
            <w:color w:val="0563C1"/>
            <w:spacing w:val="-6"/>
            <w:sz w:val="22"/>
            <w:szCs w:val="22"/>
          </w:rPr>
          <w:t xml:space="preserve"> </w:t>
        </w:r>
        <w:r w:rsidRPr="00C81AA2">
          <w:rPr>
            <w:rFonts w:asciiTheme="minorHAnsi" w:hAnsiTheme="minorHAnsi" w:cstheme="minorHAnsi"/>
            <w:color w:val="0563C1"/>
            <w:sz w:val="22"/>
            <w:szCs w:val="22"/>
          </w:rPr>
          <w:t>2</w:t>
        </w:r>
        <w:r w:rsidRPr="00C81AA2">
          <w:rPr>
            <w:rFonts w:asciiTheme="minorHAnsi" w:hAnsiTheme="minorHAnsi" w:cstheme="minorHAnsi"/>
            <w:color w:val="0563C1"/>
            <w:spacing w:val="-6"/>
            <w:sz w:val="22"/>
            <w:szCs w:val="22"/>
          </w:rPr>
          <w:t xml:space="preserve"> </w:t>
        </w:r>
        <w:r w:rsidRPr="00C81AA2">
          <w:rPr>
            <w:rFonts w:asciiTheme="minorHAnsi" w:hAnsiTheme="minorHAnsi" w:cstheme="minorHAnsi"/>
            <w:color w:val="0563C1"/>
            <w:sz w:val="22"/>
            <w:szCs w:val="22"/>
          </w:rPr>
          <w:t>diabetes</w:t>
        </w:r>
        <w:r w:rsidRPr="00C81AA2">
          <w:rPr>
            <w:rFonts w:asciiTheme="minorHAnsi" w:hAnsiTheme="minorHAnsi" w:cstheme="minorHAnsi"/>
            <w:color w:val="0563C1"/>
            <w:spacing w:val="-6"/>
            <w:sz w:val="22"/>
            <w:szCs w:val="22"/>
          </w:rPr>
          <w:t xml:space="preserve"> </w:t>
        </w:r>
        <w:r w:rsidRPr="00C81AA2">
          <w:rPr>
            <w:rFonts w:asciiTheme="minorHAnsi" w:hAnsiTheme="minorHAnsi" w:cstheme="minorHAnsi"/>
            <w:color w:val="0563C1"/>
            <w:sz w:val="22"/>
            <w:szCs w:val="22"/>
          </w:rPr>
          <w:t>risk</w:t>
        </w:r>
        <w:r w:rsidRPr="00C81AA2">
          <w:rPr>
            <w:rFonts w:asciiTheme="minorHAnsi" w:hAnsiTheme="minorHAnsi" w:cstheme="minorHAnsi"/>
            <w:color w:val="0563C1"/>
            <w:spacing w:val="-6"/>
            <w:sz w:val="22"/>
            <w:szCs w:val="22"/>
          </w:rPr>
          <w:t xml:space="preserve"> </w:t>
        </w:r>
        <w:r w:rsidRPr="00C81AA2">
          <w:rPr>
            <w:rFonts w:asciiTheme="minorHAnsi" w:hAnsiTheme="minorHAnsi" w:cstheme="minorHAnsi"/>
            <w:color w:val="0563C1"/>
            <w:spacing w:val="-2"/>
            <w:sz w:val="22"/>
            <w:szCs w:val="22"/>
          </w:rPr>
          <w:t>calculator</w:t>
        </w:r>
      </w:hyperlink>
    </w:p>
    <w:p w14:paraId="10D508CE" w14:textId="77777777" w:rsidR="00CC26AA" w:rsidRPr="00C81AA2" w:rsidRDefault="00CC26AA" w:rsidP="00CC26AA">
      <w:pPr>
        <w:pStyle w:val="ListParagraph"/>
        <w:widowControl w:val="0"/>
        <w:numPr>
          <w:ilvl w:val="1"/>
          <w:numId w:val="30"/>
        </w:numPr>
        <w:tabs>
          <w:tab w:val="left" w:pos="839"/>
          <w:tab w:val="left" w:pos="840"/>
        </w:tabs>
        <w:autoSpaceDE w:val="0"/>
        <w:autoSpaceDN w:val="0"/>
        <w:spacing w:before="0" w:after="0" w:line="293" w:lineRule="exact"/>
        <w:contextualSpacing w:val="0"/>
        <w:rPr>
          <w:rFonts w:asciiTheme="minorHAnsi" w:hAnsiTheme="minorHAnsi" w:cstheme="minorHAnsi"/>
          <w:sz w:val="22"/>
          <w:szCs w:val="22"/>
        </w:rPr>
      </w:pPr>
      <w:r w:rsidRPr="00C81AA2">
        <w:rPr>
          <w:rFonts w:asciiTheme="minorHAnsi" w:hAnsiTheme="minorHAnsi" w:cstheme="minorHAnsi"/>
          <w:color w:val="0563C1"/>
          <w:sz w:val="22"/>
          <w:szCs w:val="22"/>
        </w:rPr>
        <w:t>National</w:t>
      </w:r>
      <w:r w:rsidRPr="00C81AA2">
        <w:rPr>
          <w:rFonts w:asciiTheme="minorHAnsi" w:hAnsiTheme="minorHAnsi" w:cstheme="minorHAnsi"/>
          <w:color w:val="0563C1"/>
          <w:spacing w:val="-16"/>
          <w:sz w:val="22"/>
          <w:szCs w:val="22"/>
        </w:rPr>
        <w:t xml:space="preserve"> </w:t>
      </w:r>
      <w:r w:rsidRPr="00C81AA2">
        <w:rPr>
          <w:rFonts w:asciiTheme="minorHAnsi" w:hAnsiTheme="minorHAnsi" w:cstheme="minorHAnsi"/>
          <w:color w:val="0563C1"/>
          <w:sz w:val="22"/>
          <w:szCs w:val="22"/>
        </w:rPr>
        <w:t>Vascular</w:t>
      </w:r>
      <w:r w:rsidRPr="00C81AA2">
        <w:rPr>
          <w:rFonts w:asciiTheme="minorHAnsi" w:hAnsiTheme="minorHAnsi" w:cstheme="minorHAnsi"/>
          <w:color w:val="0563C1"/>
          <w:spacing w:val="-11"/>
          <w:sz w:val="22"/>
          <w:szCs w:val="22"/>
        </w:rPr>
        <w:t xml:space="preserve"> </w:t>
      </w:r>
      <w:r w:rsidRPr="00C81AA2">
        <w:rPr>
          <w:rFonts w:asciiTheme="minorHAnsi" w:hAnsiTheme="minorHAnsi" w:cstheme="minorHAnsi"/>
          <w:color w:val="0563C1"/>
          <w:sz w:val="22"/>
          <w:szCs w:val="22"/>
        </w:rPr>
        <w:t>Disease</w:t>
      </w:r>
      <w:r w:rsidRPr="00C81AA2">
        <w:rPr>
          <w:rFonts w:asciiTheme="minorHAnsi" w:hAnsiTheme="minorHAnsi" w:cstheme="minorHAnsi"/>
          <w:color w:val="0563C1"/>
          <w:spacing w:val="-10"/>
          <w:sz w:val="22"/>
          <w:szCs w:val="22"/>
        </w:rPr>
        <w:t xml:space="preserve"> </w:t>
      </w:r>
      <w:r w:rsidRPr="00C81AA2">
        <w:rPr>
          <w:rFonts w:asciiTheme="minorHAnsi" w:hAnsiTheme="minorHAnsi" w:cstheme="minorHAnsi"/>
          <w:color w:val="0563C1"/>
          <w:sz w:val="22"/>
          <w:szCs w:val="22"/>
        </w:rPr>
        <w:t>Prevention</w:t>
      </w:r>
      <w:r w:rsidRPr="00C81AA2">
        <w:rPr>
          <w:rFonts w:asciiTheme="minorHAnsi" w:hAnsiTheme="minorHAnsi" w:cstheme="minorHAnsi"/>
          <w:color w:val="0563C1"/>
          <w:spacing w:val="-10"/>
          <w:sz w:val="22"/>
          <w:szCs w:val="22"/>
        </w:rPr>
        <w:t xml:space="preserve"> </w:t>
      </w:r>
      <w:r w:rsidRPr="00C81AA2">
        <w:rPr>
          <w:rFonts w:asciiTheme="minorHAnsi" w:hAnsiTheme="minorHAnsi" w:cstheme="minorHAnsi"/>
          <w:color w:val="0563C1"/>
          <w:sz w:val="22"/>
          <w:szCs w:val="22"/>
        </w:rPr>
        <w:t>Alliance</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17"/>
          <w:sz w:val="22"/>
          <w:szCs w:val="22"/>
        </w:rPr>
        <w:t xml:space="preserve"> </w:t>
      </w:r>
      <w:hyperlink r:id="rId37">
        <w:r w:rsidRPr="00C81AA2">
          <w:rPr>
            <w:rFonts w:asciiTheme="minorHAnsi" w:hAnsiTheme="minorHAnsi" w:cstheme="minorHAnsi"/>
            <w:color w:val="0563C1"/>
            <w:sz w:val="22"/>
            <w:szCs w:val="22"/>
          </w:rPr>
          <w:t>Absolute</w:t>
        </w:r>
        <w:r w:rsidRPr="00C81AA2">
          <w:rPr>
            <w:rFonts w:asciiTheme="minorHAnsi" w:hAnsiTheme="minorHAnsi" w:cstheme="minorHAnsi"/>
            <w:color w:val="0563C1"/>
            <w:spacing w:val="-10"/>
            <w:sz w:val="22"/>
            <w:szCs w:val="22"/>
          </w:rPr>
          <w:t xml:space="preserve"> </w:t>
        </w:r>
        <w:r w:rsidRPr="00C81AA2">
          <w:rPr>
            <w:rFonts w:asciiTheme="minorHAnsi" w:hAnsiTheme="minorHAnsi" w:cstheme="minorHAnsi"/>
            <w:color w:val="0563C1"/>
            <w:sz w:val="22"/>
            <w:szCs w:val="22"/>
          </w:rPr>
          <w:t>cardiovascular</w:t>
        </w:r>
        <w:r w:rsidRPr="00C81AA2">
          <w:rPr>
            <w:rFonts w:asciiTheme="minorHAnsi" w:hAnsiTheme="minorHAnsi" w:cstheme="minorHAnsi"/>
            <w:color w:val="0563C1"/>
            <w:spacing w:val="-12"/>
            <w:sz w:val="22"/>
            <w:szCs w:val="22"/>
          </w:rPr>
          <w:t xml:space="preserve"> </w:t>
        </w:r>
        <w:r w:rsidRPr="00C81AA2">
          <w:rPr>
            <w:rFonts w:asciiTheme="minorHAnsi" w:hAnsiTheme="minorHAnsi" w:cstheme="minorHAnsi"/>
            <w:color w:val="0563C1"/>
            <w:sz w:val="22"/>
            <w:szCs w:val="22"/>
          </w:rPr>
          <w:t>disease</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pacing w:val="-4"/>
            <w:sz w:val="22"/>
            <w:szCs w:val="22"/>
          </w:rPr>
          <w:t>risk</w:t>
        </w:r>
      </w:hyperlink>
    </w:p>
    <w:p w14:paraId="57BF7823" w14:textId="77777777" w:rsidR="00CC26AA" w:rsidRPr="00C81AA2" w:rsidRDefault="00DB57B8" w:rsidP="00CC26AA">
      <w:pPr>
        <w:pStyle w:val="BodyText"/>
        <w:spacing w:before="13"/>
        <w:rPr>
          <w:rFonts w:asciiTheme="minorHAnsi" w:hAnsiTheme="minorHAnsi" w:cstheme="minorHAnsi"/>
        </w:rPr>
      </w:pPr>
      <w:hyperlink r:id="rId38">
        <w:r w:rsidR="00CC26AA" w:rsidRPr="00C81AA2">
          <w:rPr>
            <w:rFonts w:asciiTheme="minorHAnsi" w:hAnsiTheme="minorHAnsi" w:cstheme="minorHAnsi"/>
            <w:color w:val="0563C1"/>
            <w:spacing w:val="-2"/>
          </w:rPr>
          <w:t>management</w:t>
        </w:r>
      </w:hyperlink>
    </w:p>
    <w:p w14:paraId="6770C47C" w14:textId="77777777" w:rsidR="00CC26AA" w:rsidRPr="00C81AA2" w:rsidRDefault="00CC26AA" w:rsidP="00CC26AA">
      <w:pPr>
        <w:pStyle w:val="ListParagraph"/>
        <w:widowControl w:val="0"/>
        <w:numPr>
          <w:ilvl w:val="1"/>
          <w:numId w:val="30"/>
        </w:numPr>
        <w:tabs>
          <w:tab w:val="left" w:pos="839"/>
          <w:tab w:val="left" w:pos="840"/>
        </w:tabs>
        <w:autoSpaceDE w:val="0"/>
        <w:autoSpaceDN w:val="0"/>
        <w:spacing w:before="3" w:after="0" w:line="249" w:lineRule="auto"/>
        <w:ind w:right="683"/>
        <w:contextualSpacing w:val="0"/>
        <w:rPr>
          <w:rFonts w:asciiTheme="minorHAnsi" w:hAnsiTheme="minorHAnsi" w:cstheme="minorHAnsi"/>
          <w:sz w:val="22"/>
          <w:szCs w:val="22"/>
        </w:rPr>
      </w:pPr>
      <w:r w:rsidRPr="00C81AA2">
        <w:rPr>
          <w:rFonts w:asciiTheme="minorHAnsi" w:hAnsiTheme="minorHAnsi" w:cstheme="minorHAnsi"/>
          <w:color w:val="0563C1"/>
          <w:sz w:val="22"/>
          <w:szCs w:val="22"/>
        </w:rPr>
        <w:t>National</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Vascular</w:t>
      </w:r>
      <w:r w:rsidRPr="00C81AA2">
        <w:rPr>
          <w:rFonts w:asciiTheme="minorHAnsi" w:hAnsiTheme="minorHAnsi" w:cstheme="minorHAnsi"/>
          <w:color w:val="0563C1"/>
          <w:spacing w:val="-4"/>
          <w:sz w:val="22"/>
          <w:szCs w:val="22"/>
        </w:rPr>
        <w:t xml:space="preserve"> </w:t>
      </w:r>
      <w:r w:rsidRPr="00C81AA2">
        <w:rPr>
          <w:rFonts w:asciiTheme="minorHAnsi" w:hAnsiTheme="minorHAnsi" w:cstheme="minorHAnsi"/>
          <w:color w:val="0563C1"/>
          <w:sz w:val="22"/>
          <w:szCs w:val="22"/>
        </w:rPr>
        <w:t>Disease</w:t>
      </w:r>
      <w:r w:rsidRPr="00C81AA2">
        <w:rPr>
          <w:rFonts w:asciiTheme="minorHAnsi" w:hAnsiTheme="minorHAnsi" w:cstheme="minorHAnsi"/>
          <w:color w:val="0563C1"/>
          <w:spacing w:val="-4"/>
          <w:sz w:val="22"/>
          <w:szCs w:val="22"/>
        </w:rPr>
        <w:t xml:space="preserve"> </w:t>
      </w:r>
      <w:r w:rsidRPr="00C81AA2">
        <w:rPr>
          <w:rFonts w:asciiTheme="minorHAnsi" w:hAnsiTheme="minorHAnsi" w:cstheme="minorHAnsi"/>
          <w:color w:val="0563C1"/>
          <w:sz w:val="22"/>
          <w:szCs w:val="22"/>
        </w:rPr>
        <w:t>Prevention</w:t>
      </w:r>
      <w:r w:rsidRPr="00C81AA2">
        <w:rPr>
          <w:rFonts w:asciiTheme="minorHAnsi" w:hAnsiTheme="minorHAnsi" w:cstheme="minorHAnsi"/>
          <w:color w:val="0563C1"/>
          <w:spacing w:val="-4"/>
          <w:sz w:val="22"/>
          <w:szCs w:val="22"/>
        </w:rPr>
        <w:t xml:space="preserve"> </w:t>
      </w:r>
      <w:r w:rsidRPr="00C81AA2">
        <w:rPr>
          <w:rFonts w:asciiTheme="minorHAnsi" w:hAnsiTheme="minorHAnsi" w:cstheme="minorHAnsi"/>
          <w:color w:val="0563C1"/>
          <w:sz w:val="22"/>
          <w:szCs w:val="22"/>
        </w:rPr>
        <w:t>Alliance</w:t>
      </w:r>
      <w:r w:rsidRPr="00C81AA2">
        <w:rPr>
          <w:rFonts w:asciiTheme="minorHAnsi" w:hAnsiTheme="minorHAnsi" w:cstheme="minorHAnsi"/>
          <w:color w:val="0563C1"/>
          <w:spacing w:val="-4"/>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18"/>
          <w:sz w:val="22"/>
          <w:szCs w:val="22"/>
        </w:rPr>
        <w:t xml:space="preserve"> </w:t>
      </w:r>
      <w:hyperlink r:id="rId39">
        <w:r w:rsidRPr="00C81AA2">
          <w:rPr>
            <w:rFonts w:asciiTheme="minorHAnsi" w:hAnsiTheme="minorHAnsi" w:cstheme="minorHAnsi"/>
            <w:color w:val="0563C1"/>
            <w:sz w:val="22"/>
            <w:szCs w:val="22"/>
          </w:rPr>
          <w:t>Absolute</w:t>
        </w:r>
        <w:r w:rsidRPr="00C81AA2">
          <w:rPr>
            <w:rFonts w:asciiTheme="minorHAnsi" w:hAnsiTheme="minorHAnsi" w:cstheme="minorHAnsi"/>
            <w:color w:val="0563C1"/>
            <w:spacing w:val="-4"/>
            <w:sz w:val="22"/>
            <w:szCs w:val="22"/>
          </w:rPr>
          <w:t xml:space="preserve"> </w:t>
        </w:r>
        <w:r w:rsidRPr="00C81AA2">
          <w:rPr>
            <w:rFonts w:asciiTheme="minorHAnsi" w:hAnsiTheme="minorHAnsi" w:cstheme="minorHAnsi"/>
            <w:color w:val="0563C1"/>
            <w:sz w:val="22"/>
            <w:szCs w:val="22"/>
          </w:rPr>
          <w:t>cardiovascular</w:t>
        </w:r>
        <w:r w:rsidRPr="00C81AA2">
          <w:rPr>
            <w:rFonts w:asciiTheme="minorHAnsi" w:hAnsiTheme="minorHAnsi" w:cstheme="minorHAnsi"/>
            <w:color w:val="0563C1"/>
            <w:spacing w:val="-6"/>
            <w:sz w:val="22"/>
            <w:szCs w:val="22"/>
          </w:rPr>
          <w:t xml:space="preserve"> </w:t>
        </w:r>
        <w:r w:rsidRPr="00C81AA2">
          <w:rPr>
            <w:rFonts w:asciiTheme="minorHAnsi" w:hAnsiTheme="minorHAnsi" w:cstheme="minorHAnsi"/>
            <w:color w:val="0563C1"/>
            <w:sz w:val="22"/>
            <w:szCs w:val="22"/>
          </w:rPr>
          <w:t>disease</w:t>
        </w:r>
        <w:r w:rsidRPr="00C81AA2">
          <w:rPr>
            <w:rFonts w:asciiTheme="minorHAnsi" w:hAnsiTheme="minorHAnsi" w:cstheme="minorHAnsi"/>
            <w:color w:val="0563C1"/>
            <w:spacing w:val="-4"/>
            <w:sz w:val="22"/>
            <w:szCs w:val="22"/>
          </w:rPr>
          <w:t xml:space="preserve"> </w:t>
        </w:r>
        <w:r w:rsidRPr="00C81AA2">
          <w:rPr>
            <w:rFonts w:asciiTheme="minorHAnsi" w:hAnsiTheme="minorHAnsi" w:cstheme="minorHAnsi"/>
            <w:color w:val="0563C1"/>
            <w:sz w:val="22"/>
            <w:szCs w:val="22"/>
          </w:rPr>
          <w:t>risk</w:t>
        </w:r>
      </w:hyperlink>
      <w:r w:rsidRPr="00C81AA2">
        <w:rPr>
          <w:rFonts w:asciiTheme="minorHAnsi" w:hAnsiTheme="minorHAnsi" w:cstheme="minorHAnsi"/>
          <w:color w:val="0563C1"/>
          <w:sz w:val="22"/>
          <w:szCs w:val="22"/>
        </w:rPr>
        <w:t xml:space="preserve"> </w:t>
      </w:r>
      <w:hyperlink r:id="rId40">
        <w:r w:rsidRPr="00C81AA2">
          <w:rPr>
            <w:rFonts w:asciiTheme="minorHAnsi" w:hAnsiTheme="minorHAnsi" w:cstheme="minorHAnsi"/>
            <w:color w:val="0563C1"/>
            <w:spacing w:val="-2"/>
            <w:sz w:val="22"/>
            <w:szCs w:val="22"/>
          </w:rPr>
          <w:t>calculator</w:t>
        </w:r>
      </w:hyperlink>
    </w:p>
    <w:p w14:paraId="6C2EA6DB" w14:textId="77777777" w:rsidR="00CC26AA" w:rsidRPr="00C81AA2" w:rsidRDefault="00CC26AA" w:rsidP="00CC26AA">
      <w:pPr>
        <w:pStyle w:val="ListParagraph"/>
        <w:widowControl w:val="0"/>
        <w:numPr>
          <w:ilvl w:val="1"/>
          <w:numId w:val="30"/>
        </w:numPr>
        <w:tabs>
          <w:tab w:val="left" w:pos="839"/>
          <w:tab w:val="left" w:pos="840"/>
        </w:tabs>
        <w:autoSpaceDE w:val="0"/>
        <w:autoSpaceDN w:val="0"/>
        <w:spacing w:before="0" w:after="0" w:line="289" w:lineRule="exact"/>
        <w:contextualSpacing w:val="0"/>
        <w:rPr>
          <w:rFonts w:asciiTheme="minorHAnsi" w:hAnsiTheme="minorHAnsi" w:cstheme="minorHAnsi"/>
          <w:sz w:val="22"/>
          <w:szCs w:val="22"/>
        </w:rPr>
      </w:pPr>
      <w:r w:rsidRPr="00C81AA2">
        <w:rPr>
          <w:rFonts w:asciiTheme="minorHAnsi" w:hAnsiTheme="minorHAnsi" w:cstheme="minorHAnsi"/>
          <w:color w:val="0563C1"/>
          <w:sz w:val="22"/>
          <w:szCs w:val="22"/>
        </w:rPr>
        <w:t>RACGP</w:t>
      </w:r>
      <w:r w:rsidRPr="00C81AA2">
        <w:rPr>
          <w:rFonts w:asciiTheme="minorHAnsi" w:hAnsiTheme="minorHAnsi" w:cstheme="minorHAnsi"/>
          <w:color w:val="0563C1"/>
          <w:spacing w:val="-15"/>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Osteoporosis</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Australia</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17"/>
          <w:sz w:val="22"/>
          <w:szCs w:val="22"/>
        </w:rPr>
        <w:t xml:space="preserve"> </w:t>
      </w:r>
      <w:hyperlink r:id="rId41">
        <w:r w:rsidRPr="00C81AA2">
          <w:rPr>
            <w:rFonts w:asciiTheme="minorHAnsi" w:hAnsiTheme="minorHAnsi" w:cstheme="minorHAnsi"/>
            <w:color w:val="0563C1"/>
            <w:sz w:val="22"/>
            <w:szCs w:val="22"/>
          </w:rPr>
          <w:t>Osteoporosis</w:t>
        </w:r>
        <w:r w:rsidRPr="00C81AA2">
          <w:rPr>
            <w:rFonts w:asciiTheme="minorHAnsi" w:hAnsiTheme="minorHAnsi" w:cstheme="minorHAnsi"/>
            <w:color w:val="0563C1"/>
            <w:spacing w:val="-10"/>
            <w:sz w:val="22"/>
            <w:szCs w:val="22"/>
          </w:rPr>
          <w:t xml:space="preserve"> </w:t>
        </w:r>
        <w:r w:rsidRPr="00C81AA2">
          <w:rPr>
            <w:rFonts w:asciiTheme="minorHAnsi" w:hAnsiTheme="minorHAnsi" w:cstheme="minorHAnsi"/>
            <w:color w:val="0563C1"/>
            <w:sz w:val="22"/>
            <w:szCs w:val="22"/>
          </w:rPr>
          <w:t>prevention,</w:t>
        </w:r>
        <w:r w:rsidRPr="00C81AA2">
          <w:rPr>
            <w:rFonts w:asciiTheme="minorHAnsi" w:hAnsiTheme="minorHAnsi" w:cstheme="minorHAnsi"/>
            <w:color w:val="0563C1"/>
            <w:spacing w:val="-10"/>
            <w:sz w:val="22"/>
            <w:szCs w:val="22"/>
          </w:rPr>
          <w:t xml:space="preserve"> </w:t>
        </w:r>
        <w:r w:rsidRPr="00C81AA2">
          <w:rPr>
            <w:rFonts w:asciiTheme="minorHAnsi" w:hAnsiTheme="minorHAnsi" w:cstheme="minorHAnsi"/>
            <w:color w:val="0563C1"/>
            <w:sz w:val="22"/>
            <w:szCs w:val="22"/>
          </w:rPr>
          <w:t>diagnosis</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and</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pacing w:val="-2"/>
            <w:sz w:val="22"/>
            <w:szCs w:val="22"/>
          </w:rPr>
          <w:t>management</w:t>
        </w:r>
      </w:hyperlink>
    </w:p>
    <w:p w14:paraId="54C40948" w14:textId="77777777" w:rsidR="00CC26AA" w:rsidRPr="00C81AA2" w:rsidRDefault="00DB57B8" w:rsidP="00CC26AA">
      <w:pPr>
        <w:pStyle w:val="BodyText"/>
        <w:spacing w:before="13"/>
        <w:rPr>
          <w:rFonts w:asciiTheme="minorHAnsi" w:hAnsiTheme="minorHAnsi" w:cstheme="minorHAnsi"/>
          <w:color w:val="0563C1"/>
          <w:spacing w:val="-5"/>
        </w:rPr>
      </w:pPr>
      <w:hyperlink r:id="rId42">
        <w:r w:rsidR="00CC26AA" w:rsidRPr="00C81AA2">
          <w:rPr>
            <w:rFonts w:asciiTheme="minorHAnsi" w:hAnsiTheme="minorHAnsi" w:cstheme="minorHAnsi"/>
            <w:color w:val="0563C1"/>
          </w:rPr>
          <w:t>in</w:t>
        </w:r>
        <w:r w:rsidR="00CC26AA" w:rsidRPr="00C81AA2">
          <w:rPr>
            <w:rFonts w:asciiTheme="minorHAnsi" w:hAnsiTheme="minorHAnsi" w:cstheme="minorHAnsi"/>
            <w:color w:val="0563C1"/>
            <w:spacing w:val="-6"/>
          </w:rPr>
          <w:t xml:space="preserve"> </w:t>
        </w:r>
        <w:r w:rsidR="00CC26AA" w:rsidRPr="00C81AA2">
          <w:rPr>
            <w:rFonts w:asciiTheme="minorHAnsi" w:hAnsiTheme="minorHAnsi" w:cstheme="minorHAnsi"/>
            <w:color w:val="0563C1"/>
          </w:rPr>
          <w:t>postmenopausal</w:t>
        </w:r>
        <w:r w:rsidR="00CC26AA" w:rsidRPr="00C81AA2">
          <w:rPr>
            <w:rFonts w:asciiTheme="minorHAnsi" w:hAnsiTheme="minorHAnsi" w:cstheme="minorHAnsi"/>
            <w:color w:val="0563C1"/>
            <w:spacing w:val="-6"/>
          </w:rPr>
          <w:t xml:space="preserve"> </w:t>
        </w:r>
        <w:r w:rsidR="00CC26AA" w:rsidRPr="00C81AA2">
          <w:rPr>
            <w:rFonts w:asciiTheme="minorHAnsi" w:hAnsiTheme="minorHAnsi" w:cstheme="minorHAnsi"/>
            <w:color w:val="0563C1"/>
          </w:rPr>
          <w:t>women</w:t>
        </w:r>
        <w:r w:rsidR="00CC26AA" w:rsidRPr="00C81AA2">
          <w:rPr>
            <w:rFonts w:asciiTheme="minorHAnsi" w:hAnsiTheme="minorHAnsi" w:cstheme="minorHAnsi"/>
            <w:color w:val="0563C1"/>
            <w:spacing w:val="-6"/>
          </w:rPr>
          <w:t xml:space="preserve"> </w:t>
        </w:r>
        <w:r w:rsidR="00CC26AA" w:rsidRPr="00C81AA2">
          <w:rPr>
            <w:rFonts w:asciiTheme="minorHAnsi" w:hAnsiTheme="minorHAnsi" w:cstheme="minorHAnsi"/>
            <w:color w:val="0563C1"/>
          </w:rPr>
          <w:t>and</w:t>
        </w:r>
        <w:r w:rsidR="00CC26AA" w:rsidRPr="00C81AA2">
          <w:rPr>
            <w:rFonts w:asciiTheme="minorHAnsi" w:hAnsiTheme="minorHAnsi" w:cstheme="minorHAnsi"/>
            <w:color w:val="0563C1"/>
            <w:spacing w:val="-6"/>
          </w:rPr>
          <w:t xml:space="preserve"> </w:t>
        </w:r>
        <w:r w:rsidR="00CC26AA" w:rsidRPr="00C81AA2">
          <w:rPr>
            <w:rFonts w:asciiTheme="minorHAnsi" w:hAnsiTheme="minorHAnsi" w:cstheme="minorHAnsi"/>
            <w:color w:val="0563C1"/>
          </w:rPr>
          <w:t>men</w:t>
        </w:r>
        <w:r w:rsidR="00CC26AA" w:rsidRPr="00C81AA2">
          <w:rPr>
            <w:rFonts w:asciiTheme="minorHAnsi" w:hAnsiTheme="minorHAnsi" w:cstheme="minorHAnsi"/>
            <w:color w:val="0563C1"/>
            <w:spacing w:val="-6"/>
          </w:rPr>
          <w:t xml:space="preserve"> </w:t>
        </w:r>
        <w:r w:rsidR="00CC26AA" w:rsidRPr="00C81AA2">
          <w:rPr>
            <w:rFonts w:asciiTheme="minorHAnsi" w:hAnsiTheme="minorHAnsi" w:cstheme="minorHAnsi"/>
            <w:color w:val="0563C1"/>
          </w:rPr>
          <w:t>over</w:t>
        </w:r>
        <w:r w:rsidR="00CC26AA" w:rsidRPr="00C81AA2">
          <w:rPr>
            <w:rFonts w:asciiTheme="minorHAnsi" w:hAnsiTheme="minorHAnsi" w:cstheme="minorHAnsi"/>
            <w:color w:val="0563C1"/>
            <w:spacing w:val="-6"/>
          </w:rPr>
          <w:t xml:space="preserve"> </w:t>
        </w:r>
        <w:r w:rsidR="00CC26AA" w:rsidRPr="00C81AA2">
          <w:rPr>
            <w:rFonts w:asciiTheme="minorHAnsi" w:hAnsiTheme="minorHAnsi" w:cstheme="minorHAnsi"/>
            <w:color w:val="0563C1"/>
          </w:rPr>
          <w:t>50</w:t>
        </w:r>
        <w:r w:rsidR="00CC26AA" w:rsidRPr="00C81AA2">
          <w:rPr>
            <w:rFonts w:asciiTheme="minorHAnsi" w:hAnsiTheme="minorHAnsi" w:cstheme="minorHAnsi"/>
            <w:color w:val="0563C1"/>
            <w:spacing w:val="-6"/>
          </w:rPr>
          <w:t xml:space="preserve"> </w:t>
        </w:r>
        <w:r w:rsidR="00CC26AA" w:rsidRPr="00C81AA2">
          <w:rPr>
            <w:rFonts w:asciiTheme="minorHAnsi" w:hAnsiTheme="minorHAnsi" w:cstheme="minorHAnsi"/>
            <w:color w:val="0563C1"/>
          </w:rPr>
          <w:t>years</w:t>
        </w:r>
        <w:r w:rsidR="00CC26AA" w:rsidRPr="00C81AA2">
          <w:rPr>
            <w:rFonts w:asciiTheme="minorHAnsi" w:hAnsiTheme="minorHAnsi" w:cstheme="minorHAnsi"/>
            <w:color w:val="0563C1"/>
            <w:spacing w:val="-5"/>
          </w:rPr>
          <w:t xml:space="preserve"> </w:t>
        </w:r>
        <w:r w:rsidR="00CC26AA" w:rsidRPr="00C81AA2">
          <w:rPr>
            <w:rFonts w:asciiTheme="minorHAnsi" w:hAnsiTheme="minorHAnsi" w:cstheme="minorHAnsi"/>
            <w:color w:val="0563C1"/>
          </w:rPr>
          <w:t>of</w:t>
        </w:r>
        <w:r w:rsidR="00CC26AA" w:rsidRPr="00C81AA2">
          <w:rPr>
            <w:rFonts w:asciiTheme="minorHAnsi" w:hAnsiTheme="minorHAnsi" w:cstheme="minorHAnsi"/>
            <w:color w:val="0563C1"/>
            <w:spacing w:val="-6"/>
          </w:rPr>
          <w:t xml:space="preserve"> </w:t>
        </w:r>
        <w:r w:rsidR="00CC26AA" w:rsidRPr="00C81AA2">
          <w:rPr>
            <w:rFonts w:asciiTheme="minorHAnsi" w:hAnsiTheme="minorHAnsi" w:cstheme="minorHAnsi"/>
            <w:color w:val="0563C1"/>
            <w:spacing w:val="-5"/>
          </w:rPr>
          <w:t>age</w:t>
        </w:r>
      </w:hyperlink>
    </w:p>
    <w:p w14:paraId="7FA4F461" w14:textId="77777777" w:rsidR="00C81AA2" w:rsidRPr="00C81AA2" w:rsidRDefault="00C81AA2" w:rsidP="00CC26AA">
      <w:pPr>
        <w:pStyle w:val="BodyText"/>
        <w:spacing w:before="13"/>
        <w:rPr>
          <w:rFonts w:asciiTheme="minorHAnsi" w:hAnsiTheme="minorHAnsi" w:cstheme="minorHAnsi"/>
          <w:color w:val="0563C1"/>
          <w:spacing w:val="-5"/>
        </w:rPr>
      </w:pPr>
    </w:p>
    <w:p w14:paraId="76403CA6" w14:textId="77777777" w:rsidR="00C81AA2" w:rsidRPr="00C81AA2" w:rsidRDefault="00C81AA2" w:rsidP="00C81AA2">
      <w:pPr>
        <w:pStyle w:val="BodyText"/>
        <w:ind w:left="119"/>
        <w:rPr>
          <w:rFonts w:asciiTheme="minorHAnsi" w:hAnsiTheme="minorHAnsi" w:cstheme="minorHAnsi"/>
        </w:rPr>
      </w:pPr>
      <w:r w:rsidRPr="00C81AA2">
        <w:rPr>
          <w:rFonts w:asciiTheme="minorHAnsi" w:hAnsiTheme="minorHAnsi" w:cstheme="minorHAnsi"/>
        </w:rPr>
        <w:t>Child</w:t>
      </w:r>
      <w:r w:rsidRPr="00C81AA2">
        <w:rPr>
          <w:rFonts w:asciiTheme="minorHAnsi" w:hAnsiTheme="minorHAnsi" w:cstheme="minorHAnsi"/>
          <w:spacing w:val="-8"/>
        </w:rPr>
        <w:t xml:space="preserve"> </w:t>
      </w:r>
      <w:r w:rsidRPr="00C81AA2">
        <w:rPr>
          <w:rFonts w:asciiTheme="minorHAnsi" w:hAnsiTheme="minorHAnsi" w:cstheme="minorHAnsi"/>
        </w:rPr>
        <w:t>and</w:t>
      </w:r>
      <w:r w:rsidRPr="00C81AA2">
        <w:rPr>
          <w:rFonts w:asciiTheme="minorHAnsi" w:hAnsiTheme="minorHAnsi" w:cstheme="minorHAnsi"/>
          <w:spacing w:val="-7"/>
        </w:rPr>
        <w:t xml:space="preserve"> </w:t>
      </w:r>
      <w:r w:rsidRPr="00C81AA2">
        <w:rPr>
          <w:rFonts w:asciiTheme="minorHAnsi" w:hAnsiTheme="minorHAnsi" w:cstheme="minorHAnsi"/>
        </w:rPr>
        <w:t>adolescent</w:t>
      </w:r>
      <w:r w:rsidRPr="00C81AA2">
        <w:rPr>
          <w:rFonts w:asciiTheme="minorHAnsi" w:hAnsiTheme="minorHAnsi" w:cstheme="minorHAnsi"/>
          <w:spacing w:val="-7"/>
        </w:rPr>
        <w:t xml:space="preserve"> </w:t>
      </w:r>
      <w:r w:rsidRPr="00C81AA2">
        <w:rPr>
          <w:rFonts w:asciiTheme="minorHAnsi" w:hAnsiTheme="minorHAnsi" w:cstheme="minorHAnsi"/>
          <w:spacing w:val="-2"/>
        </w:rPr>
        <w:t>health</w:t>
      </w:r>
    </w:p>
    <w:p w14:paraId="19639F9F" w14:textId="77777777" w:rsidR="00C81AA2" w:rsidRPr="00C81AA2" w:rsidRDefault="00DB57B8" w:rsidP="00C81AA2">
      <w:pPr>
        <w:pStyle w:val="ListParagraph"/>
        <w:widowControl w:val="0"/>
        <w:numPr>
          <w:ilvl w:val="1"/>
          <w:numId w:val="30"/>
        </w:numPr>
        <w:tabs>
          <w:tab w:val="left" w:pos="839"/>
          <w:tab w:val="left" w:pos="840"/>
        </w:tabs>
        <w:autoSpaceDE w:val="0"/>
        <w:autoSpaceDN w:val="0"/>
        <w:spacing w:before="0" w:after="0" w:line="293" w:lineRule="exact"/>
        <w:contextualSpacing w:val="0"/>
        <w:rPr>
          <w:rFonts w:asciiTheme="minorHAnsi" w:hAnsiTheme="minorHAnsi" w:cstheme="minorHAnsi"/>
          <w:sz w:val="22"/>
          <w:szCs w:val="22"/>
        </w:rPr>
      </w:pPr>
      <w:hyperlink r:id="rId43">
        <w:r w:rsidR="00C81AA2" w:rsidRPr="00C81AA2">
          <w:rPr>
            <w:rFonts w:asciiTheme="minorHAnsi" w:hAnsiTheme="minorHAnsi" w:cstheme="minorHAnsi"/>
            <w:color w:val="0563C1"/>
            <w:sz w:val="22"/>
            <w:szCs w:val="22"/>
          </w:rPr>
          <w:t>Raising</w:t>
        </w:r>
        <w:r w:rsidR="00C81AA2" w:rsidRPr="00C81AA2">
          <w:rPr>
            <w:rFonts w:asciiTheme="minorHAnsi" w:hAnsiTheme="minorHAnsi" w:cstheme="minorHAnsi"/>
            <w:color w:val="0563C1"/>
            <w:spacing w:val="-10"/>
            <w:sz w:val="22"/>
            <w:szCs w:val="22"/>
          </w:rPr>
          <w:t xml:space="preserve"> </w:t>
        </w:r>
        <w:r w:rsidR="00C81AA2" w:rsidRPr="00C81AA2">
          <w:rPr>
            <w:rFonts w:asciiTheme="minorHAnsi" w:hAnsiTheme="minorHAnsi" w:cstheme="minorHAnsi"/>
            <w:color w:val="0563C1"/>
            <w:sz w:val="22"/>
            <w:szCs w:val="22"/>
          </w:rPr>
          <w:t>Children</w:t>
        </w:r>
        <w:r w:rsidR="00C81AA2" w:rsidRPr="00C81AA2">
          <w:rPr>
            <w:rFonts w:asciiTheme="minorHAnsi" w:hAnsiTheme="minorHAnsi" w:cstheme="minorHAnsi"/>
            <w:color w:val="0563C1"/>
            <w:spacing w:val="-9"/>
            <w:sz w:val="22"/>
            <w:szCs w:val="22"/>
          </w:rPr>
          <w:t xml:space="preserve"> </w:t>
        </w:r>
        <w:r w:rsidR="00C81AA2" w:rsidRPr="00C81AA2">
          <w:rPr>
            <w:rFonts w:asciiTheme="minorHAnsi" w:hAnsiTheme="minorHAnsi" w:cstheme="minorHAnsi"/>
            <w:color w:val="0563C1"/>
            <w:spacing w:val="-2"/>
            <w:sz w:val="22"/>
            <w:szCs w:val="22"/>
          </w:rPr>
          <w:t>Network</w:t>
        </w:r>
      </w:hyperlink>
    </w:p>
    <w:p w14:paraId="1DEF5F38" w14:textId="77777777" w:rsidR="00C81AA2" w:rsidRPr="00C81AA2" w:rsidRDefault="00C81AA2" w:rsidP="00C81AA2">
      <w:pPr>
        <w:pStyle w:val="ListParagraph"/>
        <w:widowControl w:val="0"/>
        <w:numPr>
          <w:ilvl w:val="1"/>
          <w:numId w:val="30"/>
        </w:numPr>
        <w:tabs>
          <w:tab w:val="left" w:pos="839"/>
          <w:tab w:val="left" w:pos="840"/>
        </w:tabs>
        <w:autoSpaceDE w:val="0"/>
        <w:autoSpaceDN w:val="0"/>
        <w:spacing w:before="0" w:after="0" w:line="292" w:lineRule="exact"/>
        <w:contextualSpacing w:val="0"/>
        <w:rPr>
          <w:rFonts w:asciiTheme="minorHAnsi" w:hAnsiTheme="minorHAnsi" w:cstheme="minorHAnsi"/>
          <w:sz w:val="22"/>
          <w:szCs w:val="22"/>
        </w:rPr>
      </w:pPr>
      <w:r w:rsidRPr="00C81AA2">
        <w:rPr>
          <w:rFonts w:asciiTheme="minorHAnsi" w:hAnsiTheme="minorHAnsi" w:cstheme="minorHAnsi"/>
          <w:color w:val="0563C1"/>
          <w:sz w:val="22"/>
          <w:szCs w:val="22"/>
        </w:rPr>
        <w:t>The</w:t>
      </w:r>
      <w:r w:rsidRPr="00C81AA2">
        <w:rPr>
          <w:rFonts w:asciiTheme="minorHAnsi" w:hAnsiTheme="minorHAnsi" w:cstheme="minorHAnsi"/>
          <w:color w:val="0563C1"/>
          <w:spacing w:val="-13"/>
          <w:sz w:val="22"/>
          <w:szCs w:val="22"/>
        </w:rPr>
        <w:t xml:space="preserve"> </w:t>
      </w:r>
      <w:r w:rsidRPr="00C81AA2">
        <w:rPr>
          <w:rFonts w:asciiTheme="minorHAnsi" w:hAnsiTheme="minorHAnsi" w:cstheme="minorHAnsi"/>
          <w:color w:val="0563C1"/>
          <w:sz w:val="22"/>
          <w:szCs w:val="22"/>
        </w:rPr>
        <w:t>Royal</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Children's</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Hospital</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Melbourne</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16"/>
          <w:sz w:val="22"/>
          <w:szCs w:val="22"/>
        </w:rPr>
        <w:t xml:space="preserve"> </w:t>
      </w:r>
      <w:hyperlink r:id="rId44">
        <w:r w:rsidRPr="00C81AA2">
          <w:rPr>
            <w:rFonts w:asciiTheme="minorHAnsi" w:hAnsiTheme="minorHAnsi" w:cstheme="minorHAnsi"/>
            <w:color w:val="0563C1"/>
            <w:sz w:val="22"/>
            <w:szCs w:val="22"/>
          </w:rPr>
          <w:t>Fact</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pacing w:val="-2"/>
            <w:sz w:val="22"/>
            <w:szCs w:val="22"/>
          </w:rPr>
          <w:t>sheets</w:t>
        </w:r>
      </w:hyperlink>
    </w:p>
    <w:p w14:paraId="0324B3A0" w14:textId="77777777" w:rsidR="00C81AA2" w:rsidRPr="00C81AA2" w:rsidRDefault="00C81AA2" w:rsidP="00C81AA2">
      <w:pPr>
        <w:pStyle w:val="ListParagraph"/>
        <w:widowControl w:val="0"/>
        <w:numPr>
          <w:ilvl w:val="1"/>
          <w:numId w:val="30"/>
        </w:numPr>
        <w:tabs>
          <w:tab w:val="left" w:pos="839"/>
          <w:tab w:val="left" w:pos="840"/>
        </w:tabs>
        <w:autoSpaceDE w:val="0"/>
        <w:autoSpaceDN w:val="0"/>
        <w:spacing w:before="0" w:after="0" w:line="292" w:lineRule="exact"/>
        <w:contextualSpacing w:val="0"/>
        <w:rPr>
          <w:rFonts w:asciiTheme="minorHAnsi" w:hAnsiTheme="minorHAnsi" w:cstheme="minorHAnsi"/>
          <w:sz w:val="22"/>
          <w:szCs w:val="22"/>
        </w:rPr>
      </w:pPr>
      <w:r w:rsidRPr="00C81AA2">
        <w:rPr>
          <w:rFonts w:asciiTheme="minorHAnsi" w:hAnsiTheme="minorHAnsi" w:cstheme="minorHAnsi"/>
          <w:color w:val="0563C1"/>
          <w:sz w:val="22"/>
          <w:szCs w:val="22"/>
        </w:rPr>
        <w:t>The</w:t>
      </w:r>
      <w:r w:rsidRPr="00C81AA2">
        <w:rPr>
          <w:rFonts w:asciiTheme="minorHAnsi" w:hAnsiTheme="minorHAnsi" w:cstheme="minorHAnsi"/>
          <w:color w:val="0563C1"/>
          <w:spacing w:val="-14"/>
          <w:sz w:val="22"/>
          <w:szCs w:val="22"/>
        </w:rPr>
        <w:t xml:space="preserve"> </w:t>
      </w:r>
      <w:r w:rsidRPr="00C81AA2">
        <w:rPr>
          <w:rFonts w:asciiTheme="minorHAnsi" w:hAnsiTheme="minorHAnsi" w:cstheme="minorHAnsi"/>
          <w:color w:val="0563C1"/>
          <w:sz w:val="22"/>
          <w:szCs w:val="22"/>
        </w:rPr>
        <w:t>Royal</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Children's</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Hospital</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Melbourne</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16"/>
          <w:sz w:val="22"/>
          <w:szCs w:val="22"/>
        </w:rPr>
        <w:t xml:space="preserve"> </w:t>
      </w:r>
      <w:hyperlink r:id="rId45">
        <w:r w:rsidRPr="00C81AA2">
          <w:rPr>
            <w:rFonts w:asciiTheme="minorHAnsi" w:hAnsiTheme="minorHAnsi" w:cstheme="minorHAnsi"/>
            <w:color w:val="0563C1"/>
            <w:sz w:val="22"/>
            <w:szCs w:val="22"/>
          </w:rPr>
          <w:t>Clinical</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practice</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pacing w:val="-2"/>
            <w:sz w:val="22"/>
            <w:szCs w:val="22"/>
          </w:rPr>
          <w:t>guidelines</w:t>
        </w:r>
      </w:hyperlink>
    </w:p>
    <w:p w14:paraId="320BB128" w14:textId="77777777" w:rsidR="00C81AA2" w:rsidRPr="00C81AA2" w:rsidRDefault="00C81AA2" w:rsidP="00C81AA2">
      <w:pPr>
        <w:pStyle w:val="ListParagraph"/>
        <w:widowControl w:val="0"/>
        <w:numPr>
          <w:ilvl w:val="1"/>
          <w:numId w:val="30"/>
        </w:numPr>
        <w:tabs>
          <w:tab w:val="left" w:pos="839"/>
          <w:tab w:val="left" w:pos="840"/>
        </w:tabs>
        <w:autoSpaceDE w:val="0"/>
        <w:autoSpaceDN w:val="0"/>
        <w:spacing w:before="0" w:after="0" w:line="292" w:lineRule="exact"/>
        <w:contextualSpacing w:val="0"/>
        <w:rPr>
          <w:rFonts w:asciiTheme="minorHAnsi" w:hAnsiTheme="minorHAnsi" w:cstheme="minorHAnsi"/>
          <w:sz w:val="22"/>
          <w:szCs w:val="22"/>
        </w:rPr>
      </w:pPr>
      <w:r w:rsidRPr="00C81AA2">
        <w:rPr>
          <w:rFonts w:asciiTheme="minorHAnsi" w:hAnsiTheme="minorHAnsi" w:cstheme="minorHAnsi"/>
          <w:color w:val="0563C1"/>
          <w:sz w:val="22"/>
          <w:szCs w:val="22"/>
        </w:rPr>
        <w:t>Australian</w:t>
      </w:r>
      <w:r w:rsidRPr="00C81AA2">
        <w:rPr>
          <w:rFonts w:asciiTheme="minorHAnsi" w:hAnsiTheme="minorHAnsi" w:cstheme="minorHAnsi"/>
          <w:color w:val="0563C1"/>
          <w:spacing w:val="-16"/>
          <w:sz w:val="22"/>
          <w:szCs w:val="22"/>
        </w:rPr>
        <w:t xml:space="preserve"> </w:t>
      </w:r>
      <w:r w:rsidRPr="00C81AA2">
        <w:rPr>
          <w:rFonts w:asciiTheme="minorHAnsi" w:hAnsiTheme="minorHAnsi" w:cstheme="minorHAnsi"/>
          <w:color w:val="0563C1"/>
          <w:sz w:val="22"/>
          <w:szCs w:val="22"/>
        </w:rPr>
        <w:t>Government</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Department</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of</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Health</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16"/>
          <w:sz w:val="22"/>
          <w:szCs w:val="22"/>
        </w:rPr>
        <w:t xml:space="preserve"> </w:t>
      </w:r>
      <w:hyperlink r:id="rId46">
        <w:r w:rsidRPr="00C81AA2">
          <w:rPr>
            <w:rFonts w:asciiTheme="minorHAnsi" w:hAnsiTheme="minorHAnsi" w:cstheme="minorHAnsi"/>
            <w:color w:val="0563C1"/>
            <w:sz w:val="22"/>
            <w:szCs w:val="22"/>
          </w:rPr>
          <w:t>The</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Australian</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immunisation</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pacing w:val="-2"/>
            <w:sz w:val="22"/>
            <w:szCs w:val="22"/>
          </w:rPr>
          <w:t>handbook</w:t>
        </w:r>
      </w:hyperlink>
    </w:p>
    <w:p w14:paraId="05980F93" w14:textId="77777777" w:rsidR="00C81AA2" w:rsidRPr="00C81AA2" w:rsidRDefault="00C81AA2" w:rsidP="00C81AA2">
      <w:pPr>
        <w:pStyle w:val="ListParagraph"/>
        <w:widowControl w:val="0"/>
        <w:numPr>
          <w:ilvl w:val="1"/>
          <w:numId w:val="30"/>
        </w:numPr>
        <w:tabs>
          <w:tab w:val="left" w:pos="839"/>
          <w:tab w:val="left" w:pos="840"/>
        </w:tabs>
        <w:autoSpaceDE w:val="0"/>
        <w:autoSpaceDN w:val="0"/>
        <w:spacing w:before="0" w:after="0" w:line="292" w:lineRule="exact"/>
        <w:contextualSpacing w:val="0"/>
        <w:rPr>
          <w:rFonts w:asciiTheme="minorHAnsi" w:hAnsiTheme="minorHAnsi" w:cstheme="minorHAnsi"/>
          <w:sz w:val="22"/>
          <w:szCs w:val="22"/>
        </w:rPr>
      </w:pPr>
      <w:r w:rsidRPr="00C81AA2">
        <w:rPr>
          <w:rFonts w:asciiTheme="minorHAnsi" w:hAnsiTheme="minorHAnsi" w:cstheme="minorHAnsi"/>
          <w:color w:val="0563C1"/>
          <w:sz w:val="22"/>
          <w:szCs w:val="22"/>
        </w:rPr>
        <w:t>PREDICT</w:t>
      </w:r>
      <w:r w:rsidRPr="00C81AA2">
        <w:rPr>
          <w:rFonts w:asciiTheme="minorHAnsi" w:hAnsiTheme="minorHAnsi" w:cstheme="minorHAnsi"/>
          <w:color w:val="0563C1"/>
          <w:spacing w:val="-16"/>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17"/>
          <w:sz w:val="22"/>
          <w:szCs w:val="22"/>
        </w:rPr>
        <w:t xml:space="preserve"> </w:t>
      </w:r>
      <w:hyperlink r:id="rId47">
        <w:r w:rsidRPr="00C81AA2">
          <w:rPr>
            <w:rFonts w:asciiTheme="minorHAnsi" w:hAnsiTheme="minorHAnsi" w:cstheme="minorHAnsi"/>
            <w:color w:val="0563C1"/>
            <w:sz w:val="22"/>
            <w:szCs w:val="22"/>
          </w:rPr>
          <w:t>Australasian</w:t>
        </w:r>
        <w:r w:rsidRPr="00C81AA2">
          <w:rPr>
            <w:rFonts w:asciiTheme="minorHAnsi" w:hAnsiTheme="minorHAnsi" w:cstheme="minorHAnsi"/>
            <w:color w:val="0563C1"/>
            <w:spacing w:val="-12"/>
            <w:sz w:val="22"/>
            <w:szCs w:val="22"/>
          </w:rPr>
          <w:t xml:space="preserve"> </w:t>
        </w:r>
        <w:r w:rsidRPr="00C81AA2">
          <w:rPr>
            <w:rFonts w:asciiTheme="minorHAnsi" w:hAnsiTheme="minorHAnsi" w:cstheme="minorHAnsi"/>
            <w:color w:val="0563C1"/>
            <w:sz w:val="22"/>
            <w:szCs w:val="22"/>
          </w:rPr>
          <w:t>bronchiolitis</w:t>
        </w:r>
        <w:r w:rsidRPr="00C81AA2">
          <w:rPr>
            <w:rFonts w:asciiTheme="minorHAnsi" w:hAnsiTheme="minorHAnsi" w:cstheme="minorHAnsi"/>
            <w:color w:val="0563C1"/>
            <w:spacing w:val="-11"/>
            <w:sz w:val="22"/>
            <w:szCs w:val="22"/>
          </w:rPr>
          <w:t xml:space="preserve"> </w:t>
        </w:r>
        <w:r w:rsidRPr="00C81AA2">
          <w:rPr>
            <w:rFonts w:asciiTheme="minorHAnsi" w:hAnsiTheme="minorHAnsi" w:cstheme="minorHAnsi"/>
            <w:color w:val="0563C1"/>
            <w:sz w:val="22"/>
            <w:szCs w:val="22"/>
          </w:rPr>
          <w:t>bedside</w:t>
        </w:r>
        <w:r w:rsidRPr="00C81AA2">
          <w:rPr>
            <w:rFonts w:asciiTheme="minorHAnsi" w:hAnsiTheme="minorHAnsi" w:cstheme="minorHAnsi"/>
            <w:color w:val="0563C1"/>
            <w:spacing w:val="-10"/>
            <w:sz w:val="22"/>
            <w:szCs w:val="22"/>
          </w:rPr>
          <w:t xml:space="preserve"> </w:t>
        </w:r>
        <w:r w:rsidRPr="00C81AA2">
          <w:rPr>
            <w:rFonts w:asciiTheme="minorHAnsi" w:hAnsiTheme="minorHAnsi" w:cstheme="minorHAnsi"/>
            <w:color w:val="0563C1"/>
            <w:sz w:val="22"/>
            <w:szCs w:val="22"/>
          </w:rPr>
          <w:t>clinical</w:t>
        </w:r>
        <w:r w:rsidRPr="00C81AA2">
          <w:rPr>
            <w:rFonts w:asciiTheme="minorHAnsi" w:hAnsiTheme="minorHAnsi" w:cstheme="minorHAnsi"/>
            <w:color w:val="0563C1"/>
            <w:spacing w:val="-10"/>
            <w:sz w:val="22"/>
            <w:szCs w:val="22"/>
          </w:rPr>
          <w:t xml:space="preserve"> </w:t>
        </w:r>
        <w:r w:rsidRPr="00C81AA2">
          <w:rPr>
            <w:rFonts w:asciiTheme="minorHAnsi" w:hAnsiTheme="minorHAnsi" w:cstheme="minorHAnsi"/>
            <w:color w:val="0563C1"/>
            <w:spacing w:val="-2"/>
            <w:sz w:val="22"/>
            <w:szCs w:val="22"/>
          </w:rPr>
          <w:t>guideline</w:t>
        </w:r>
      </w:hyperlink>
    </w:p>
    <w:p w14:paraId="359A1BD2" w14:textId="77777777" w:rsidR="00C81AA2" w:rsidRPr="00C81AA2" w:rsidRDefault="00C81AA2" w:rsidP="00C81AA2">
      <w:pPr>
        <w:pStyle w:val="ListParagraph"/>
        <w:widowControl w:val="0"/>
        <w:numPr>
          <w:ilvl w:val="1"/>
          <w:numId w:val="30"/>
        </w:numPr>
        <w:tabs>
          <w:tab w:val="left" w:pos="839"/>
          <w:tab w:val="left" w:pos="840"/>
        </w:tabs>
        <w:autoSpaceDE w:val="0"/>
        <w:autoSpaceDN w:val="0"/>
        <w:spacing w:before="0" w:after="0" w:line="292" w:lineRule="exact"/>
        <w:contextualSpacing w:val="0"/>
        <w:rPr>
          <w:rFonts w:asciiTheme="minorHAnsi" w:hAnsiTheme="minorHAnsi" w:cstheme="minorHAnsi"/>
          <w:sz w:val="22"/>
          <w:szCs w:val="22"/>
        </w:rPr>
      </w:pPr>
      <w:r w:rsidRPr="00C81AA2">
        <w:rPr>
          <w:rFonts w:asciiTheme="minorHAnsi" w:hAnsiTheme="minorHAnsi" w:cstheme="minorHAnsi"/>
          <w:color w:val="0563C1"/>
          <w:sz w:val="22"/>
          <w:szCs w:val="22"/>
        </w:rPr>
        <w:t>National</w:t>
      </w:r>
      <w:r w:rsidRPr="00C81AA2">
        <w:rPr>
          <w:rFonts w:asciiTheme="minorHAnsi" w:hAnsiTheme="minorHAnsi" w:cstheme="minorHAnsi"/>
          <w:color w:val="0563C1"/>
          <w:spacing w:val="-15"/>
          <w:sz w:val="22"/>
          <w:szCs w:val="22"/>
        </w:rPr>
        <w:t xml:space="preserve"> </w:t>
      </w:r>
      <w:r w:rsidRPr="00C81AA2">
        <w:rPr>
          <w:rFonts w:asciiTheme="minorHAnsi" w:hAnsiTheme="minorHAnsi" w:cstheme="minorHAnsi"/>
          <w:color w:val="0563C1"/>
          <w:sz w:val="22"/>
          <w:szCs w:val="22"/>
        </w:rPr>
        <w:t>Asthma</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Council</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17"/>
          <w:sz w:val="22"/>
          <w:szCs w:val="22"/>
        </w:rPr>
        <w:t xml:space="preserve"> </w:t>
      </w:r>
      <w:hyperlink r:id="rId48">
        <w:r w:rsidRPr="00C81AA2">
          <w:rPr>
            <w:rFonts w:asciiTheme="minorHAnsi" w:hAnsiTheme="minorHAnsi" w:cstheme="minorHAnsi"/>
            <w:color w:val="0563C1"/>
            <w:sz w:val="22"/>
            <w:szCs w:val="22"/>
          </w:rPr>
          <w:t>Australian</w:t>
        </w:r>
        <w:r w:rsidRPr="00C81AA2">
          <w:rPr>
            <w:rFonts w:asciiTheme="minorHAnsi" w:hAnsiTheme="minorHAnsi" w:cstheme="minorHAnsi"/>
            <w:color w:val="0563C1"/>
            <w:spacing w:val="-10"/>
            <w:sz w:val="22"/>
            <w:szCs w:val="22"/>
          </w:rPr>
          <w:t xml:space="preserve"> </w:t>
        </w:r>
        <w:r w:rsidRPr="00C81AA2">
          <w:rPr>
            <w:rFonts w:asciiTheme="minorHAnsi" w:hAnsiTheme="minorHAnsi" w:cstheme="minorHAnsi"/>
            <w:color w:val="0563C1"/>
            <w:sz w:val="22"/>
            <w:szCs w:val="22"/>
          </w:rPr>
          <w:t>asthma</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pacing w:val="-2"/>
            <w:sz w:val="22"/>
            <w:szCs w:val="22"/>
          </w:rPr>
          <w:t>handbook</w:t>
        </w:r>
      </w:hyperlink>
    </w:p>
    <w:p w14:paraId="742A2193" w14:textId="77777777" w:rsidR="00C81AA2" w:rsidRPr="00C81AA2" w:rsidRDefault="00C81AA2" w:rsidP="00C81AA2">
      <w:pPr>
        <w:pStyle w:val="ListParagraph"/>
        <w:widowControl w:val="0"/>
        <w:numPr>
          <w:ilvl w:val="1"/>
          <w:numId w:val="30"/>
        </w:numPr>
        <w:tabs>
          <w:tab w:val="left" w:pos="839"/>
          <w:tab w:val="left" w:pos="840"/>
        </w:tabs>
        <w:autoSpaceDE w:val="0"/>
        <w:autoSpaceDN w:val="0"/>
        <w:spacing w:before="0" w:after="0" w:line="249" w:lineRule="auto"/>
        <w:ind w:right="1141"/>
        <w:contextualSpacing w:val="0"/>
        <w:rPr>
          <w:rFonts w:asciiTheme="minorHAnsi" w:hAnsiTheme="minorHAnsi" w:cstheme="minorHAnsi"/>
          <w:sz w:val="22"/>
          <w:szCs w:val="22"/>
        </w:rPr>
      </w:pPr>
      <w:r w:rsidRPr="00C81AA2">
        <w:rPr>
          <w:rFonts w:asciiTheme="minorHAnsi" w:hAnsiTheme="minorHAnsi" w:cstheme="minorHAnsi"/>
          <w:color w:val="0563C1"/>
          <w:sz w:val="22"/>
          <w:szCs w:val="22"/>
        </w:rPr>
        <w:t>Queensland</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Health</w:t>
      </w:r>
      <w:r w:rsidRPr="00C81AA2">
        <w:rPr>
          <w:rFonts w:asciiTheme="minorHAnsi" w:hAnsiTheme="minorHAnsi" w:cstheme="minorHAnsi"/>
          <w:color w:val="0563C1"/>
          <w:spacing w:val="-4"/>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17"/>
          <w:sz w:val="22"/>
          <w:szCs w:val="22"/>
        </w:rPr>
        <w:t xml:space="preserve"> </w:t>
      </w:r>
      <w:hyperlink r:id="rId49">
        <w:r w:rsidRPr="00C81AA2">
          <w:rPr>
            <w:rFonts w:asciiTheme="minorHAnsi" w:hAnsiTheme="minorHAnsi" w:cstheme="minorHAnsi"/>
            <w:color w:val="0563C1"/>
            <w:sz w:val="22"/>
            <w:szCs w:val="22"/>
          </w:rPr>
          <w:t>Maternity</w:t>
        </w:r>
        <w:r w:rsidRPr="00C81AA2">
          <w:rPr>
            <w:rFonts w:asciiTheme="minorHAnsi" w:hAnsiTheme="minorHAnsi" w:cstheme="minorHAnsi"/>
            <w:color w:val="0563C1"/>
            <w:spacing w:val="-4"/>
            <w:sz w:val="22"/>
            <w:szCs w:val="22"/>
          </w:rPr>
          <w:t xml:space="preserve"> </w:t>
        </w:r>
        <w:r w:rsidRPr="00C81AA2">
          <w:rPr>
            <w:rFonts w:asciiTheme="minorHAnsi" w:hAnsiTheme="minorHAnsi" w:cstheme="minorHAnsi"/>
            <w:color w:val="0563C1"/>
            <w:sz w:val="22"/>
            <w:szCs w:val="22"/>
          </w:rPr>
          <w:t>and</w:t>
        </w:r>
        <w:r w:rsidRPr="00C81AA2">
          <w:rPr>
            <w:rFonts w:asciiTheme="minorHAnsi" w:hAnsiTheme="minorHAnsi" w:cstheme="minorHAnsi"/>
            <w:color w:val="0563C1"/>
            <w:spacing w:val="-4"/>
            <w:sz w:val="22"/>
            <w:szCs w:val="22"/>
          </w:rPr>
          <w:t xml:space="preserve"> </w:t>
        </w:r>
        <w:r w:rsidRPr="00C81AA2">
          <w:rPr>
            <w:rFonts w:asciiTheme="minorHAnsi" w:hAnsiTheme="minorHAnsi" w:cstheme="minorHAnsi"/>
            <w:color w:val="0563C1"/>
            <w:sz w:val="22"/>
            <w:szCs w:val="22"/>
          </w:rPr>
          <w:t>neonatal</w:t>
        </w:r>
        <w:r w:rsidRPr="00C81AA2">
          <w:rPr>
            <w:rFonts w:asciiTheme="minorHAnsi" w:hAnsiTheme="minorHAnsi" w:cstheme="minorHAnsi"/>
            <w:color w:val="0563C1"/>
            <w:spacing w:val="-4"/>
            <w:sz w:val="22"/>
            <w:szCs w:val="22"/>
          </w:rPr>
          <w:t xml:space="preserve"> </w:t>
        </w:r>
        <w:r w:rsidRPr="00C81AA2">
          <w:rPr>
            <w:rFonts w:asciiTheme="minorHAnsi" w:hAnsiTheme="minorHAnsi" w:cstheme="minorHAnsi"/>
            <w:color w:val="0563C1"/>
            <w:sz w:val="22"/>
            <w:szCs w:val="22"/>
          </w:rPr>
          <w:t>clinical</w:t>
        </w:r>
        <w:r w:rsidRPr="00C81AA2">
          <w:rPr>
            <w:rFonts w:asciiTheme="minorHAnsi" w:hAnsiTheme="minorHAnsi" w:cstheme="minorHAnsi"/>
            <w:color w:val="0563C1"/>
            <w:spacing w:val="-4"/>
            <w:sz w:val="22"/>
            <w:szCs w:val="22"/>
          </w:rPr>
          <w:t xml:space="preserve"> </w:t>
        </w:r>
        <w:r w:rsidRPr="00C81AA2">
          <w:rPr>
            <w:rFonts w:asciiTheme="minorHAnsi" w:hAnsiTheme="minorHAnsi" w:cstheme="minorHAnsi"/>
            <w:color w:val="0563C1"/>
            <w:sz w:val="22"/>
            <w:szCs w:val="22"/>
          </w:rPr>
          <w:t>guideline</w:t>
        </w:r>
        <w:r w:rsidRPr="00C81AA2">
          <w:rPr>
            <w:rFonts w:asciiTheme="minorHAnsi" w:hAnsiTheme="minorHAnsi" w:cstheme="minorHAnsi"/>
            <w:color w:val="0563C1"/>
            <w:spacing w:val="-5"/>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4"/>
            <w:sz w:val="22"/>
            <w:szCs w:val="22"/>
          </w:rPr>
          <w:t xml:space="preserve"> </w:t>
        </w:r>
        <w:r w:rsidRPr="00C81AA2">
          <w:rPr>
            <w:rFonts w:asciiTheme="minorHAnsi" w:hAnsiTheme="minorHAnsi" w:cstheme="minorHAnsi"/>
            <w:color w:val="0563C1"/>
            <w:sz w:val="22"/>
            <w:szCs w:val="22"/>
          </w:rPr>
          <w:t>Routine</w:t>
        </w:r>
        <w:r w:rsidRPr="00C81AA2">
          <w:rPr>
            <w:rFonts w:asciiTheme="minorHAnsi" w:hAnsiTheme="minorHAnsi" w:cstheme="minorHAnsi"/>
            <w:color w:val="0563C1"/>
            <w:spacing w:val="-4"/>
            <w:sz w:val="22"/>
            <w:szCs w:val="22"/>
          </w:rPr>
          <w:t xml:space="preserve"> </w:t>
        </w:r>
        <w:r w:rsidRPr="00C81AA2">
          <w:rPr>
            <w:rFonts w:asciiTheme="minorHAnsi" w:hAnsiTheme="minorHAnsi" w:cstheme="minorHAnsi"/>
            <w:color w:val="0563C1"/>
            <w:sz w:val="22"/>
            <w:szCs w:val="22"/>
          </w:rPr>
          <w:t>newborn</w:t>
        </w:r>
      </w:hyperlink>
      <w:r w:rsidRPr="00C81AA2">
        <w:rPr>
          <w:rFonts w:asciiTheme="minorHAnsi" w:hAnsiTheme="minorHAnsi" w:cstheme="minorHAnsi"/>
          <w:color w:val="0563C1"/>
          <w:sz w:val="22"/>
          <w:szCs w:val="22"/>
        </w:rPr>
        <w:t xml:space="preserve"> </w:t>
      </w:r>
      <w:hyperlink r:id="rId50">
        <w:r w:rsidRPr="00C81AA2">
          <w:rPr>
            <w:rFonts w:asciiTheme="minorHAnsi" w:hAnsiTheme="minorHAnsi" w:cstheme="minorHAnsi"/>
            <w:color w:val="0563C1"/>
            <w:spacing w:val="-2"/>
            <w:sz w:val="22"/>
            <w:szCs w:val="22"/>
          </w:rPr>
          <w:t>assessment</w:t>
        </w:r>
      </w:hyperlink>
    </w:p>
    <w:p w14:paraId="0F56FFE3" w14:textId="77777777" w:rsidR="00C81AA2" w:rsidRPr="00C81AA2" w:rsidRDefault="00C81AA2" w:rsidP="00C81AA2">
      <w:pPr>
        <w:pStyle w:val="BodyText"/>
        <w:spacing w:before="5"/>
        <w:ind w:left="0"/>
        <w:rPr>
          <w:rFonts w:asciiTheme="minorHAnsi" w:hAnsiTheme="minorHAnsi" w:cstheme="minorHAnsi"/>
        </w:rPr>
      </w:pPr>
    </w:p>
    <w:p w14:paraId="17A36821" w14:textId="77777777" w:rsidR="00C81AA2" w:rsidRPr="00C81AA2" w:rsidRDefault="00C81AA2" w:rsidP="00C81AA2">
      <w:pPr>
        <w:pStyle w:val="BodyText"/>
        <w:ind w:left="119"/>
        <w:rPr>
          <w:rFonts w:asciiTheme="minorHAnsi" w:hAnsiTheme="minorHAnsi" w:cstheme="minorHAnsi"/>
        </w:rPr>
      </w:pPr>
      <w:r w:rsidRPr="00C81AA2">
        <w:rPr>
          <w:rFonts w:asciiTheme="minorHAnsi" w:hAnsiTheme="minorHAnsi" w:cstheme="minorHAnsi"/>
        </w:rPr>
        <w:t>Aged</w:t>
      </w:r>
      <w:r w:rsidRPr="00C81AA2">
        <w:rPr>
          <w:rFonts w:asciiTheme="minorHAnsi" w:hAnsiTheme="minorHAnsi" w:cstheme="minorHAnsi"/>
          <w:spacing w:val="-6"/>
        </w:rPr>
        <w:t xml:space="preserve"> </w:t>
      </w:r>
      <w:r w:rsidRPr="00C81AA2">
        <w:rPr>
          <w:rFonts w:asciiTheme="minorHAnsi" w:hAnsiTheme="minorHAnsi" w:cstheme="minorHAnsi"/>
          <w:spacing w:val="-4"/>
        </w:rPr>
        <w:t>care</w:t>
      </w:r>
    </w:p>
    <w:p w14:paraId="72DE8A75" w14:textId="77777777" w:rsidR="00C81AA2" w:rsidRPr="00C81AA2" w:rsidRDefault="00DB57B8" w:rsidP="00C81AA2">
      <w:pPr>
        <w:pStyle w:val="ListParagraph"/>
        <w:widowControl w:val="0"/>
        <w:numPr>
          <w:ilvl w:val="1"/>
          <w:numId w:val="30"/>
        </w:numPr>
        <w:tabs>
          <w:tab w:val="left" w:pos="839"/>
          <w:tab w:val="left" w:pos="840"/>
        </w:tabs>
        <w:autoSpaceDE w:val="0"/>
        <w:autoSpaceDN w:val="0"/>
        <w:spacing w:before="0" w:after="0" w:line="293" w:lineRule="exact"/>
        <w:contextualSpacing w:val="0"/>
        <w:rPr>
          <w:rFonts w:asciiTheme="minorHAnsi" w:hAnsiTheme="minorHAnsi" w:cstheme="minorHAnsi"/>
          <w:sz w:val="22"/>
          <w:szCs w:val="22"/>
        </w:rPr>
      </w:pPr>
      <w:hyperlink r:id="rId51">
        <w:r w:rsidR="00C81AA2" w:rsidRPr="00C81AA2">
          <w:rPr>
            <w:rFonts w:asciiTheme="minorHAnsi" w:hAnsiTheme="minorHAnsi" w:cstheme="minorHAnsi"/>
            <w:color w:val="0563C1"/>
            <w:sz w:val="22"/>
            <w:szCs w:val="22"/>
          </w:rPr>
          <w:t>Dementia</w:t>
        </w:r>
        <w:r w:rsidR="00C81AA2" w:rsidRPr="00C81AA2">
          <w:rPr>
            <w:rFonts w:asciiTheme="minorHAnsi" w:hAnsiTheme="minorHAnsi" w:cstheme="minorHAnsi"/>
            <w:color w:val="0563C1"/>
            <w:spacing w:val="-12"/>
            <w:sz w:val="22"/>
            <w:szCs w:val="22"/>
          </w:rPr>
          <w:t xml:space="preserve"> </w:t>
        </w:r>
        <w:r w:rsidR="00C81AA2" w:rsidRPr="00C81AA2">
          <w:rPr>
            <w:rFonts w:asciiTheme="minorHAnsi" w:hAnsiTheme="minorHAnsi" w:cstheme="minorHAnsi"/>
            <w:color w:val="0563C1"/>
            <w:spacing w:val="-2"/>
            <w:sz w:val="22"/>
            <w:szCs w:val="22"/>
          </w:rPr>
          <w:t>Australia</w:t>
        </w:r>
      </w:hyperlink>
    </w:p>
    <w:p w14:paraId="5E72ADDA" w14:textId="4042151F" w:rsidR="00C81AA2" w:rsidRPr="00DB57B8" w:rsidRDefault="00C81AA2" w:rsidP="00DB57B8">
      <w:pPr>
        <w:pStyle w:val="ListParagraph"/>
        <w:widowControl w:val="0"/>
        <w:numPr>
          <w:ilvl w:val="1"/>
          <w:numId w:val="30"/>
        </w:numPr>
        <w:tabs>
          <w:tab w:val="left" w:pos="839"/>
          <w:tab w:val="left" w:pos="840"/>
        </w:tabs>
        <w:autoSpaceDE w:val="0"/>
        <w:autoSpaceDN w:val="0"/>
        <w:spacing w:before="0" w:after="0" w:line="249" w:lineRule="auto"/>
        <w:ind w:right="430"/>
        <w:rPr>
          <w:rFonts w:asciiTheme="minorHAnsi" w:hAnsiTheme="minorHAnsi" w:cstheme="minorHAnsi"/>
          <w:sz w:val="22"/>
          <w:szCs w:val="22"/>
        </w:rPr>
      </w:pPr>
      <w:r w:rsidRPr="00DB57B8">
        <w:rPr>
          <w:rFonts w:asciiTheme="minorHAnsi" w:hAnsiTheme="minorHAnsi" w:cstheme="minorHAnsi"/>
          <w:color w:val="0563C1"/>
          <w:sz w:val="22"/>
          <w:szCs w:val="22"/>
        </w:rPr>
        <w:t>Aust</w:t>
      </w:r>
      <w:r w:rsidRPr="00DB57B8">
        <w:rPr>
          <w:rFonts w:asciiTheme="minorHAnsi" w:hAnsiTheme="minorHAnsi" w:cstheme="minorHAnsi"/>
          <w:color w:val="0563C1"/>
          <w:spacing w:val="-5"/>
          <w:sz w:val="22"/>
          <w:szCs w:val="22"/>
        </w:rPr>
        <w:t xml:space="preserve"> </w:t>
      </w:r>
      <w:r w:rsidRPr="00DB57B8">
        <w:rPr>
          <w:rFonts w:asciiTheme="minorHAnsi" w:hAnsiTheme="minorHAnsi" w:cstheme="minorHAnsi"/>
          <w:color w:val="0563C1"/>
          <w:sz w:val="22"/>
          <w:szCs w:val="22"/>
        </w:rPr>
        <w:t>Roads</w:t>
      </w:r>
      <w:r w:rsidRPr="00DB57B8">
        <w:rPr>
          <w:rFonts w:asciiTheme="minorHAnsi" w:hAnsiTheme="minorHAnsi" w:cstheme="minorHAnsi"/>
          <w:color w:val="0563C1"/>
          <w:spacing w:val="-3"/>
          <w:sz w:val="22"/>
          <w:szCs w:val="22"/>
        </w:rPr>
        <w:t xml:space="preserve"> </w:t>
      </w:r>
      <w:r w:rsidRPr="00DB57B8">
        <w:rPr>
          <w:rFonts w:asciiTheme="minorHAnsi" w:hAnsiTheme="minorHAnsi" w:cstheme="minorHAnsi"/>
          <w:color w:val="0563C1"/>
          <w:sz w:val="22"/>
          <w:szCs w:val="22"/>
        </w:rPr>
        <w:t>|</w:t>
      </w:r>
      <w:r w:rsidRPr="00DB57B8">
        <w:rPr>
          <w:rFonts w:asciiTheme="minorHAnsi" w:hAnsiTheme="minorHAnsi" w:cstheme="minorHAnsi"/>
          <w:color w:val="0563C1"/>
          <w:spacing w:val="-3"/>
          <w:sz w:val="22"/>
          <w:szCs w:val="22"/>
        </w:rPr>
        <w:t xml:space="preserve"> </w:t>
      </w:r>
      <w:r w:rsidRPr="00DB57B8">
        <w:rPr>
          <w:rFonts w:asciiTheme="minorHAnsi" w:hAnsiTheme="minorHAnsi" w:cstheme="minorHAnsi"/>
          <w:color w:val="0563C1"/>
          <w:sz w:val="22"/>
          <w:szCs w:val="22"/>
        </w:rPr>
        <w:t>National</w:t>
      </w:r>
      <w:r w:rsidRPr="00DB57B8">
        <w:rPr>
          <w:rFonts w:asciiTheme="minorHAnsi" w:hAnsiTheme="minorHAnsi" w:cstheme="minorHAnsi"/>
          <w:color w:val="0563C1"/>
          <w:spacing w:val="-3"/>
          <w:sz w:val="22"/>
          <w:szCs w:val="22"/>
        </w:rPr>
        <w:t xml:space="preserve"> </w:t>
      </w:r>
      <w:r w:rsidRPr="00DB57B8">
        <w:rPr>
          <w:rFonts w:asciiTheme="minorHAnsi" w:hAnsiTheme="minorHAnsi" w:cstheme="minorHAnsi"/>
          <w:color w:val="0563C1"/>
          <w:sz w:val="22"/>
          <w:szCs w:val="22"/>
        </w:rPr>
        <w:t>Transport</w:t>
      </w:r>
      <w:r w:rsidRPr="00DB57B8">
        <w:rPr>
          <w:rFonts w:asciiTheme="minorHAnsi" w:hAnsiTheme="minorHAnsi" w:cstheme="minorHAnsi"/>
          <w:color w:val="0563C1"/>
          <w:spacing w:val="-3"/>
          <w:sz w:val="22"/>
          <w:szCs w:val="22"/>
        </w:rPr>
        <w:t xml:space="preserve"> </w:t>
      </w:r>
      <w:r w:rsidRPr="00DB57B8">
        <w:rPr>
          <w:rFonts w:asciiTheme="minorHAnsi" w:hAnsiTheme="minorHAnsi" w:cstheme="minorHAnsi"/>
          <w:color w:val="0563C1"/>
          <w:sz w:val="22"/>
          <w:szCs w:val="22"/>
        </w:rPr>
        <w:t>Commission</w:t>
      </w:r>
      <w:r w:rsidRPr="00DB57B8">
        <w:rPr>
          <w:rFonts w:asciiTheme="minorHAnsi" w:hAnsiTheme="minorHAnsi" w:cstheme="minorHAnsi"/>
          <w:color w:val="0563C1"/>
          <w:spacing w:val="-3"/>
          <w:sz w:val="22"/>
          <w:szCs w:val="22"/>
        </w:rPr>
        <w:t xml:space="preserve"> </w:t>
      </w:r>
      <w:r w:rsidRPr="00DB57B8">
        <w:rPr>
          <w:rFonts w:asciiTheme="minorHAnsi" w:hAnsiTheme="minorHAnsi" w:cstheme="minorHAnsi"/>
          <w:color w:val="0563C1"/>
          <w:sz w:val="22"/>
          <w:szCs w:val="22"/>
        </w:rPr>
        <w:t>-</w:t>
      </w:r>
      <w:r w:rsidRPr="00DB57B8">
        <w:rPr>
          <w:rFonts w:asciiTheme="minorHAnsi" w:hAnsiTheme="minorHAnsi" w:cstheme="minorHAnsi"/>
          <w:color w:val="0563C1"/>
          <w:spacing w:val="-16"/>
          <w:sz w:val="22"/>
          <w:szCs w:val="22"/>
        </w:rPr>
        <w:t xml:space="preserve"> </w:t>
      </w:r>
      <w:hyperlink r:id="rId52">
        <w:r w:rsidRPr="00DB57B8">
          <w:rPr>
            <w:rFonts w:asciiTheme="minorHAnsi" w:hAnsiTheme="minorHAnsi" w:cstheme="minorHAnsi"/>
            <w:color w:val="0563C1"/>
            <w:sz w:val="22"/>
            <w:szCs w:val="22"/>
          </w:rPr>
          <w:t>The</w:t>
        </w:r>
        <w:r w:rsidRPr="00DB57B8">
          <w:rPr>
            <w:rFonts w:asciiTheme="minorHAnsi" w:hAnsiTheme="minorHAnsi" w:cstheme="minorHAnsi"/>
            <w:color w:val="0563C1"/>
            <w:spacing w:val="-3"/>
            <w:sz w:val="22"/>
            <w:szCs w:val="22"/>
          </w:rPr>
          <w:t xml:space="preserve"> </w:t>
        </w:r>
        <w:r w:rsidRPr="00DB57B8">
          <w:rPr>
            <w:rFonts w:asciiTheme="minorHAnsi" w:hAnsiTheme="minorHAnsi" w:cstheme="minorHAnsi"/>
            <w:color w:val="0563C1"/>
            <w:sz w:val="22"/>
            <w:szCs w:val="22"/>
          </w:rPr>
          <w:t>Australian</w:t>
        </w:r>
        <w:r w:rsidRPr="00DB57B8">
          <w:rPr>
            <w:rFonts w:asciiTheme="minorHAnsi" w:hAnsiTheme="minorHAnsi" w:cstheme="minorHAnsi"/>
            <w:color w:val="0563C1"/>
            <w:spacing w:val="-3"/>
            <w:sz w:val="22"/>
            <w:szCs w:val="22"/>
          </w:rPr>
          <w:t xml:space="preserve"> </w:t>
        </w:r>
        <w:r w:rsidRPr="00DB57B8">
          <w:rPr>
            <w:rFonts w:asciiTheme="minorHAnsi" w:hAnsiTheme="minorHAnsi" w:cstheme="minorHAnsi"/>
            <w:color w:val="0563C1"/>
            <w:sz w:val="22"/>
            <w:szCs w:val="22"/>
          </w:rPr>
          <w:t>assessing</w:t>
        </w:r>
        <w:r w:rsidRPr="00DB57B8">
          <w:rPr>
            <w:rFonts w:asciiTheme="minorHAnsi" w:hAnsiTheme="minorHAnsi" w:cstheme="minorHAnsi"/>
            <w:color w:val="0563C1"/>
            <w:spacing w:val="-3"/>
            <w:sz w:val="22"/>
            <w:szCs w:val="22"/>
          </w:rPr>
          <w:t xml:space="preserve"> </w:t>
        </w:r>
        <w:r w:rsidRPr="00DB57B8">
          <w:rPr>
            <w:rFonts w:asciiTheme="minorHAnsi" w:hAnsiTheme="minorHAnsi" w:cstheme="minorHAnsi"/>
            <w:color w:val="0563C1"/>
            <w:sz w:val="22"/>
            <w:szCs w:val="22"/>
          </w:rPr>
          <w:t>fitness</w:t>
        </w:r>
        <w:r w:rsidRPr="00DB57B8">
          <w:rPr>
            <w:rFonts w:asciiTheme="minorHAnsi" w:hAnsiTheme="minorHAnsi" w:cstheme="minorHAnsi"/>
            <w:color w:val="0563C1"/>
            <w:spacing w:val="-3"/>
            <w:sz w:val="22"/>
            <w:szCs w:val="22"/>
          </w:rPr>
          <w:t xml:space="preserve"> </w:t>
        </w:r>
        <w:r w:rsidRPr="00DB57B8">
          <w:rPr>
            <w:rFonts w:asciiTheme="minorHAnsi" w:hAnsiTheme="minorHAnsi" w:cstheme="minorHAnsi"/>
            <w:color w:val="0563C1"/>
            <w:sz w:val="22"/>
            <w:szCs w:val="22"/>
          </w:rPr>
          <w:t>to</w:t>
        </w:r>
        <w:r w:rsidRPr="00DB57B8">
          <w:rPr>
            <w:rFonts w:asciiTheme="minorHAnsi" w:hAnsiTheme="minorHAnsi" w:cstheme="minorHAnsi"/>
            <w:color w:val="0563C1"/>
            <w:spacing w:val="-5"/>
            <w:sz w:val="22"/>
            <w:szCs w:val="22"/>
          </w:rPr>
          <w:t xml:space="preserve"> </w:t>
        </w:r>
        <w:r w:rsidRPr="00DB57B8">
          <w:rPr>
            <w:rFonts w:asciiTheme="minorHAnsi" w:hAnsiTheme="minorHAnsi" w:cstheme="minorHAnsi"/>
            <w:color w:val="0563C1"/>
            <w:sz w:val="22"/>
            <w:szCs w:val="22"/>
          </w:rPr>
          <w:t>drive</w:t>
        </w:r>
      </w:hyperlink>
      <w:r w:rsidRPr="00DB57B8">
        <w:rPr>
          <w:rFonts w:asciiTheme="minorHAnsi" w:hAnsiTheme="minorHAnsi" w:cstheme="minorHAnsi"/>
          <w:color w:val="0563C1"/>
          <w:sz w:val="22"/>
          <w:szCs w:val="22"/>
        </w:rPr>
        <w:t xml:space="preserve"> </w:t>
      </w:r>
      <w:hyperlink r:id="rId53">
        <w:r w:rsidRPr="00DB57B8">
          <w:rPr>
            <w:rFonts w:asciiTheme="minorHAnsi" w:hAnsiTheme="minorHAnsi" w:cstheme="minorHAnsi"/>
            <w:color w:val="0563C1"/>
            <w:spacing w:val="-2"/>
            <w:sz w:val="22"/>
            <w:szCs w:val="22"/>
          </w:rPr>
          <w:t>guidelines</w:t>
        </w:r>
      </w:hyperlink>
    </w:p>
    <w:p w14:paraId="70846E11" w14:textId="77777777" w:rsidR="00C81AA2" w:rsidRPr="00C81AA2" w:rsidRDefault="00C81AA2" w:rsidP="00C81AA2">
      <w:pPr>
        <w:pStyle w:val="ListParagraph"/>
        <w:widowControl w:val="0"/>
        <w:numPr>
          <w:ilvl w:val="1"/>
          <w:numId w:val="30"/>
        </w:numPr>
        <w:tabs>
          <w:tab w:val="left" w:pos="839"/>
          <w:tab w:val="left" w:pos="840"/>
        </w:tabs>
        <w:autoSpaceDE w:val="0"/>
        <w:autoSpaceDN w:val="0"/>
        <w:spacing w:before="0" w:after="0" w:line="288" w:lineRule="exact"/>
        <w:contextualSpacing w:val="0"/>
        <w:rPr>
          <w:rFonts w:asciiTheme="minorHAnsi" w:hAnsiTheme="minorHAnsi" w:cstheme="minorHAnsi"/>
          <w:sz w:val="22"/>
          <w:szCs w:val="22"/>
        </w:rPr>
      </w:pPr>
      <w:r w:rsidRPr="00C81AA2">
        <w:rPr>
          <w:rFonts w:asciiTheme="minorHAnsi" w:hAnsiTheme="minorHAnsi" w:cstheme="minorHAnsi"/>
          <w:color w:val="0563C1"/>
          <w:sz w:val="22"/>
          <w:szCs w:val="22"/>
        </w:rPr>
        <w:t>Cognitive</w:t>
      </w:r>
      <w:r w:rsidRPr="00C81AA2">
        <w:rPr>
          <w:rFonts w:asciiTheme="minorHAnsi" w:hAnsiTheme="minorHAnsi" w:cstheme="minorHAnsi"/>
          <w:color w:val="0563C1"/>
          <w:spacing w:val="-15"/>
          <w:sz w:val="22"/>
          <w:szCs w:val="22"/>
        </w:rPr>
        <w:t xml:space="preserve"> </w:t>
      </w:r>
      <w:r w:rsidRPr="00C81AA2">
        <w:rPr>
          <w:rFonts w:asciiTheme="minorHAnsi" w:hAnsiTheme="minorHAnsi" w:cstheme="minorHAnsi"/>
          <w:color w:val="0563C1"/>
          <w:sz w:val="22"/>
          <w:szCs w:val="22"/>
        </w:rPr>
        <w:t>Decline</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Partnership</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Centre</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16"/>
          <w:sz w:val="22"/>
          <w:szCs w:val="22"/>
        </w:rPr>
        <w:t xml:space="preserve"> </w:t>
      </w:r>
      <w:hyperlink r:id="rId54">
        <w:r w:rsidRPr="00C81AA2">
          <w:rPr>
            <w:rFonts w:asciiTheme="minorHAnsi" w:hAnsiTheme="minorHAnsi" w:cstheme="minorHAnsi"/>
            <w:color w:val="0563C1"/>
            <w:sz w:val="22"/>
            <w:szCs w:val="22"/>
          </w:rPr>
          <w:t>Clinical</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guidelines</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for</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pacing w:val="-2"/>
            <w:sz w:val="22"/>
            <w:szCs w:val="22"/>
          </w:rPr>
          <w:t>dementia</w:t>
        </w:r>
      </w:hyperlink>
    </w:p>
    <w:p w14:paraId="237F7545" w14:textId="77777777" w:rsidR="00C81AA2" w:rsidRPr="00C81AA2" w:rsidRDefault="00C81AA2" w:rsidP="00C81AA2">
      <w:pPr>
        <w:pStyle w:val="ListParagraph"/>
        <w:widowControl w:val="0"/>
        <w:numPr>
          <w:ilvl w:val="1"/>
          <w:numId w:val="30"/>
        </w:numPr>
        <w:tabs>
          <w:tab w:val="left" w:pos="839"/>
          <w:tab w:val="left" w:pos="840"/>
        </w:tabs>
        <w:autoSpaceDE w:val="0"/>
        <w:autoSpaceDN w:val="0"/>
        <w:spacing w:before="0" w:after="0" w:line="292" w:lineRule="exact"/>
        <w:contextualSpacing w:val="0"/>
        <w:rPr>
          <w:rFonts w:asciiTheme="minorHAnsi" w:hAnsiTheme="minorHAnsi" w:cstheme="minorHAnsi"/>
          <w:sz w:val="22"/>
          <w:szCs w:val="22"/>
        </w:rPr>
      </w:pPr>
      <w:r w:rsidRPr="00C81AA2">
        <w:rPr>
          <w:rFonts w:asciiTheme="minorHAnsi" w:hAnsiTheme="minorHAnsi" w:cstheme="minorHAnsi"/>
          <w:color w:val="0563C1"/>
          <w:sz w:val="22"/>
          <w:szCs w:val="22"/>
        </w:rPr>
        <w:t>Cognitive</w:t>
      </w:r>
      <w:r w:rsidRPr="00C81AA2">
        <w:rPr>
          <w:rFonts w:asciiTheme="minorHAnsi" w:hAnsiTheme="minorHAnsi" w:cstheme="minorHAnsi"/>
          <w:color w:val="0563C1"/>
          <w:spacing w:val="-16"/>
          <w:sz w:val="22"/>
          <w:szCs w:val="22"/>
        </w:rPr>
        <w:t xml:space="preserve"> </w:t>
      </w:r>
      <w:r w:rsidRPr="00C81AA2">
        <w:rPr>
          <w:rFonts w:asciiTheme="minorHAnsi" w:hAnsiTheme="minorHAnsi" w:cstheme="minorHAnsi"/>
          <w:color w:val="0563C1"/>
          <w:sz w:val="22"/>
          <w:szCs w:val="22"/>
        </w:rPr>
        <w:t>Decline</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Partnership</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Centre</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16"/>
          <w:sz w:val="22"/>
          <w:szCs w:val="22"/>
        </w:rPr>
        <w:t xml:space="preserve"> </w:t>
      </w:r>
      <w:hyperlink r:id="rId55">
        <w:r w:rsidRPr="00C81AA2">
          <w:rPr>
            <w:rFonts w:asciiTheme="minorHAnsi" w:hAnsiTheme="minorHAnsi" w:cstheme="minorHAnsi"/>
            <w:color w:val="0563C1"/>
            <w:sz w:val="22"/>
            <w:szCs w:val="22"/>
          </w:rPr>
          <w:t>Assessment</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process</w:t>
        </w:r>
        <w:r w:rsidRPr="00C81AA2">
          <w:rPr>
            <w:rFonts w:asciiTheme="minorHAnsi" w:hAnsiTheme="minorHAnsi" w:cstheme="minorHAnsi"/>
            <w:color w:val="0563C1"/>
            <w:spacing w:val="-10"/>
            <w:sz w:val="22"/>
            <w:szCs w:val="22"/>
          </w:rPr>
          <w:t xml:space="preserve"> </w:t>
        </w:r>
        <w:r w:rsidRPr="00C81AA2">
          <w:rPr>
            <w:rFonts w:asciiTheme="minorHAnsi" w:hAnsiTheme="minorHAnsi" w:cstheme="minorHAnsi"/>
            <w:color w:val="0563C1"/>
            <w:sz w:val="22"/>
            <w:szCs w:val="22"/>
          </w:rPr>
          <w:t>for</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dementia</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pacing w:val="-2"/>
            <w:sz w:val="22"/>
            <w:szCs w:val="22"/>
          </w:rPr>
          <w:t>diagnosis</w:t>
        </w:r>
      </w:hyperlink>
    </w:p>
    <w:p w14:paraId="6BC28B8A" w14:textId="77777777" w:rsidR="00C81AA2" w:rsidRPr="00C81AA2" w:rsidRDefault="00C81AA2" w:rsidP="00C81AA2">
      <w:pPr>
        <w:pStyle w:val="ListParagraph"/>
        <w:widowControl w:val="0"/>
        <w:numPr>
          <w:ilvl w:val="1"/>
          <w:numId w:val="30"/>
        </w:numPr>
        <w:tabs>
          <w:tab w:val="left" w:pos="839"/>
          <w:tab w:val="left" w:pos="840"/>
        </w:tabs>
        <w:autoSpaceDE w:val="0"/>
        <w:autoSpaceDN w:val="0"/>
        <w:spacing w:before="0" w:after="0" w:line="249" w:lineRule="auto"/>
        <w:ind w:right="291"/>
        <w:contextualSpacing w:val="0"/>
        <w:rPr>
          <w:rFonts w:asciiTheme="minorHAnsi" w:hAnsiTheme="minorHAnsi" w:cstheme="minorHAnsi"/>
          <w:sz w:val="22"/>
          <w:szCs w:val="22"/>
        </w:rPr>
      </w:pPr>
      <w:r w:rsidRPr="00C81AA2">
        <w:rPr>
          <w:rFonts w:asciiTheme="minorHAnsi" w:hAnsiTheme="minorHAnsi" w:cstheme="minorHAnsi"/>
          <w:color w:val="0563C1"/>
          <w:sz w:val="22"/>
          <w:szCs w:val="22"/>
        </w:rPr>
        <w:t>Dementia</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Collaborative</w:t>
      </w:r>
      <w:r w:rsidRPr="00C81AA2">
        <w:rPr>
          <w:rFonts w:asciiTheme="minorHAnsi" w:hAnsiTheme="minorHAnsi" w:cstheme="minorHAnsi"/>
          <w:color w:val="0563C1"/>
          <w:spacing w:val="-5"/>
          <w:sz w:val="22"/>
          <w:szCs w:val="22"/>
        </w:rPr>
        <w:t xml:space="preserve"> </w:t>
      </w:r>
      <w:r w:rsidRPr="00C81AA2">
        <w:rPr>
          <w:rFonts w:asciiTheme="minorHAnsi" w:hAnsiTheme="minorHAnsi" w:cstheme="minorHAnsi"/>
          <w:color w:val="0563C1"/>
          <w:sz w:val="22"/>
          <w:szCs w:val="22"/>
        </w:rPr>
        <w:t>Research</w:t>
      </w:r>
      <w:r w:rsidRPr="00C81AA2">
        <w:rPr>
          <w:rFonts w:asciiTheme="minorHAnsi" w:hAnsiTheme="minorHAnsi" w:cstheme="minorHAnsi"/>
          <w:color w:val="0563C1"/>
          <w:spacing w:val="-4"/>
          <w:sz w:val="22"/>
          <w:szCs w:val="22"/>
        </w:rPr>
        <w:t xml:space="preserve"> </w:t>
      </w:r>
      <w:r w:rsidRPr="00C81AA2">
        <w:rPr>
          <w:rFonts w:asciiTheme="minorHAnsi" w:hAnsiTheme="minorHAnsi" w:cstheme="minorHAnsi"/>
          <w:color w:val="0563C1"/>
          <w:sz w:val="22"/>
          <w:szCs w:val="22"/>
        </w:rPr>
        <w:t>Centres</w:t>
      </w:r>
      <w:r w:rsidRPr="00C81AA2">
        <w:rPr>
          <w:rFonts w:asciiTheme="minorHAnsi" w:hAnsiTheme="minorHAnsi" w:cstheme="minorHAnsi"/>
          <w:color w:val="0563C1"/>
          <w:spacing w:val="-4"/>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16"/>
          <w:sz w:val="22"/>
          <w:szCs w:val="22"/>
        </w:rPr>
        <w:t xml:space="preserve"> </w:t>
      </w:r>
      <w:hyperlink r:id="rId56">
        <w:r w:rsidRPr="00C81AA2">
          <w:rPr>
            <w:rFonts w:asciiTheme="minorHAnsi" w:hAnsiTheme="minorHAnsi" w:cstheme="minorHAnsi"/>
            <w:color w:val="0563C1"/>
            <w:sz w:val="22"/>
            <w:szCs w:val="22"/>
          </w:rPr>
          <w:t>General</w:t>
        </w:r>
        <w:r w:rsidRPr="00C81AA2">
          <w:rPr>
            <w:rFonts w:asciiTheme="minorHAnsi" w:hAnsiTheme="minorHAnsi" w:cstheme="minorHAnsi"/>
            <w:color w:val="0563C1"/>
            <w:spacing w:val="-4"/>
            <w:sz w:val="22"/>
            <w:szCs w:val="22"/>
          </w:rPr>
          <w:t xml:space="preserve"> </w:t>
        </w:r>
        <w:r w:rsidRPr="00C81AA2">
          <w:rPr>
            <w:rFonts w:asciiTheme="minorHAnsi" w:hAnsiTheme="minorHAnsi" w:cstheme="minorHAnsi"/>
            <w:color w:val="0563C1"/>
            <w:sz w:val="22"/>
            <w:szCs w:val="22"/>
          </w:rPr>
          <w:t>practitioner</w:t>
        </w:r>
        <w:r w:rsidRPr="00C81AA2">
          <w:rPr>
            <w:rFonts w:asciiTheme="minorHAnsi" w:hAnsiTheme="minorHAnsi" w:cstheme="minorHAnsi"/>
            <w:color w:val="0563C1"/>
            <w:spacing w:val="-4"/>
            <w:sz w:val="22"/>
            <w:szCs w:val="22"/>
          </w:rPr>
          <w:t xml:space="preserve"> </w:t>
        </w:r>
        <w:r w:rsidRPr="00C81AA2">
          <w:rPr>
            <w:rFonts w:asciiTheme="minorHAnsi" w:hAnsiTheme="minorHAnsi" w:cstheme="minorHAnsi"/>
            <w:color w:val="0563C1"/>
            <w:sz w:val="22"/>
            <w:szCs w:val="22"/>
          </w:rPr>
          <w:t>assessment</w:t>
        </w:r>
        <w:r w:rsidRPr="00C81AA2">
          <w:rPr>
            <w:rFonts w:asciiTheme="minorHAnsi" w:hAnsiTheme="minorHAnsi" w:cstheme="minorHAnsi"/>
            <w:color w:val="0563C1"/>
            <w:spacing w:val="-4"/>
            <w:sz w:val="22"/>
            <w:szCs w:val="22"/>
          </w:rPr>
          <w:t xml:space="preserve"> </w:t>
        </w:r>
        <w:r w:rsidRPr="00C81AA2">
          <w:rPr>
            <w:rFonts w:asciiTheme="minorHAnsi" w:hAnsiTheme="minorHAnsi" w:cstheme="minorHAnsi"/>
            <w:color w:val="0563C1"/>
            <w:sz w:val="22"/>
            <w:szCs w:val="22"/>
          </w:rPr>
          <w:t>of</w:t>
        </w:r>
        <w:r w:rsidRPr="00C81AA2">
          <w:rPr>
            <w:rFonts w:asciiTheme="minorHAnsi" w:hAnsiTheme="minorHAnsi" w:cstheme="minorHAnsi"/>
            <w:color w:val="0563C1"/>
            <w:spacing w:val="-4"/>
            <w:sz w:val="22"/>
            <w:szCs w:val="22"/>
          </w:rPr>
          <w:t xml:space="preserve"> </w:t>
        </w:r>
        <w:r w:rsidRPr="00C81AA2">
          <w:rPr>
            <w:rFonts w:asciiTheme="minorHAnsi" w:hAnsiTheme="minorHAnsi" w:cstheme="minorHAnsi"/>
            <w:color w:val="0563C1"/>
            <w:sz w:val="22"/>
            <w:szCs w:val="22"/>
          </w:rPr>
          <w:t>cognition</w:t>
        </w:r>
      </w:hyperlink>
      <w:r w:rsidRPr="00C81AA2">
        <w:rPr>
          <w:rFonts w:asciiTheme="minorHAnsi" w:hAnsiTheme="minorHAnsi" w:cstheme="minorHAnsi"/>
          <w:color w:val="0563C1"/>
          <w:sz w:val="22"/>
          <w:szCs w:val="22"/>
        </w:rPr>
        <w:t xml:space="preserve"> </w:t>
      </w:r>
      <w:hyperlink r:id="rId57">
        <w:r w:rsidRPr="00C81AA2">
          <w:rPr>
            <w:rFonts w:asciiTheme="minorHAnsi" w:hAnsiTheme="minorHAnsi" w:cstheme="minorHAnsi"/>
            <w:color w:val="0563C1"/>
            <w:spacing w:val="-2"/>
            <w:sz w:val="22"/>
            <w:szCs w:val="22"/>
          </w:rPr>
          <w:t>(GPCOG)</w:t>
        </w:r>
      </w:hyperlink>
    </w:p>
    <w:p w14:paraId="2170252C" w14:textId="77777777" w:rsidR="00C81AA2" w:rsidRPr="00C81AA2" w:rsidRDefault="00C81AA2" w:rsidP="00C81AA2">
      <w:pPr>
        <w:pStyle w:val="ListParagraph"/>
        <w:widowControl w:val="0"/>
        <w:numPr>
          <w:ilvl w:val="1"/>
          <w:numId w:val="30"/>
        </w:numPr>
        <w:tabs>
          <w:tab w:val="left" w:pos="839"/>
          <w:tab w:val="left" w:pos="840"/>
        </w:tabs>
        <w:autoSpaceDE w:val="0"/>
        <w:autoSpaceDN w:val="0"/>
        <w:spacing w:before="0" w:after="0" w:line="289" w:lineRule="exact"/>
        <w:contextualSpacing w:val="0"/>
        <w:rPr>
          <w:rFonts w:asciiTheme="minorHAnsi" w:hAnsiTheme="minorHAnsi" w:cstheme="minorHAnsi"/>
          <w:sz w:val="22"/>
          <w:szCs w:val="22"/>
        </w:rPr>
      </w:pPr>
      <w:r w:rsidRPr="00C81AA2">
        <w:rPr>
          <w:rFonts w:asciiTheme="minorHAnsi" w:hAnsiTheme="minorHAnsi" w:cstheme="minorHAnsi"/>
          <w:color w:val="0563C1"/>
          <w:sz w:val="22"/>
          <w:szCs w:val="22"/>
        </w:rPr>
        <w:t>Dementia</w:t>
      </w:r>
      <w:r w:rsidRPr="00C81AA2">
        <w:rPr>
          <w:rFonts w:asciiTheme="minorHAnsi" w:hAnsiTheme="minorHAnsi" w:cstheme="minorHAnsi"/>
          <w:color w:val="0563C1"/>
          <w:spacing w:val="-15"/>
          <w:sz w:val="22"/>
          <w:szCs w:val="22"/>
        </w:rPr>
        <w:t xml:space="preserve"> </w:t>
      </w:r>
      <w:r w:rsidRPr="00C81AA2">
        <w:rPr>
          <w:rFonts w:asciiTheme="minorHAnsi" w:hAnsiTheme="minorHAnsi" w:cstheme="minorHAnsi"/>
          <w:color w:val="0563C1"/>
          <w:sz w:val="22"/>
          <w:szCs w:val="22"/>
        </w:rPr>
        <w:t>Australia</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17"/>
          <w:sz w:val="22"/>
          <w:szCs w:val="22"/>
        </w:rPr>
        <w:t xml:space="preserve"> </w:t>
      </w:r>
      <w:hyperlink r:id="rId58">
        <w:r w:rsidRPr="00C81AA2">
          <w:rPr>
            <w:rFonts w:asciiTheme="minorHAnsi" w:hAnsiTheme="minorHAnsi" w:cstheme="minorHAnsi"/>
            <w:color w:val="0563C1"/>
            <w:sz w:val="22"/>
            <w:szCs w:val="22"/>
          </w:rPr>
          <w:t>The</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Rowland</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universal</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dementia</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assessment</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scale</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pacing w:val="-2"/>
            <w:sz w:val="22"/>
            <w:szCs w:val="22"/>
          </w:rPr>
          <w:t>(RUDAS)</w:t>
        </w:r>
      </w:hyperlink>
    </w:p>
    <w:p w14:paraId="664EBC29" w14:textId="77777777" w:rsidR="00C81AA2" w:rsidRPr="00C81AA2" w:rsidRDefault="00C81AA2" w:rsidP="00C81AA2">
      <w:pPr>
        <w:pStyle w:val="ListParagraph"/>
        <w:widowControl w:val="0"/>
        <w:numPr>
          <w:ilvl w:val="1"/>
          <w:numId w:val="30"/>
        </w:numPr>
        <w:tabs>
          <w:tab w:val="left" w:pos="839"/>
          <w:tab w:val="left" w:pos="840"/>
        </w:tabs>
        <w:autoSpaceDE w:val="0"/>
        <w:autoSpaceDN w:val="0"/>
        <w:spacing w:before="0" w:after="0" w:line="293" w:lineRule="exact"/>
        <w:contextualSpacing w:val="0"/>
        <w:rPr>
          <w:rFonts w:asciiTheme="minorHAnsi" w:hAnsiTheme="minorHAnsi" w:cstheme="minorHAnsi"/>
          <w:sz w:val="22"/>
          <w:szCs w:val="22"/>
        </w:rPr>
      </w:pPr>
      <w:r w:rsidRPr="00C81AA2">
        <w:rPr>
          <w:rFonts w:asciiTheme="minorHAnsi" w:hAnsiTheme="minorHAnsi" w:cstheme="minorHAnsi"/>
          <w:color w:val="0563C1"/>
          <w:sz w:val="22"/>
          <w:szCs w:val="22"/>
        </w:rPr>
        <w:t>Harry</w:t>
      </w:r>
      <w:r w:rsidRPr="00C81AA2">
        <w:rPr>
          <w:rFonts w:asciiTheme="minorHAnsi" w:hAnsiTheme="minorHAnsi" w:cstheme="minorHAnsi"/>
          <w:color w:val="0563C1"/>
          <w:spacing w:val="-14"/>
          <w:sz w:val="22"/>
          <w:szCs w:val="22"/>
        </w:rPr>
        <w:t xml:space="preserve"> </w:t>
      </w:r>
      <w:r w:rsidRPr="00C81AA2">
        <w:rPr>
          <w:rFonts w:asciiTheme="minorHAnsi" w:hAnsiTheme="minorHAnsi" w:cstheme="minorHAnsi"/>
          <w:color w:val="0563C1"/>
          <w:sz w:val="22"/>
          <w:szCs w:val="22"/>
        </w:rPr>
        <w:t>Perkins</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Institute</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of</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Medical</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Research</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17"/>
          <w:sz w:val="22"/>
          <w:szCs w:val="22"/>
        </w:rPr>
        <w:t xml:space="preserve"> </w:t>
      </w:r>
      <w:hyperlink r:id="rId59">
        <w:r w:rsidRPr="00C81AA2">
          <w:rPr>
            <w:rFonts w:asciiTheme="minorHAnsi" w:hAnsiTheme="minorHAnsi" w:cstheme="minorHAnsi"/>
            <w:color w:val="0563C1"/>
            <w:sz w:val="22"/>
            <w:szCs w:val="22"/>
          </w:rPr>
          <w:t>Kimberley</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Indigenous</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cognitive</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pacing w:val="-2"/>
            <w:sz w:val="22"/>
            <w:szCs w:val="22"/>
          </w:rPr>
          <w:t>assessment</w:t>
        </w:r>
      </w:hyperlink>
    </w:p>
    <w:p w14:paraId="75954D0E" w14:textId="77777777" w:rsidR="00C81AA2" w:rsidRPr="00C81AA2" w:rsidRDefault="00DB57B8" w:rsidP="00C81AA2">
      <w:pPr>
        <w:pStyle w:val="BodyText"/>
        <w:spacing w:before="12"/>
        <w:ind w:left="839"/>
        <w:rPr>
          <w:rFonts w:asciiTheme="minorHAnsi" w:hAnsiTheme="minorHAnsi" w:cstheme="minorHAnsi"/>
        </w:rPr>
      </w:pPr>
      <w:hyperlink r:id="rId60">
        <w:r w:rsidR="00C81AA2" w:rsidRPr="00C81AA2">
          <w:rPr>
            <w:rFonts w:asciiTheme="minorHAnsi" w:hAnsiTheme="minorHAnsi" w:cstheme="minorHAnsi"/>
            <w:color w:val="0563C1"/>
            <w:spacing w:val="-2"/>
          </w:rPr>
          <w:t>(KICA)</w:t>
        </w:r>
      </w:hyperlink>
    </w:p>
    <w:p w14:paraId="7BB9FBF5" w14:textId="77777777" w:rsidR="00C81AA2" w:rsidRPr="00C81AA2" w:rsidRDefault="00C81AA2" w:rsidP="00C81AA2">
      <w:pPr>
        <w:pStyle w:val="ListParagraph"/>
        <w:widowControl w:val="0"/>
        <w:numPr>
          <w:ilvl w:val="1"/>
          <w:numId w:val="30"/>
        </w:numPr>
        <w:tabs>
          <w:tab w:val="left" w:pos="839"/>
          <w:tab w:val="left" w:pos="840"/>
        </w:tabs>
        <w:autoSpaceDE w:val="0"/>
        <w:autoSpaceDN w:val="0"/>
        <w:spacing w:before="4" w:after="0"/>
        <w:contextualSpacing w:val="0"/>
        <w:rPr>
          <w:rFonts w:asciiTheme="minorHAnsi" w:hAnsiTheme="minorHAnsi" w:cstheme="minorHAnsi"/>
          <w:sz w:val="22"/>
          <w:szCs w:val="22"/>
        </w:rPr>
      </w:pPr>
      <w:r w:rsidRPr="00C81AA2">
        <w:rPr>
          <w:rFonts w:asciiTheme="minorHAnsi" w:hAnsiTheme="minorHAnsi" w:cstheme="minorHAnsi"/>
          <w:color w:val="0563C1"/>
          <w:sz w:val="22"/>
          <w:szCs w:val="22"/>
        </w:rPr>
        <w:t>The</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University</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of</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Sydney</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NHMRC</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5"/>
          <w:sz w:val="22"/>
          <w:szCs w:val="22"/>
        </w:rPr>
        <w:t xml:space="preserve"> </w:t>
      </w:r>
      <w:r w:rsidRPr="00C81AA2">
        <w:rPr>
          <w:rFonts w:asciiTheme="minorHAnsi" w:hAnsiTheme="minorHAnsi" w:cstheme="minorHAnsi"/>
          <w:color w:val="0563C1"/>
          <w:sz w:val="22"/>
          <w:szCs w:val="22"/>
        </w:rPr>
        <w:t>Bruyère</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Research</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Institute</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16"/>
          <w:sz w:val="22"/>
          <w:szCs w:val="22"/>
        </w:rPr>
        <w:t xml:space="preserve"> </w:t>
      </w:r>
      <w:hyperlink r:id="rId61">
        <w:r w:rsidRPr="00C81AA2">
          <w:rPr>
            <w:rFonts w:asciiTheme="minorHAnsi" w:hAnsiTheme="minorHAnsi" w:cstheme="minorHAnsi"/>
            <w:color w:val="0563C1"/>
            <w:sz w:val="22"/>
            <w:szCs w:val="22"/>
          </w:rPr>
          <w:t>Evidence-</w:t>
        </w:r>
        <w:r w:rsidRPr="00C81AA2">
          <w:rPr>
            <w:rFonts w:asciiTheme="minorHAnsi" w:hAnsiTheme="minorHAnsi" w:cstheme="minorHAnsi"/>
            <w:color w:val="0563C1"/>
            <w:spacing w:val="-2"/>
            <w:sz w:val="22"/>
            <w:szCs w:val="22"/>
          </w:rPr>
          <w:t>based</w:t>
        </w:r>
      </w:hyperlink>
    </w:p>
    <w:p w14:paraId="2903D92C" w14:textId="77777777" w:rsidR="00C81AA2" w:rsidRPr="00C81AA2" w:rsidRDefault="00DB57B8" w:rsidP="00C81AA2">
      <w:pPr>
        <w:pStyle w:val="BodyText"/>
        <w:spacing w:before="13"/>
        <w:rPr>
          <w:rFonts w:asciiTheme="minorHAnsi" w:hAnsiTheme="minorHAnsi" w:cstheme="minorHAnsi"/>
        </w:rPr>
      </w:pPr>
      <w:hyperlink r:id="rId62">
        <w:r w:rsidR="00C81AA2" w:rsidRPr="00C81AA2">
          <w:rPr>
            <w:rFonts w:asciiTheme="minorHAnsi" w:hAnsiTheme="minorHAnsi" w:cstheme="minorHAnsi"/>
            <w:color w:val="0563C1"/>
          </w:rPr>
          <w:t>clinical</w:t>
        </w:r>
        <w:r w:rsidR="00C81AA2" w:rsidRPr="00C81AA2">
          <w:rPr>
            <w:rFonts w:asciiTheme="minorHAnsi" w:hAnsiTheme="minorHAnsi" w:cstheme="minorHAnsi"/>
            <w:color w:val="0563C1"/>
            <w:spacing w:val="-10"/>
          </w:rPr>
          <w:t xml:space="preserve"> </w:t>
        </w:r>
        <w:r w:rsidR="00C81AA2" w:rsidRPr="00C81AA2">
          <w:rPr>
            <w:rFonts w:asciiTheme="minorHAnsi" w:hAnsiTheme="minorHAnsi" w:cstheme="minorHAnsi"/>
            <w:color w:val="0563C1"/>
          </w:rPr>
          <w:t>practice</w:t>
        </w:r>
        <w:r w:rsidR="00C81AA2" w:rsidRPr="00C81AA2">
          <w:rPr>
            <w:rFonts w:asciiTheme="minorHAnsi" w:hAnsiTheme="minorHAnsi" w:cstheme="minorHAnsi"/>
            <w:color w:val="0563C1"/>
            <w:spacing w:val="-9"/>
          </w:rPr>
          <w:t xml:space="preserve"> </w:t>
        </w:r>
        <w:r w:rsidR="00C81AA2" w:rsidRPr="00C81AA2">
          <w:rPr>
            <w:rFonts w:asciiTheme="minorHAnsi" w:hAnsiTheme="minorHAnsi" w:cstheme="minorHAnsi"/>
            <w:color w:val="0563C1"/>
          </w:rPr>
          <w:t>guideline</w:t>
        </w:r>
        <w:r w:rsidR="00C81AA2" w:rsidRPr="00C81AA2">
          <w:rPr>
            <w:rFonts w:asciiTheme="minorHAnsi" w:hAnsiTheme="minorHAnsi" w:cstheme="minorHAnsi"/>
            <w:color w:val="0563C1"/>
            <w:spacing w:val="-10"/>
          </w:rPr>
          <w:t xml:space="preserve"> </w:t>
        </w:r>
        <w:r w:rsidR="00C81AA2" w:rsidRPr="00C81AA2">
          <w:rPr>
            <w:rFonts w:asciiTheme="minorHAnsi" w:hAnsiTheme="minorHAnsi" w:cstheme="minorHAnsi"/>
            <w:color w:val="0563C1"/>
          </w:rPr>
          <w:t>for</w:t>
        </w:r>
        <w:r w:rsidR="00C81AA2" w:rsidRPr="00C81AA2">
          <w:rPr>
            <w:rFonts w:asciiTheme="minorHAnsi" w:hAnsiTheme="minorHAnsi" w:cstheme="minorHAnsi"/>
            <w:color w:val="0563C1"/>
            <w:spacing w:val="-9"/>
          </w:rPr>
          <w:t xml:space="preserve"> </w:t>
        </w:r>
        <w:r w:rsidR="00C81AA2" w:rsidRPr="00C81AA2">
          <w:rPr>
            <w:rFonts w:asciiTheme="minorHAnsi" w:hAnsiTheme="minorHAnsi" w:cstheme="minorHAnsi"/>
            <w:color w:val="0563C1"/>
          </w:rPr>
          <w:t>deprescribing</w:t>
        </w:r>
        <w:r w:rsidR="00C81AA2" w:rsidRPr="00C81AA2">
          <w:rPr>
            <w:rFonts w:asciiTheme="minorHAnsi" w:hAnsiTheme="minorHAnsi" w:cstheme="minorHAnsi"/>
            <w:color w:val="0563C1"/>
            <w:spacing w:val="-9"/>
          </w:rPr>
          <w:t xml:space="preserve"> </w:t>
        </w:r>
        <w:r w:rsidR="00C81AA2" w:rsidRPr="00C81AA2">
          <w:rPr>
            <w:rFonts w:asciiTheme="minorHAnsi" w:hAnsiTheme="minorHAnsi" w:cstheme="minorHAnsi"/>
            <w:color w:val="0563C1"/>
          </w:rPr>
          <w:t>cholinesterase</w:t>
        </w:r>
        <w:r w:rsidR="00C81AA2" w:rsidRPr="00C81AA2">
          <w:rPr>
            <w:rFonts w:asciiTheme="minorHAnsi" w:hAnsiTheme="minorHAnsi" w:cstheme="minorHAnsi"/>
            <w:color w:val="0563C1"/>
            <w:spacing w:val="-10"/>
          </w:rPr>
          <w:t xml:space="preserve"> </w:t>
        </w:r>
        <w:r w:rsidR="00C81AA2" w:rsidRPr="00C81AA2">
          <w:rPr>
            <w:rFonts w:asciiTheme="minorHAnsi" w:hAnsiTheme="minorHAnsi" w:cstheme="minorHAnsi"/>
            <w:color w:val="0563C1"/>
          </w:rPr>
          <w:t>inhibitors</w:t>
        </w:r>
        <w:r w:rsidR="00C81AA2" w:rsidRPr="00C81AA2">
          <w:rPr>
            <w:rFonts w:asciiTheme="minorHAnsi" w:hAnsiTheme="minorHAnsi" w:cstheme="minorHAnsi"/>
            <w:color w:val="0563C1"/>
            <w:spacing w:val="-9"/>
          </w:rPr>
          <w:t xml:space="preserve"> </w:t>
        </w:r>
        <w:r w:rsidR="00C81AA2" w:rsidRPr="00C81AA2">
          <w:rPr>
            <w:rFonts w:asciiTheme="minorHAnsi" w:hAnsiTheme="minorHAnsi" w:cstheme="minorHAnsi"/>
            <w:color w:val="0563C1"/>
          </w:rPr>
          <w:t>and</w:t>
        </w:r>
        <w:r w:rsidR="00C81AA2" w:rsidRPr="00C81AA2">
          <w:rPr>
            <w:rFonts w:asciiTheme="minorHAnsi" w:hAnsiTheme="minorHAnsi" w:cstheme="minorHAnsi"/>
            <w:color w:val="0563C1"/>
            <w:spacing w:val="-10"/>
          </w:rPr>
          <w:t xml:space="preserve"> </w:t>
        </w:r>
        <w:r w:rsidR="00C81AA2" w:rsidRPr="00C81AA2">
          <w:rPr>
            <w:rFonts w:asciiTheme="minorHAnsi" w:hAnsiTheme="minorHAnsi" w:cstheme="minorHAnsi"/>
            <w:color w:val="0563C1"/>
            <w:spacing w:val="-2"/>
          </w:rPr>
          <w:t>memantine</w:t>
        </w:r>
      </w:hyperlink>
    </w:p>
    <w:p w14:paraId="13AF2782" w14:textId="77777777" w:rsidR="00C81AA2" w:rsidRPr="00C81AA2" w:rsidRDefault="00C81AA2" w:rsidP="00C81AA2">
      <w:pPr>
        <w:pStyle w:val="BodyText"/>
        <w:spacing w:before="3"/>
        <w:ind w:left="0"/>
        <w:rPr>
          <w:rFonts w:asciiTheme="minorHAnsi" w:hAnsiTheme="minorHAnsi" w:cstheme="minorHAnsi"/>
        </w:rPr>
      </w:pPr>
    </w:p>
    <w:p w14:paraId="418B5462" w14:textId="77777777" w:rsidR="00C81AA2" w:rsidRPr="00C81AA2" w:rsidRDefault="00C81AA2" w:rsidP="00C81AA2">
      <w:pPr>
        <w:pStyle w:val="BodyText"/>
        <w:ind w:left="120"/>
        <w:rPr>
          <w:rFonts w:asciiTheme="minorHAnsi" w:hAnsiTheme="minorHAnsi" w:cstheme="minorHAnsi"/>
        </w:rPr>
      </w:pPr>
      <w:r w:rsidRPr="00C81AA2">
        <w:rPr>
          <w:rFonts w:asciiTheme="minorHAnsi" w:hAnsiTheme="minorHAnsi" w:cstheme="minorHAnsi"/>
        </w:rPr>
        <w:t>Aboriginal</w:t>
      </w:r>
      <w:r w:rsidRPr="00C81AA2">
        <w:rPr>
          <w:rFonts w:asciiTheme="minorHAnsi" w:hAnsiTheme="minorHAnsi" w:cstheme="minorHAnsi"/>
          <w:spacing w:val="-8"/>
        </w:rPr>
        <w:t xml:space="preserve"> </w:t>
      </w:r>
      <w:r w:rsidRPr="00C81AA2">
        <w:rPr>
          <w:rFonts w:asciiTheme="minorHAnsi" w:hAnsiTheme="minorHAnsi" w:cstheme="minorHAnsi"/>
        </w:rPr>
        <w:t>and</w:t>
      </w:r>
      <w:r w:rsidRPr="00C81AA2">
        <w:rPr>
          <w:rFonts w:asciiTheme="minorHAnsi" w:hAnsiTheme="minorHAnsi" w:cstheme="minorHAnsi"/>
          <w:spacing w:val="-7"/>
        </w:rPr>
        <w:t xml:space="preserve"> </w:t>
      </w:r>
      <w:r w:rsidRPr="00C81AA2">
        <w:rPr>
          <w:rFonts w:asciiTheme="minorHAnsi" w:hAnsiTheme="minorHAnsi" w:cstheme="minorHAnsi"/>
        </w:rPr>
        <w:t>Torres</w:t>
      </w:r>
      <w:r w:rsidRPr="00C81AA2">
        <w:rPr>
          <w:rFonts w:asciiTheme="minorHAnsi" w:hAnsiTheme="minorHAnsi" w:cstheme="minorHAnsi"/>
          <w:spacing w:val="-7"/>
        </w:rPr>
        <w:t xml:space="preserve"> </w:t>
      </w:r>
      <w:r w:rsidRPr="00C81AA2">
        <w:rPr>
          <w:rFonts w:asciiTheme="minorHAnsi" w:hAnsiTheme="minorHAnsi" w:cstheme="minorHAnsi"/>
        </w:rPr>
        <w:t>Strait</w:t>
      </w:r>
      <w:r w:rsidRPr="00C81AA2">
        <w:rPr>
          <w:rFonts w:asciiTheme="minorHAnsi" w:hAnsiTheme="minorHAnsi" w:cstheme="minorHAnsi"/>
          <w:spacing w:val="-7"/>
        </w:rPr>
        <w:t xml:space="preserve"> </w:t>
      </w:r>
      <w:r w:rsidRPr="00C81AA2">
        <w:rPr>
          <w:rFonts w:asciiTheme="minorHAnsi" w:hAnsiTheme="minorHAnsi" w:cstheme="minorHAnsi"/>
        </w:rPr>
        <w:t>Islander</w:t>
      </w:r>
      <w:r w:rsidRPr="00C81AA2">
        <w:rPr>
          <w:rFonts w:asciiTheme="minorHAnsi" w:hAnsiTheme="minorHAnsi" w:cstheme="minorHAnsi"/>
          <w:spacing w:val="-9"/>
        </w:rPr>
        <w:t xml:space="preserve"> </w:t>
      </w:r>
      <w:r w:rsidRPr="00C81AA2">
        <w:rPr>
          <w:rFonts w:asciiTheme="minorHAnsi" w:hAnsiTheme="minorHAnsi" w:cstheme="minorHAnsi"/>
          <w:spacing w:val="-2"/>
        </w:rPr>
        <w:t>health</w:t>
      </w:r>
    </w:p>
    <w:p w14:paraId="1931093F" w14:textId="77777777" w:rsidR="00C81AA2" w:rsidRPr="0022744C" w:rsidRDefault="00DB57B8" w:rsidP="0022744C">
      <w:pPr>
        <w:pStyle w:val="ListParagraph"/>
        <w:widowControl w:val="0"/>
        <w:numPr>
          <w:ilvl w:val="1"/>
          <w:numId w:val="30"/>
        </w:numPr>
        <w:tabs>
          <w:tab w:val="left" w:pos="839"/>
          <w:tab w:val="left" w:pos="840"/>
        </w:tabs>
        <w:autoSpaceDE w:val="0"/>
        <w:autoSpaceDN w:val="0"/>
        <w:spacing w:before="0" w:after="0"/>
        <w:ind w:right="1558"/>
        <w:rPr>
          <w:rFonts w:asciiTheme="minorHAnsi" w:hAnsiTheme="minorHAnsi" w:cstheme="minorHAnsi"/>
          <w:sz w:val="22"/>
          <w:szCs w:val="22"/>
        </w:rPr>
      </w:pPr>
      <w:hyperlink r:id="rId63">
        <w:r w:rsidR="00C81AA2" w:rsidRPr="0022744C">
          <w:rPr>
            <w:rFonts w:asciiTheme="minorHAnsi" w:hAnsiTheme="minorHAnsi" w:cstheme="minorHAnsi"/>
            <w:color w:val="0563C1"/>
            <w:sz w:val="22"/>
            <w:szCs w:val="22"/>
          </w:rPr>
          <w:t>Aboriginal</w:t>
        </w:r>
        <w:r w:rsidR="00C81AA2" w:rsidRPr="0022744C">
          <w:rPr>
            <w:rFonts w:asciiTheme="minorHAnsi" w:hAnsiTheme="minorHAnsi" w:cstheme="minorHAnsi"/>
            <w:color w:val="0563C1"/>
            <w:spacing w:val="-4"/>
            <w:sz w:val="22"/>
            <w:szCs w:val="22"/>
          </w:rPr>
          <w:t xml:space="preserve"> </w:t>
        </w:r>
        <w:r w:rsidR="00C81AA2" w:rsidRPr="0022744C">
          <w:rPr>
            <w:rFonts w:asciiTheme="minorHAnsi" w:hAnsiTheme="minorHAnsi" w:cstheme="minorHAnsi"/>
            <w:color w:val="0563C1"/>
            <w:sz w:val="22"/>
            <w:szCs w:val="22"/>
          </w:rPr>
          <w:t>Medical</w:t>
        </w:r>
        <w:r w:rsidR="00C81AA2" w:rsidRPr="0022744C">
          <w:rPr>
            <w:rFonts w:asciiTheme="minorHAnsi" w:hAnsiTheme="minorHAnsi" w:cstheme="minorHAnsi"/>
            <w:color w:val="0563C1"/>
            <w:spacing w:val="-4"/>
            <w:sz w:val="22"/>
            <w:szCs w:val="22"/>
          </w:rPr>
          <w:t xml:space="preserve"> </w:t>
        </w:r>
        <w:r w:rsidR="00C81AA2" w:rsidRPr="0022744C">
          <w:rPr>
            <w:rFonts w:asciiTheme="minorHAnsi" w:hAnsiTheme="minorHAnsi" w:cstheme="minorHAnsi"/>
            <w:color w:val="0563C1"/>
            <w:sz w:val="22"/>
            <w:szCs w:val="22"/>
          </w:rPr>
          <w:t>Services</w:t>
        </w:r>
        <w:r w:rsidR="00C81AA2" w:rsidRPr="0022744C">
          <w:rPr>
            <w:rFonts w:asciiTheme="minorHAnsi" w:hAnsiTheme="minorHAnsi" w:cstheme="minorHAnsi"/>
            <w:color w:val="0563C1"/>
            <w:spacing w:val="-4"/>
            <w:sz w:val="22"/>
            <w:szCs w:val="22"/>
          </w:rPr>
          <w:t xml:space="preserve"> </w:t>
        </w:r>
        <w:r w:rsidR="00C81AA2" w:rsidRPr="0022744C">
          <w:rPr>
            <w:rFonts w:asciiTheme="minorHAnsi" w:hAnsiTheme="minorHAnsi" w:cstheme="minorHAnsi"/>
            <w:color w:val="0563C1"/>
            <w:sz w:val="22"/>
            <w:szCs w:val="22"/>
          </w:rPr>
          <w:t>Alliance</w:t>
        </w:r>
        <w:r w:rsidR="00C81AA2" w:rsidRPr="0022744C">
          <w:rPr>
            <w:rFonts w:asciiTheme="minorHAnsi" w:hAnsiTheme="minorHAnsi" w:cstheme="minorHAnsi"/>
            <w:color w:val="0563C1"/>
            <w:spacing w:val="-5"/>
            <w:sz w:val="22"/>
            <w:szCs w:val="22"/>
          </w:rPr>
          <w:t xml:space="preserve"> </w:t>
        </w:r>
        <w:r w:rsidR="00C81AA2" w:rsidRPr="0022744C">
          <w:rPr>
            <w:rFonts w:asciiTheme="minorHAnsi" w:hAnsiTheme="minorHAnsi" w:cstheme="minorHAnsi"/>
            <w:color w:val="0563C1"/>
            <w:sz w:val="22"/>
            <w:szCs w:val="22"/>
          </w:rPr>
          <w:t>Northern</w:t>
        </w:r>
        <w:r w:rsidR="00C81AA2" w:rsidRPr="0022744C">
          <w:rPr>
            <w:rFonts w:asciiTheme="minorHAnsi" w:hAnsiTheme="minorHAnsi" w:cstheme="minorHAnsi"/>
            <w:color w:val="0563C1"/>
            <w:spacing w:val="-4"/>
            <w:sz w:val="22"/>
            <w:szCs w:val="22"/>
          </w:rPr>
          <w:t xml:space="preserve"> </w:t>
        </w:r>
        <w:r w:rsidR="00C81AA2" w:rsidRPr="0022744C">
          <w:rPr>
            <w:rFonts w:asciiTheme="minorHAnsi" w:hAnsiTheme="minorHAnsi" w:cstheme="minorHAnsi"/>
            <w:color w:val="0563C1"/>
            <w:sz w:val="22"/>
            <w:szCs w:val="22"/>
          </w:rPr>
          <w:t>Territory</w:t>
        </w:r>
        <w:r w:rsidR="00C81AA2" w:rsidRPr="0022744C">
          <w:rPr>
            <w:rFonts w:asciiTheme="minorHAnsi" w:hAnsiTheme="minorHAnsi" w:cstheme="minorHAnsi"/>
            <w:color w:val="0563C1"/>
            <w:spacing w:val="-4"/>
            <w:sz w:val="22"/>
            <w:szCs w:val="22"/>
          </w:rPr>
          <w:t xml:space="preserve"> </w:t>
        </w:r>
        <w:r w:rsidR="00C81AA2" w:rsidRPr="0022744C">
          <w:rPr>
            <w:rFonts w:asciiTheme="minorHAnsi" w:hAnsiTheme="minorHAnsi" w:cstheme="minorHAnsi"/>
            <w:color w:val="0563C1"/>
            <w:sz w:val="22"/>
            <w:szCs w:val="22"/>
          </w:rPr>
          <w:t>-</w:t>
        </w:r>
        <w:r w:rsidR="00C81AA2" w:rsidRPr="0022744C">
          <w:rPr>
            <w:rFonts w:asciiTheme="minorHAnsi" w:hAnsiTheme="minorHAnsi" w:cstheme="minorHAnsi"/>
            <w:color w:val="0563C1"/>
            <w:spacing w:val="-4"/>
            <w:sz w:val="22"/>
            <w:szCs w:val="22"/>
          </w:rPr>
          <w:t xml:space="preserve"> </w:t>
        </w:r>
        <w:r w:rsidR="00C81AA2" w:rsidRPr="0022744C">
          <w:rPr>
            <w:rFonts w:asciiTheme="minorHAnsi" w:hAnsiTheme="minorHAnsi" w:cstheme="minorHAnsi"/>
            <w:color w:val="0563C1"/>
            <w:sz w:val="22"/>
            <w:szCs w:val="22"/>
          </w:rPr>
          <w:t>Continuous</w:t>
        </w:r>
        <w:r w:rsidR="00C81AA2" w:rsidRPr="0022744C">
          <w:rPr>
            <w:rFonts w:asciiTheme="minorHAnsi" w:hAnsiTheme="minorHAnsi" w:cstheme="minorHAnsi"/>
            <w:color w:val="0563C1"/>
            <w:spacing w:val="-4"/>
            <w:sz w:val="22"/>
            <w:szCs w:val="22"/>
          </w:rPr>
          <w:t xml:space="preserve"> </w:t>
        </w:r>
        <w:r w:rsidR="00C81AA2" w:rsidRPr="0022744C">
          <w:rPr>
            <w:rFonts w:asciiTheme="minorHAnsi" w:hAnsiTheme="minorHAnsi" w:cstheme="minorHAnsi"/>
            <w:color w:val="0563C1"/>
            <w:sz w:val="22"/>
            <w:szCs w:val="22"/>
          </w:rPr>
          <w:t>Quality</w:t>
        </w:r>
      </w:hyperlink>
      <w:r w:rsidR="00C81AA2" w:rsidRPr="0022744C">
        <w:rPr>
          <w:rFonts w:asciiTheme="minorHAnsi" w:hAnsiTheme="minorHAnsi" w:cstheme="minorHAnsi"/>
          <w:color w:val="0563C1"/>
          <w:sz w:val="22"/>
          <w:szCs w:val="22"/>
        </w:rPr>
        <w:t xml:space="preserve"> </w:t>
      </w:r>
      <w:hyperlink r:id="rId64">
        <w:r w:rsidR="00C81AA2" w:rsidRPr="0022744C">
          <w:rPr>
            <w:rFonts w:asciiTheme="minorHAnsi" w:hAnsiTheme="minorHAnsi" w:cstheme="minorHAnsi"/>
            <w:color w:val="0563C1"/>
            <w:sz w:val="22"/>
            <w:szCs w:val="22"/>
          </w:rPr>
          <w:t>Improvement Tools</w:t>
        </w:r>
      </w:hyperlink>
    </w:p>
    <w:p w14:paraId="093C80F8" w14:textId="77777777" w:rsidR="00C81AA2" w:rsidRPr="0022744C" w:rsidRDefault="00DB57B8" w:rsidP="0022744C">
      <w:pPr>
        <w:pStyle w:val="ListParagraph"/>
        <w:widowControl w:val="0"/>
        <w:numPr>
          <w:ilvl w:val="1"/>
          <w:numId w:val="30"/>
        </w:numPr>
        <w:tabs>
          <w:tab w:val="left" w:pos="839"/>
          <w:tab w:val="left" w:pos="840"/>
        </w:tabs>
        <w:autoSpaceDE w:val="0"/>
        <w:autoSpaceDN w:val="0"/>
        <w:spacing w:before="0" w:after="0"/>
        <w:ind w:right="1558"/>
        <w:rPr>
          <w:rFonts w:asciiTheme="minorHAnsi" w:hAnsiTheme="minorHAnsi" w:cstheme="minorHAnsi"/>
          <w:sz w:val="22"/>
          <w:szCs w:val="22"/>
        </w:rPr>
      </w:pPr>
      <w:hyperlink r:id="rId65">
        <w:r w:rsidR="00C81AA2" w:rsidRPr="0022744C">
          <w:rPr>
            <w:rFonts w:asciiTheme="minorHAnsi" w:hAnsiTheme="minorHAnsi" w:cstheme="minorHAnsi"/>
            <w:color w:val="0563C1"/>
            <w:sz w:val="22"/>
            <w:szCs w:val="22"/>
          </w:rPr>
          <w:t>Aboriginal</w:t>
        </w:r>
        <w:r w:rsidR="00C81AA2" w:rsidRPr="0022744C">
          <w:rPr>
            <w:rFonts w:asciiTheme="minorHAnsi" w:hAnsiTheme="minorHAnsi" w:cstheme="minorHAnsi"/>
            <w:color w:val="0563C1"/>
            <w:spacing w:val="-4"/>
            <w:sz w:val="22"/>
            <w:szCs w:val="22"/>
          </w:rPr>
          <w:t xml:space="preserve"> </w:t>
        </w:r>
        <w:r w:rsidR="00C81AA2" w:rsidRPr="0022744C">
          <w:rPr>
            <w:rFonts w:asciiTheme="minorHAnsi" w:hAnsiTheme="minorHAnsi" w:cstheme="minorHAnsi"/>
            <w:color w:val="0563C1"/>
            <w:sz w:val="22"/>
            <w:szCs w:val="22"/>
          </w:rPr>
          <w:t>Medical</w:t>
        </w:r>
        <w:r w:rsidR="00C81AA2" w:rsidRPr="0022744C">
          <w:rPr>
            <w:rFonts w:asciiTheme="minorHAnsi" w:hAnsiTheme="minorHAnsi" w:cstheme="minorHAnsi"/>
            <w:color w:val="0563C1"/>
            <w:spacing w:val="-4"/>
            <w:sz w:val="22"/>
            <w:szCs w:val="22"/>
          </w:rPr>
          <w:t xml:space="preserve"> </w:t>
        </w:r>
        <w:r w:rsidR="00C81AA2" w:rsidRPr="0022744C">
          <w:rPr>
            <w:rFonts w:asciiTheme="minorHAnsi" w:hAnsiTheme="minorHAnsi" w:cstheme="minorHAnsi"/>
            <w:color w:val="0563C1"/>
            <w:sz w:val="22"/>
            <w:szCs w:val="22"/>
          </w:rPr>
          <w:t>Services</w:t>
        </w:r>
        <w:r w:rsidR="00C81AA2" w:rsidRPr="0022744C">
          <w:rPr>
            <w:rFonts w:asciiTheme="minorHAnsi" w:hAnsiTheme="minorHAnsi" w:cstheme="minorHAnsi"/>
            <w:color w:val="0563C1"/>
            <w:spacing w:val="-4"/>
            <w:sz w:val="22"/>
            <w:szCs w:val="22"/>
          </w:rPr>
          <w:t xml:space="preserve"> </w:t>
        </w:r>
        <w:r w:rsidR="00C81AA2" w:rsidRPr="0022744C">
          <w:rPr>
            <w:rFonts w:asciiTheme="minorHAnsi" w:hAnsiTheme="minorHAnsi" w:cstheme="minorHAnsi"/>
            <w:color w:val="0563C1"/>
            <w:sz w:val="22"/>
            <w:szCs w:val="22"/>
          </w:rPr>
          <w:t>Alliance</w:t>
        </w:r>
        <w:r w:rsidR="00C81AA2" w:rsidRPr="0022744C">
          <w:rPr>
            <w:rFonts w:asciiTheme="minorHAnsi" w:hAnsiTheme="minorHAnsi" w:cstheme="minorHAnsi"/>
            <w:color w:val="0563C1"/>
            <w:spacing w:val="-5"/>
            <w:sz w:val="22"/>
            <w:szCs w:val="22"/>
          </w:rPr>
          <w:t xml:space="preserve"> </w:t>
        </w:r>
        <w:r w:rsidR="00C81AA2" w:rsidRPr="0022744C">
          <w:rPr>
            <w:rFonts w:asciiTheme="minorHAnsi" w:hAnsiTheme="minorHAnsi" w:cstheme="minorHAnsi"/>
            <w:color w:val="0563C1"/>
            <w:sz w:val="22"/>
            <w:szCs w:val="22"/>
          </w:rPr>
          <w:t>Northern</w:t>
        </w:r>
        <w:r w:rsidR="00C81AA2" w:rsidRPr="0022744C">
          <w:rPr>
            <w:rFonts w:asciiTheme="minorHAnsi" w:hAnsiTheme="minorHAnsi" w:cstheme="minorHAnsi"/>
            <w:color w:val="0563C1"/>
            <w:spacing w:val="-4"/>
            <w:sz w:val="22"/>
            <w:szCs w:val="22"/>
          </w:rPr>
          <w:t xml:space="preserve"> </w:t>
        </w:r>
        <w:r w:rsidR="00C81AA2" w:rsidRPr="0022744C">
          <w:rPr>
            <w:rFonts w:asciiTheme="minorHAnsi" w:hAnsiTheme="minorHAnsi" w:cstheme="minorHAnsi"/>
            <w:color w:val="0563C1"/>
            <w:sz w:val="22"/>
            <w:szCs w:val="22"/>
          </w:rPr>
          <w:t>Territory</w:t>
        </w:r>
        <w:r w:rsidR="00C81AA2" w:rsidRPr="0022744C">
          <w:rPr>
            <w:rFonts w:asciiTheme="minorHAnsi" w:hAnsiTheme="minorHAnsi" w:cstheme="minorHAnsi"/>
            <w:color w:val="0563C1"/>
            <w:spacing w:val="-4"/>
            <w:sz w:val="22"/>
            <w:szCs w:val="22"/>
          </w:rPr>
          <w:t xml:space="preserve"> </w:t>
        </w:r>
        <w:r w:rsidR="00C81AA2" w:rsidRPr="0022744C">
          <w:rPr>
            <w:rFonts w:asciiTheme="minorHAnsi" w:hAnsiTheme="minorHAnsi" w:cstheme="minorHAnsi"/>
            <w:color w:val="0563C1"/>
            <w:sz w:val="22"/>
            <w:szCs w:val="22"/>
          </w:rPr>
          <w:t>-</w:t>
        </w:r>
        <w:r w:rsidR="00C81AA2" w:rsidRPr="0022744C">
          <w:rPr>
            <w:rFonts w:asciiTheme="minorHAnsi" w:hAnsiTheme="minorHAnsi" w:cstheme="minorHAnsi"/>
            <w:color w:val="0563C1"/>
            <w:spacing w:val="-4"/>
            <w:sz w:val="22"/>
            <w:szCs w:val="22"/>
          </w:rPr>
          <w:t xml:space="preserve"> </w:t>
        </w:r>
        <w:r w:rsidR="00C81AA2" w:rsidRPr="0022744C">
          <w:rPr>
            <w:rFonts w:asciiTheme="minorHAnsi" w:hAnsiTheme="minorHAnsi" w:cstheme="minorHAnsi"/>
            <w:color w:val="0563C1"/>
            <w:sz w:val="22"/>
            <w:szCs w:val="22"/>
          </w:rPr>
          <w:t>Continuous</w:t>
        </w:r>
        <w:r w:rsidR="00C81AA2" w:rsidRPr="0022744C">
          <w:rPr>
            <w:rFonts w:asciiTheme="minorHAnsi" w:hAnsiTheme="minorHAnsi" w:cstheme="minorHAnsi"/>
            <w:color w:val="0563C1"/>
            <w:spacing w:val="-4"/>
            <w:sz w:val="22"/>
            <w:szCs w:val="22"/>
          </w:rPr>
          <w:t xml:space="preserve"> </w:t>
        </w:r>
        <w:r w:rsidR="00C81AA2" w:rsidRPr="0022744C">
          <w:rPr>
            <w:rFonts w:asciiTheme="minorHAnsi" w:hAnsiTheme="minorHAnsi" w:cstheme="minorHAnsi"/>
            <w:color w:val="0563C1"/>
            <w:sz w:val="22"/>
            <w:szCs w:val="22"/>
          </w:rPr>
          <w:t>Quality</w:t>
        </w:r>
      </w:hyperlink>
      <w:r w:rsidR="00C81AA2" w:rsidRPr="0022744C">
        <w:rPr>
          <w:rFonts w:asciiTheme="minorHAnsi" w:hAnsiTheme="minorHAnsi" w:cstheme="minorHAnsi"/>
          <w:color w:val="0563C1"/>
          <w:sz w:val="22"/>
          <w:szCs w:val="22"/>
        </w:rPr>
        <w:t xml:space="preserve"> </w:t>
      </w:r>
      <w:hyperlink r:id="rId66">
        <w:r w:rsidR="00C81AA2" w:rsidRPr="0022744C">
          <w:rPr>
            <w:rFonts w:asciiTheme="minorHAnsi" w:hAnsiTheme="minorHAnsi" w:cstheme="minorHAnsi"/>
            <w:color w:val="0563C1"/>
            <w:sz w:val="22"/>
            <w:szCs w:val="22"/>
          </w:rPr>
          <w:t>Improvement Key Documents</w:t>
        </w:r>
      </w:hyperlink>
    </w:p>
    <w:p w14:paraId="712C5DB7" w14:textId="77777777" w:rsidR="00C81AA2" w:rsidRPr="00C81AA2" w:rsidRDefault="00C81AA2" w:rsidP="00C81AA2">
      <w:pPr>
        <w:pStyle w:val="ListParagraph"/>
        <w:widowControl w:val="0"/>
        <w:numPr>
          <w:ilvl w:val="1"/>
          <w:numId w:val="30"/>
        </w:numPr>
        <w:tabs>
          <w:tab w:val="left" w:pos="839"/>
          <w:tab w:val="left" w:pos="840"/>
        </w:tabs>
        <w:autoSpaceDE w:val="0"/>
        <w:autoSpaceDN w:val="0"/>
        <w:spacing w:before="0" w:after="0" w:line="292" w:lineRule="exact"/>
        <w:contextualSpacing w:val="0"/>
        <w:rPr>
          <w:rFonts w:asciiTheme="minorHAnsi" w:hAnsiTheme="minorHAnsi" w:cstheme="minorHAnsi"/>
          <w:sz w:val="22"/>
          <w:szCs w:val="22"/>
        </w:rPr>
      </w:pPr>
      <w:r w:rsidRPr="00C81AA2">
        <w:rPr>
          <w:rFonts w:asciiTheme="minorHAnsi" w:hAnsiTheme="minorHAnsi" w:cstheme="minorHAnsi"/>
          <w:color w:val="0563C1"/>
          <w:sz w:val="22"/>
          <w:szCs w:val="22"/>
        </w:rPr>
        <w:t>WA</w:t>
      </w:r>
      <w:r w:rsidRPr="00C81AA2">
        <w:rPr>
          <w:rFonts w:asciiTheme="minorHAnsi" w:hAnsiTheme="minorHAnsi" w:cstheme="minorHAnsi"/>
          <w:color w:val="0563C1"/>
          <w:spacing w:val="-14"/>
          <w:sz w:val="22"/>
          <w:szCs w:val="22"/>
        </w:rPr>
        <w:t xml:space="preserve"> </w:t>
      </w:r>
      <w:r w:rsidRPr="00C81AA2">
        <w:rPr>
          <w:rFonts w:asciiTheme="minorHAnsi" w:hAnsiTheme="minorHAnsi" w:cstheme="minorHAnsi"/>
          <w:color w:val="0563C1"/>
          <w:sz w:val="22"/>
          <w:szCs w:val="22"/>
        </w:rPr>
        <w:t>Country</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Health</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Service</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17"/>
          <w:sz w:val="22"/>
          <w:szCs w:val="22"/>
        </w:rPr>
        <w:t xml:space="preserve"> </w:t>
      </w:r>
      <w:hyperlink r:id="rId67">
        <w:r w:rsidRPr="00C81AA2">
          <w:rPr>
            <w:rFonts w:asciiTheme="minorHAnsi" w:hAnsiTheme="minorHAnsi" w:cstheme="minorHAnsi"/>
            <w:color w:val="0563C1"/>
            <w:sz w:val="22"/>
            <w:szCs w:val="22"/>
          </w:rPr>
          <w:t>APSGN</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Kimberley</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Public</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Health</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Guidelines,</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July</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pacing w:val="-4"/>
            <w:sz w:val="22"/>
            <w:szCs w:val="22"/>
          </w:rPr>
          <w:t>2018</w:t>
        </w:r>
      </w:hyperlink>
    </w:p>
    <w:p w14:paraId="4E143B74" w14:textId="77777777" w:rsidR="00C81AA2" w:rsidRPr="00C81AA2" w:rsidRDefault="00C81AA2" w:rsidP="00C81AA2">
      <w:pPr>
        <w:pStyle w:val="ListParagraph"/>
        <w:widowControl w:val="0"/>
        <w:numPr>
          <w:ilvl w:val="1"/>
          <w:numId w:val="30"/>
        </w:numPr>
        <w:tabs>
          <w:tab w:val="left" w:pos="839"/>
          <w:tab w:val="left" w:pos="840"/>
        </w:tabs>
        <w:autoSpaceDE w:val="0"/>
        <w:autoSpaceDN w:val="0"/>
        <w:spacing w:before="0" w:after="0" w:line="293" w:lineRule="exact"/>
        <w:contextualSpacing w:val="0"/>
        <w:rPr>
          <w:rFonts w:asciiTheme="minorHAnsi" w:hAnsiTheme="minorHAnsi" w:cstheme="minorHAnsi"/>
          <w:sz w:val="22"/>
          <w:szCs w:val="22"/>
        </w:rPr>
      </w:pPr>
      <w:r w:rsidRPr="00C81AA2">
        <w:rPr>
          <w:rFonts w:asciiTheme="minorHAnsi" w:hAnsiTheme="minorHAnsi" w:cstheme="minorHAnsi"/>
          <w:color w:val="0563C1"/>
          <w:sz w:val="22"/>
          <w:szCs w:val="22"/>
        </w:rPr>
        <w:t>Kimberley</w:t>
      </w:r>
      <w:r w:rsidRPr="00C81AA2">
        <w:rPr>
          <w:rFonts w:asciiTheme="minorHAnsi" w:hAnsiTheme="minorHAnsi" w:cstheme="minorHAnsi"/>
          <w:color w:val="0563C1"/>
          <w:spacing w:val="-15"/>
          <w:sz w:val="22"/>
          <w:szCs w:val="22"/>
        </w:rPr>
        <w:t xml:space="preserve"> </w:t>
      </w:r>
      <w:r w:rsidRPr="00C81AA2">
        <w:rPr>
          <w:rFonts w:asciiTheme="minorHAnsi" w:hAnsiTheme="minorHAnsi" w:cstheme="minorHAnsi"/>
          <w:color w:val="0563C1"/>
          <w:sz w:val="22"/>
          <w:szCs w:val="22"/>
        </w:rPr>
        <w:t>Aboriginal</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Medical</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Services</w:t>
      </w:r>
      <w:r w:rsidRPr="00C81AA2">
        <w:rPr>
          <w:rFonts w:asciiTheme="minorHAnsi" w:hAnsiTheme="minorHAnsi" w:cstheme="minorHAnsi"/>
          <w:color w:val="0563C1"/>
          <w:spacing w:val="-9"/>
          <w:sz w:val="22"/>
          <w:szCs w:val="22"/>
        </w:rPr>
        <w:t xml:space="preserve"> </w:t>
      </w:r>
      <w:r w:rsidRPr="00C81AA2">
        <w:rPr>
          <w:rFonts w:asciiTheme="minorHAnsi" w:hAnsiTheme="minorHAnsi" w:cstheme="minorHAnsi"/>
          <w:color w:val="0563C1"/>
          <w:sz w:val="22"/>
          <w:szCs w:val="22"/>
        </w:rPr>
        <w:t>Council</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(2014)</w:t>
      </w:r>
      <w:r w:rsidRPr="00C81AA2">
        <w:rPr>
          <w:rFonts w:asciiTheme="minorHAnsi" w:hAnsiTheme="minorHAnsi" w:cstheme="minorHAnsi"/>
          <w:color w:val="0563C1"/>
          <w:spacing w:val="-8"/>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16"/>
          <w:sz w:val="22"/>
          <w:szCs w:val="22"/>
        </w:rPr>
        <w:t xml:space="preserve"> </w:t>
      </w:r>
      <w:hyperlink r:id="rId68">
        <w:r w:rsidRPr="00C81AA2">
          <w:rPr>
            <w:rFonts w:asciiTheme="minorHAnsi" w:hAnsiTheme="minorHAnsi" w:cstheme="minorHAnsi"/>
            <w:color w:val="0563C1"/>
            <w:sz w:val="22"/>
            <w:szCs w:val="22"/>
          </w:rPr>
          <w:t>Skin</w:t>
        </w:r>
        <w:r w:rsidRPr="00C81AA2">
          <w:rPr>
            <w:rFonts w:asciiTheme="minorHAnsi" w:hAnsiTheme="minorHAnsi" w:cstheme="minorHAnsi"/>
            <w:color w:val="0563C1"/>
            <w:spacing w:val="-10"/>
            <w:sz w:val="22"/>
            <w:szCs w:val="22"/>
          </w:rPr>
          <w:t xml:space="preserve"> </w:t>
        </w:r>
        <w:r w:rsidRPr="00C81AA2">
          <w:rPr>
            <w:rFonts w:asciiTheme="minorHAnsi" w:hAnsiTheme="minorHAnsi" w:cstheme="minorHAnsi"/>
            <w:color w:val="0563C1"/>
            <w:spacing w:val="-2"/>
            <w:sz w:val="22"/>
            <w:szCs w:val="22"/>
          </w:rPr>
          <w:t>infections</w:t>
        </w:r>
      </w:hyperlink>
    </w:p>
    <w:p w14:paraId="7939A249" w14:textId="77777777" w:rsidR="00C81AA2" w:rsidRPr="00C81AA2" w:rsidRDefault="00C81AA2" w:rsidP="00C81AA2">
      <w:pPr>
        <w:pStyle w:val="BodyText"/>
        <w:spacing w:before="7"/>
        <w:ind w:left="0"/>
        <w:rPr>
          <w:rFonts w:asciiTheme="minorHAnsi" w:hAnsiTheme="minorHAnsi" w:cstheme="minorHAnsi"/>
        </w:rPr>
      </w:pPr>
    </w:p>
    <w:p w14:paraId="3313BFDC" w14:textId="77777777" w:rsidR="00C81AA2" w:rsidRPr="00C81AA2" w:rsidRDefault="00C81AA2" w:rsidP="00C81AA2">
      <w:pPr>
        <w:pStyle w:val="BodyText"/>
        <w:ind w:left="120"/>
        <w:rPr>
          <w:rFonts w:asciiTheme="minorHAnsi" w:hAnsiTheme="minorHAnsi" w:cstheme="minorHAnsi"/>
        </w:rPr>
      </w:pPr>
      <w:r w:rsidRPr="00C81AA2">
        <w:rPr>
          <w:rFonts w:asciiTheme="minorHAnsi" w:hAnsiTheme="minorHAnsi" w:cstheme="minorHAnsi"/>
        </w:rPr>
        <w:t>Women's</w:t>
      </w:r>
      <w:r w:rsidRPr="00C81AA2">
        <w:rPr>
          <w:rFonts w:asciiTheme="minorHAnsi" w:hAnsiTheme="minorHAnsi" w:cstheme="minorHAnsi"/>
          <w:spacing w:val="-11"/>
        </w:rPr>
        <w:t xml:space="preserve"> </w:t>
      </w:r>
      <w:r w:rsidRPr="00C81AA2">
        <w:rPr>
          <w:rFonts w:asciiTheme="minorHAnsi" w:hAnsiTheme="minorHAnsi" w:cstheme="minorHAnsi"/>
          <w:spacing w:val="-2"/>
        </w:rPr>
        <w:t>health</w:t>
      </w:r>
    </w:p>
    <w:p w14:paraId="17B41FC9" w14:textId="77777777" w:rsidR="00C81AA2" w:rsidRPr="00C81AA2" w:rsidRDefault="00DB57B8" w:rsidP="00C81AA2">
      <w:pPr>
        <w:pStyle w:val="ListParagraph"/>
        <w:widowControl w:val="0"/>
        <w:numPr>
          <w:ilvl w:val="1"/>
          <w:numId w:val="30"/>
        </w:numPr>
        <w:tabs>
          <w:tab w:val="left" w:pos="839"/>
          <w:tab w:val="left" w:pos="840"/>
        </w:tabs>
        <w:autoSpaceDE w:val="0"/>
        <w:autoSpaceDN w:val="0"/>
        <w:spacing w:before="0" w:after="0" w:line="293" w:lineRule="exact"/>
        <w:contextualSpacing w:val="0"/>
        <w:rPr>
          <w:rFonts w:asciiTheme="minorHAnsi" w:hAnsiTheme="minorHAnsi" w:cstheme="minorHAnsi"/>
          <w:sz w:val="22"/>
          <w:szCs w:val="22"/>
        </w:rPr>
      </w:pPr>
      <w:hyperlink r:id="rId69">
        <w:r w:rsidR="00C81AA2" w:rsidRPr="00C81AA2">
          <w:rPr>
            <w:rFonts w:asciiTheme="minorHAnsi" w:hAnsiTheme="minorHAnsi" w:cstheme="minorHAnsi"/>
            <w:color w:val="0563C1"/>
            <w:sz w:val="22"/>
            <w:szCs w:val="22"/>
          </w:rPr>
          <w:t>Jean</w:t>
        </w:r>
        <w:r w:rsidR="00C81AA2" w:rsidRPr="00C81AA2">
          <w:rPr>
            <w:rFonts w:asciiTheme="minorHAnsi" w:hAnsiTheme="minorHAnsi" w:cstheme="minorHAnsi"/>
            <w:color w:val="0563C1"/>
            <w:spacing w:val="-5"/>
            <w:sz w:val="22"/>
            <w:szCs w:val="22"/>
          </w:rPr>
          <w:t xml:space="preserve"> </w:t>
        </w:r>
        <w:r w:rsidR="00C81AA2" w:rsidRPr="00C81AA2">
          <w:rPr>
            <w:rFonts w:asciiTheme="minorHAnsi" w:hAnsiTheme="minorHAnsi" w:cstheme="minorHAnsi"/>
            <w:color w:val="0563C1"/>
            <w:spacing w:val="-2"/>
            <w:sz w:val="22"/>
            <w:szCs w:val="22"/>
          </w:rPr>
          <w:t>Hailes</w:t>
        </w:r>
      </w:hyperlink>
    </w:p>
    <w:p w14:paraId="743412B8" w14:textId="77777777" w:rsidR="00C81AA2" w:rsidRPr="00C81AA2" w:rsidRDefault="00C81AA2" w:rsidP="00C81AA2">
      <w:pPr>
        <w:pStyle w:val="ListParagraph"/>
        <w:widowControl w:val="0"/>
        <w:numPr>
          <w:ilvl w:val="1"/>
          <w:numId w:val="30"/>
        </w:numPr>
        <w:tabs>
          <w:tab w:val="left" w:pos="839"/>
          <w:tab w:val="left" w:pos="840"/>
        </w:tabs>
        <w:autoSpaceDE w:val="0"/>
        <w:autoSpaceDN w:val="0"/>
        <w:spacing w:before="0" w:after="0" w:line="292" w:lineRule="exact"/>
        <w:contextualSpacing w:val="0"/>
        <w:rPr>
          <w:rFonts w:asciiTheme="minorHAnsi" w:hAnsiTheme="minorHAnsi" w:cstheme="minorHAnsi"/>
          <w:sz w:val="22"/>
          <w:szCs w:val="22"/>
        </w:rPr>
      </w:pPr>
      <w:r w:rsidRPr="00C81AA2">
        <w:rPr>
          <w:rFonts w:asciiTheme="minorHAnsi" w:hAnsiTheme="minorHAnsi" w:cstheme="minorHAnsi"/>
          <w:color w:val="0563C1"/>
          <w:sz w:val="22"/>
          <w:szCs w:val="22"/>
        </w:rPr>
        <w:t>Jean</w:t>
      </w:r>
      <w:r w:rsidRPr="00C81AA2">
        <w:rPr>
          <w:rFonts w:asciiTheme="minorHAnsi" w:hAnsiTheme="minorHAnsi" w:cstheme="minorHAnsi"/>
          <w:color w:val="0563C1"/>
          <w:spacing w:val="-10"/>
          <w:sz w:val="22"/>
          <w:szCs w:val="22"/>
        </w:rPr>
        <w:t xml:space="preserve"> </w:t>
      </w:r>
      <w:r w:rsidRPr="00C81AA2">
        <w:rPr>
          <w:rFonts w:asciiTheme="minorHAnsi" w:hAnsiTheme="minorHAnsi" w:cstheme="minorHAnsi"/>
          <w:color w:val="0563C1"/>
          <w:sz w:val="22"/>
          <w:szCs w:val="22"/>
        </w:rPr>
        <w:t>Hailes</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17"/>
          <w:sz w:val="22"/>
          <w:szCs w:val="22"/>
        </w:rPr>
        <w:t xml:space="preserve"> </w:t>
      </w:r>
      <w:hyperlink r:id="rId70">
        <w:r w:rsidRPr="00C81AA2">
          <w:rPr>
            <w:rFonts w:asciiTheme="minorHAnsi" w:hAnsiTheme="minorHAnsi" w:cstheme="minorHAnsi"/>
            <w:color w:val="0563C1"/>
            <w:sz w:val="22"/>
            <w:szCs w:val="22"/>
          </w:rPr>
          <w:t>For</w:t>
        </w:r>
        <w:r w:rsidRPr="00C81AA2">
          <w:rPr>
            <w:rFonts w:asciiTheme="minorHAnsi" w:hAnsiTheme="minorHAnsi" w:cstheme="minorHAnsi"/>
            <w:color w:val="0563C1"/>
            <w:spacing w:val="-5"/>
            <w:sz w:val="22"/>
            <w:szCs w:val="22"/>
          </w:rPr>
          <w:t xml:space="preserve"> </w:t>
        </w:r>
        <w:r w:rsidRPr="00C81AA2">
          <w:rPr>
            <w:rFonts w:asciiTheme="minorHAnsi" w:hAnsiTheme="minorHAnsi" w:cstheme="minorHAnsi"/>
            <w:color w:val="0563C1"/>
            <w:sz w:val="22"/>
            <w:szCs w:val="22"/>
          </w:rPr>
          <w:t>health</w:t>
        </w:r>
        <w:r w:rsidRPr="00C81AA2">
          <w:rPr>
            <w:rFonts w:asciiTheme="minorHAnsi" w:hAnsiTheme="minorHAnsi" w:cstheme="minorHAnsi"/>
            <w:color w:val="0563C1"/>
            <w:spacing w:val="-7"/>
            <w:sz w:val="22"/>
            <w:szCs w:val="22"/>
          </w:rPr>
          <w:t xml:space="preserve"> </w:t>
        </w:r>
        <w:r w:rsidRPr="00C81AA2">
          <w:rPr>
            <w:rFonts w:asciiTheme="minorHAnsi" w:hAnsiTheme="minorHAnsi" w:cstheme="minorHAnsi"/>
            <w:color w:val="0563C1"/>
            <w:sz w:val="22"/>
            <w:szCs w:val="22"/>
          </w:rPr>
          <w:t>professionals</w:t>
        </w:r>
        <w:r w:rsidRPr="00C81AA2">
          <w:rPr>
            <w:rFonts w:asciiTheme="minorHAnsi" w:hAnsiTheme="minorHAnsi" w:cstheme="minorHAnsi"/>
            <w:color w:val="0563C1"/>
            <w:spacing w:val="-5"/>
            <w:sz w:val="22"/>
            <w:szCs w:val="22"/>
          </w:rPr>
          <w:t xml:space="preserve"> </w:t>
        </w:r>
        <w:r w:rsidRPr="00C81AA2">
          <w:rPr>
            <w:rFonts w:asciiTheme="minorHAnsi" w:hAnsiTheme="minorHAnsi" w:cstheme="minorHAnsi"/>
            <w:color w:val="0563C1"/>
            <w:sz w:val="22"/>
            <w:szCs w:val="22"/>
          </w:rPr>
          <w:t>&gt;</w:t>
        </w:r>
        <w:r w:rsidRPr="00C81AA2">
          <w:rPr>
            <w:rFonts w:asciiTheme="minorHAnsi" w:hAnsiTheme="minorHAnsi" w:cstheme="minorHAnsi"/>
            <w:color w:val="0563C1"/>
            <w:spacing w:val="-6"/>
            <w:sz w:val="22"/>
            <w:szCs w:val="22"/>
          </w:rPr>
          <w:t xml:space="preserve"> </w:t>
        </w:r>
        <w:r w:rsidRPr="00C81AA2">
          <w:rPr>
            <w:rFonts w:asciiTheme="minorHAnsi" w:hAnsiTheme="minorHAnsi" w:cstheme="minorHAnsi"/>
            <w:color w:val="0563C1"/>
            <w:spacing w:val="-2"/>
            <w:sz w:val="22"/>
            <w:szCs w:val="22"/>
          </w:rPr>
          <w:t>Tools</w:t>
        </w:r>
      </w:hyperlink>
    </w:p>
    <w:p w14:paraId="0CBF1F99" w14:textId="77777777" w:rsidR="00C81AA2" w:rsidRPr="00C81AA2" w:rsidRDefault="00C81AA2" w:rsidP="00C81AA2">
      <w:pPr>
        <w:pStyle w:val="ListParagraph"/>
        <w:widowControl w:val="0"/>
        <w:numPr>
          <w:ilvl w:val="1"/>
          <w:numId w:val="30"/>
        </w:numPr>
        <w:tabs>
          <w:tab w:val="left" w:pos="839"/>
          <w:tab w:val="left" w:pos="840"/>
        </w:tabs>
        <w:autoSpaceDE w:val="0"/>
        <w:autoSpaceDN w:val="0"/>
        <w:spacing w:before="0" w:after="0" w:line="249" w:lineRule="auto"/>
        <w:ind w:right="638"/>
        <w:contextualSpacing w:val="0"/>
        <w:rPr>
          <w:rFonts w:asciiTheme="minorHAnsi" w:hAnsiTheme="minorHAnsi" w:cstheme="minorHAnsi"/>
          <w:sz w:val="22"/>
          <w:szCs w:val="22"/>
        </w:rPr>
      </w:pPr>
      <w:r w:rsidRPr="00C81AA2">
        <w:rPr>
          <w:rFonts w:asciiTheme="minorHAnsi" w:hAnsiTheme="minorHAnsi" w:cstheme="minorHAnsi"/>
          <w:color w:val="0563C1"/>
          <w:sz w:val="22"/>
          <w:szCs w:val="22"/>
        </w:rPr>
        <w:t>RANZCR</w:t>
      </w:r>
      <w:r w:rsidRPr="00C81AA2">
        <w:rPr>
          <w:rFonts w:asciiTheme="minorHAnsi" w:hAnsiTheme="minorHAnsi" w:cstheme="minorHAnsi"/>
          <w:color w:val="0563C1"/>
          <w:spacing w:val="-6"/>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3"/>
          <w:sz w:val="22"/>
          <w:szCs w:val="22"/>
        </w:rPr>
        <w:t xml:space="preserve"> </w:t>
      </w:r>
      <w:r w:rsidRPr="00C81AA2">
        <w:rPr>
          <w:rFonts w:asciiTheme="minorHAnsi" w:hAnsiTheme="minorHAnsi" w:cstheme="minorHAnsi"/>
          <w:color w:val="0563C1"/>
          <w:sz w:val="22"/>
          <w:szCs w:val="22"/>
        </w:rPr>
        <w:t>Cancer</w:t>
      </w:r>
      <w:r w:rsidRPr="00C81AA2">
        <w:rPr>
          <w:rFonts w:asciiTheme="minorHAnsi" w:hAnsiTheme="minorHAnsi" w:cstheme="minorHAnsi"/>
          <w:color w:val="0563C1"/>
          <w:spacing w:val="-3"/>
          <w:sz w:val="22"/>
          <w:szCs w:val="22"/>
        </w:rPr>
        <w:t xml:space="preserve"> </w:t>
      </w:r>
      <w:r w:rsidRPr="00C81AA2">
        <w:rPr>
          <w:rFonts w:asciiTheme="minorHAnsi" w:hAnsiTheme="minorHAnsi" w:cstheme="minorHAnsi"/>
          <w:color w:val="0563C1"/>
          <w:sz w:val="22"/>
          <w:szCs w:val="22"/>
        </w:rPr>
        <w:t>Australia</w:t>
      </w:r>
      <w:r w:rsidRPr="00C81AA2">
        <w:rPr>
          <w:rFonts w:asciiTheme="minorHAnsi" w:hAnsiTheme="minorHAnsi" w:cstheme="minorHAnsi"/>
          <w:color w:val="0563C1"/>
          <w:spacing w:val="-3"/>
          <w:sz w:val="22"/>
          <w:szCs w:val="22"/>
        </w:rPr>
        <w:t xml:space="preserve"> </w:t>
      </w:r>
      <w:r w:rsidRPr="00C81AA2">
        <w:rPr>
          <w:rFonts w:asciiTheme="minorHAnsi" w:hAnsiTheme="minorHAnsi" w:cstheme="minorHAnsi"/>
          <w:color w:val="0563C1"/>
          <w:sz w:val="22"/>
          <w:szCs w:val="22"/>
        </w:rPr>
        <w:t>-</w:t>
      </w:r>
      <w:r w:rsidRPr="00C81AA2">
        <w:rPr>
          <w:rFonts w:asciiTheme="minorHAnsi" w:hAnsiTheme="minorHAnsi" w:cstheme="minorHAnsi"/>
          <w:color w:val="0563C1"/>
          <w:spacing w:val="-17"/>
          <w:sz w:val="22"/>
          <w:szCs w:val="22"/>
        </w:rPr>
        <w:t xml:space="preserve"> </w:t>
      </w:r>
      <w:hyperlink r:id="rId71">
        <w:r w:rsidRPr="00C81AA2">
          <w:rPr>
            <w:rFonts w:asciiTheme="minorHAnsi" w:hAnsiTheme="minorHAnsi" w:cstheme="minorHAnsi"/>
            <w:color w:val="0563C1"/>
            <w:sz w:val="22"/>
            <w:szCs w:val="22"/>
          </w:rPr>
          <w:t>Abnormal</w:t>
        </w:r>
        <w:r w:rsidRPr="00C81AA2">
          <w:rPr>
            <w:rFonts w:asciiTheme="minorHAnsi" w:hAnsiTheme="minorHAnsi" w:cstheme="minorHAnsi"/>
            <w:color w:val="0563C1"/>
            <w:spacing w:val="-3"/>
            <w:sz w:val="22"/>
            <w:szCs w:val="22"/>
          </w:rPr>
          <w:t xml:space="preserve"> </w:t>
        </w:r>
        <w:r w:rsidRPr="00C81AA2">
          <w:rPr>
            <w:rFonts w:asciiTheme="minorHAnsi" w:hAnsiTheme="minorHAnsi" w:cstheme="minorHAnsi"/>
            <w:color w:val="0563C1"/>
            <w:sz w:val="22"/>
            <w:szCs w:val="22"/>
          </w:rPr>
          <w:t>vaginal</w:t>
        </w:r>
        <w:r w:rsidRPr="00C81AA2">
          <w:rPr>
            <w:rFonts w:asciiTheme="minorHAnsi" w:hAnsiTheme="minorHAnsi" w:cstheme="minorHAnsi"/>
            <w:color w:val="0563C1"/>
            <w:spacing w:val="-4"/>
            <w:sz w:val="22"/>
            <w:szCs w:val="22"/>
          </w:rPr>
          <w:t xml:space="preserve"> </w:t>
        </w:r>
        <w:r w:rsidRPr="00C81AA2">
          <w:rPr>
            <w:rFonts w:asciiTheme="minorHAnsi" w:hAnsiTheme="minorHAnsi" w:cstheme="minorHAnsi"/>
            <w:color w:val="0563C1"/>
            <w:sz w:val="22"/>
            <w:szCs w:val="22"/>
          </w:rPr>
          <w:t>bleeding</w:t>
        </w:r>
        <w:r w:rsidRPr="00C81AA2">
          <w:rPr>
            <w:rFonts w:asciiTheme="minorHAnsi" w:hAnsiTheme="minorHAnsi" w:cstheme="minorHAnsi"/>
            <w:color w:val="0563C1"/>
            <w:spacing w:val="-3"/>
            <w:sz w:val="22"/>
            <w:szCs w:val="22"/>
          </w:rPr>
          <w:t xml:space="preserve"> </w:t>
        </w:r>
        <w:r w:rsidRPr="00C81AA2">
          <w:rPr>
            <w:rFonts w:asciiTheme="minorHAnsi" w:hAnsiTheme="minorHAnsi" w:cstheme="minorHAnsi"/>
            <w:color w:val="0563C1"/>
            <w:sz w:val="22"/>
            <w:szCs w:val="22"/>
          </w:rPr>
          <w:t>in</w:t>
        </w:r>
        <w:r w:rsidRPr="00C81AA2">
          <w:rPr>
            <w:rFonts w:asciiTheme="minorHAnsi" w:hAnsiTheme="minorHAnsi" w:cstheme="minorHAnsi"/>
            <w:color w:val="0563C1"/>
            <w:spacing w:val="-5"/>
            <w:sz w:val="22"/>
            <w:szCs w:val="22"/>
          </w:rPr>
          <w:t xml:space="preserve"> </w:t>
        </w:r>
        <w:r w:rsidRPr="00C81AA2">
          <w:rPr>
            <w:rFonts w:asciiTheme="minorHAnsi" w:hAnsiTheme="minorHAnsi" w:cstheme="minorHAnsi"/>
            <w:color w:val="0563C1"/>
            <w:sz w:val="22"/>
            <w:szCs w:val="22"/>
          </w:rPr>
          <w:t>pre-</w:t>
        </w:r>
        <w:r w:rsidRPr="00C81AA2">
          <w:rPr>
            <w:rFonts w:asciiTheme="minorHAnsi" w:hAnsiTheme="minorHAnsi" w:cstheme="minorHAnsi"/>
            <w:color w:val="0563C1"/>
            <w:spacing w:val="-2"/>
            <w:sz w:val="22"/>
            <w:szCs w:val="22"/>
          </w:rPr>
          <w:t xml:space="preserve"> </w:t>
        </w:r>
        <w:r w:rsidRPr="00C81AA2">
          <w:rPr>
            <w:rFonts w:asciiTheme="minorHAnsi" w:hAnsiTheme="minorHAnsi" w:cstheme="minorHAnsi"/>
            <w:color w:val="0563C1"/>
            <w:sz w:val="22"/>
            <w:szCs w:val="22"/>
          </w:rPr>
          <w:t>and</w:t>
        </w:r>
        <w:r w:rsidRPr="00C81AA2">
          <w:rPr>
            <w:rFonts w:asciiTheme="minorHAnsi" w:hAnsiTheme="minorHAnsi" w:cstheme="minorHAnsi"/>
            <w:color w:val="0563C1"/>
            <w:spacing w:val="-3"/>
            <w:sz w:val="22"/>
            <w:szCs w:val="22"/>
          </w:rPr>
          <w:t xml:space="preserve"> </w:t>
        </w:r>
        <w:r w:rsidRPr="00C81AA2">
          <w:rPr>
            <w:rFonts w:asciiTheme="minorHAnsi" w:hAnsiTheme="minorHAnsi" w:cstheme="minorHAnsi"/>
            <w:color w:val="0563C1"/>
            <w:sz w:val="22"/>
            <w:szCs w:val="22"/>
          </w:rPr>
          <w:t>peri-menopausal</w:t>
        </w:r>
      </w:hyperlink>
      <w:r w:rsidRPr="00C81AA2">
        <w:rPr>
          <w:rFonts w:asciiTheme="minorHAnsi" w:hAnsiTheme="minorHAnsi" w:cstheme="minorHAnsi"/>
          <w:color w:val="0563C1"/>
          <w:sz w:val="22"/>
          <w:szCs w:val="22"/>
        </w:rPr>
        <w:t xml:space="preserve"> </w:t>
      </w:r>
      <w:hyperlink r:id="rId72">
        <w:r w:rsidRPr="00C81AA2">
          <w:rPr>
            <w:rFonts w:asciiTheme="minorHAnsi" w:hAnsiTheme="minorHAnsi" w:cstheme="minorHAnsi"/>
            <w:color w:val="0563C1"/>
            <w:spacing w:val="-2"/>
            <w:sz w:val="22"/>
            <w:szCs w:val="22"/>
          </w:rPr>
          <w:t>women</w:t>
        </w:r>
      </w:hyperlink>
    </w:p>
    <w:p w14:paraId="1B2BE2B6" w14:textId="77777777" w:rsidR="00C81AA2" w:rsidRPr="00C81AA2" w:rsidRDefault="00C81AA2" w:rsidP="00C81AA2">
      <w:pPr>
        <w:widowControl w:val="0"/>
        <w:tabs>
          <w:tab w:val="left" w:pos="839"/>
          <w:tab w:val="left" w:pos="840"/>
        </w:tabs>
        <w:autoSpaceDE w:val="0"/>
        <w:autoSpaceDN w:val="0"/>
        <w:spacing w:before="0" w:after="0" w:line="249" w:lineRule="auto"/>
        <w:ind w:right="638"/>
        <w:rPr>
          <w:rFonts w:asciiTheme="minorHAnsi" w:hAnsiTheme="minorHAnsi" w:cstheme="minorHAnsi"/>
          <w:sz w:val="22"/>
          <w:szCs w:val="22"/>
        </w:rPr>
      </w:pPr>
    </w:p>
    <w:p w14:paraId="7DA52772" w14:textId="77777777" w:rsidR="00C81AA2" w:rsidRPr="00C81AA2" w:rsidRDefault="00C81AA2" w:rsidP="00C81AA2">
      <w:pPr>
        <w:pStyle w:val="BodyText"/>
        <w:spacing w:before="1"/>
        <w:ind w:left="120"/>
        <w:rPr>
          <w:rFonts w:asciiTheme="minorHAnsi" w:hAnsiTheme="minorHAnsi" w:cstheme="minorHAnsi"/>
        </w:rPr>
      </w:pPr>
      <w:r w:rsidRPr="00C81AA2">
        <w:rPr>
          <w:rFonts w:asciiTheme="minorHAnsi" w:hAnsiTheme="minorHAnsi" w:cstheme="minorHAnsi"/>
          <w:w w:val="95"/>
        </w:rPr>
        <w:t>Musculoskeletal</w:t>
      </w:r>
      <w:r w:rsidRPr="00C81AA2">
        <w:rPr>
          <w:rFonts w:asciiTheme="minorHAnsi" w:hAnsiTheme="minorHAnsi" w:cstheme="minorHAnsi"/>
          <w:spacing w:val="60"/>
        </w:rPr>
        <w:t xml:space="preserve"> </w:t>
      </w:r>
      <w:r w:rsidRPr="00C81AA2">
        <w:rPr>
          <w:rFonts w:asciiTheme="minorHAnsi" w:hAnsiTheme="minorHAnsi" w:cstheme="minorHAnsi"/>
          <w:spacing w:val="-2"/>
          <w:w w:val="95"/>
        </w:rPr>
        <w:t>conditions</w:t>
      </w:r>
    </w:p>
    <w:p w14:paraId="43E73D9F" w14:textId="77777777" w:rsidR="00C81AA2" w:rsidRDefault="00C81AA2" w:rsidP="00C81AA2">
      <w:pPr>
        <w:pStyle w:val="ListParagraph"/>
        <w:widowControl w:val="0"/>
        <w:numPr>
          <w:ilvl w:val="1"/>
          <w:numId w:val="30"/>
        </w:numPr>
        <w:tabs>
          <w:tab w:val="left" w:pos="839"/>
          <w:tab w:val="left" w:pos="840"/>
        </w:tabs>
        <w:autoSpaceDE w:val="0"/>
        <w:autoSpaceDN w:val="0"/>
        <w:spacing w:before="100" w:after="0" w:line="249" w:lineRule="auto"/>
        <w:ind w:left="840" w:right="535"/>
        <w:contextualSpacing w:val="0"/>
        <w:rPr>
          <w:rFonts w:ascii="Symbol" w:hAnsi="Symbol"/>
          <w:sz w:val="24"/>
        </w:rPr>
      </w:pPr>
      <w:r>
        <w:rPr>
          <w:color w:val="0563C1"/>
          <w:sz w:val="22"/>
        </w:rPr>
        <w:t>Bardin,</w:t>
      </w:r>
      <w:r>
        <w:rPr>
          <w:color w:val="0563C1"/>
          <w:spacing w:val="-4"/>
          <w:sz w:val="22"/>
        </w:rPr>
        <w:t xml:space="preserve"> </w:t>
      </w:r>
      <w:r>
        <w:rPr>
          <w:color w:val="0563C1"/>
          <w:sz w:val="22"/>
        </w:rPr>
        <w:t>L.,</w:t>
      </w:r>
      <w:r>
        <w:rPr>
          <w:color w:val="0563C1"/>
          <w:spacing w:val="-3"/>
          <w:sz w:val="22"/>
        </w:rPr>
        <w:t xml:space="preserve"> </w:t>
      </w:r>
      <w:r>
        <w:rPr>
          <w:color w:val="0563C1"/>
          <w:sz w:val="22"/>
        </w:rPr>
        <w:t>King,</w:t>
      </w:r>
      <w:r>
        <w:rPr>
          <w:color w:val="0563C1"/>
          <w:spacing w:val="-3"/>
          <w:sz w:val="22"/>
        </w:rPr>
        <w:t xml:space="preserve"> </w:t>
      </w:r>
      <w:r>
        <w:rPr>
          <w:color w:val="0563C1"/>
          <w:sz w:val="22"/>
        </w:rPr>
        <w:t>P.,</w:t>
      </w:r>
      <w:r>
        <w:rPr>
          <w:color w:val="0563C1"/>
          <w:spacing w:val="-3"/>
          <w:sz w:val="22"/>
        </w:rPr>
        <w:t xml:space="preserve"> </w:t>
      </w:r>
      <w:r>
        <w:rPr>
          <w:color w:val="0563C1"/>
          <w:sz w:val="22"/>
        </w:rPr>
        <w:t>&amp;</w:t>
      </w:r>
      <w:r>
        <w:rPr>
          <w:color w:val="0563C1"/>
          <w:spacing w:val="-3"/>
          <w:sz w:val="22"/>
        </w:rPr>
        <w:t xml:space="preserve"> </w:t>
      </w:r>
      <w:r>
        <w:rPr>
          <w:color w:val="0563C1"/>
          <w:sz w:val="22"/>
        </w:rPr>
        <w:t>Maher,</w:t>
      </w:r>
      <w:r>
        <w:rPr>
          <w:color w:val="0563C1"/>
          <w:spacing w:val="-3"/>
          <w:sz w:val="22"/>
        </w:rPr>
        <w:t xml:space="preserve"> </w:t>
      </w:r>
      <w:r>
        <w:rPr>
          <w:color w:val="0563C1"/>
          <w:sz w:val="22"/>
        </w:rPr>
        <w:t>C.</w:t>
      </w:r>
      <w:r>
        <w:rPr>
          <w:color w:val="0563C1"/>
          <w:spacing w:val="-3"/>
          <w:sz w:val="22"/>
        </w:rPr>
        <w:t xml:space="preserve"> </w:t>
      </w:r>
      <w:r>
        <w:rPr>
          <w:color w:val="0563C1"/>
          <w:sz w:val="22"/>
        </w:rPr>
        <w:t>(2017).</w:t>
      </w:r>
      <w:r>
        <w:rPr>
          <w:color w:val="0563C1"/>
          <w:spacing w:val="-16"/>
          <w:sz w:val="22"/>
        </w:rPr>
        <w:t xml:space="preserve"> </w:t>
      </w:r>
      <w:hyperlink r:id="rId73">
        <w:r>
          <w:rPr>
            <w:color w:val="0563C1"/>
            <w:sz w:val="22"/>
          </w:rPr>
          <w:t>Diagnostic</w:t>
        </w:r>
        <w:r>
          <w:rPr>
            <w:color w:val="0563C1"/>
            <w:spacing w:val="-3"/>
            <w:sz w:val="22"/>
          </w:rPr>
          <w:t xml:space="preserve"> </w:t>
        </w:r>
        <w:r>
          <w:rPr>
            <w:color w:val="0563C1"/>
            <w:sz w:val="22"/>
          </w:rPr>
          <w:t>triage</w:t>
        </w:r>
        <w:r>
          <w:rPr>
            <w:color w:val="0563C1"/>
            <w:spacing w:val="-4"/>
            <w:sz w:val="22"/>
          </w:rPr>
          <w:t xml:space="preserve"> </w:t>
        </w:r>
        <w:r>
          <w:rPr>
            <w:color w:val="0563C1"/>
            <w:sz w:val="22"/>
          </w:rPr>
          <w:t>for</w:t>
        </w:r>
        <w:r>
          <w:rPr>
            <w:color w:val="0563C1"/>
            <w:spacing w:val="-3"/>
            <w:sz w:val="22"/>
          </w:rPr>
          <w:t xml:space="preserve"> </w:t>
        </w:r>
        <w:r>
          <w:rPr>
            <w:color w:val="0563C1"/>
            <w:sz w:val="22"/>
          </w:rPr>
          <w:t>low</w:t>
        </w:r>
        <w:r>
          <w:rPr>
            <w:color w:val="0563C1"/>
            <w:spacing w:val="-4"/>
            <w:sz w:val="22"/>
          </w:rPr>
          <w:t xml:space="preserve"> </w:t>
        </w:r>
        <w:r>
          <w:rPr>
            <w:color w:val="0563C1"/>
            <w:sz w:val="22"/>
          </w:rPr>
          <w:t>back</w:t>
        </w:r>
        <w:r>
          <w:rPr>
            <w:color w:val="0563C1"/>
            <w:spacing w:val="-3"/>
            <w:sz w:val="22"/>
          </w:rPr>
          <w:t xml:space="preserve"> </w:t>
        </w:r>
        <w:r>
          <w:rPr>
            <w:color w:val="0563C1"/>
            <w:sz w:val="22"/>
          </w:rPr>
          <w:t>pain:</w:t>
        </w:r>
        <w:r>
          <w:rPr>
            <w:color w:val="0563C1"/>
            <w:spacing w:val="-3"/>
            <w:sz w:val="22"/>
          </w:rPr>
          <w:t xml:space="preserve"> </w:t>
        </w:r>
        <w:r>
          <w:rPr>
            <w:color w:val="0563C1"/>
            <w:sz w:val="22"/>
          </w:rPr>
          <w:t>a</w:t>
        </w:r>
        <w:r>
          <w:rPr>
            <w:color w:val="0563C1"/>
            <w:spacing w:val="-3"/>
            <w:sz w:val="22"/>
          </w:rPr>
          <w:t xml:space="preserve"> </w:t>
        </w:r>
        <w:r>
          <w:rPr>
            <w:color w:val="0563C1"/>
            <w:sz w:val="22"/>
          </w:rPr>
          <w:t>practical</w:t>
        </w:r>
      </w:hyperlink>
      <w:r>
        <w:rPr>
          <w:color w:val="0563C1"/>
          <w:sz w:val="22"/>
        </w:rPr>
        <w:t xml:space="preserve"> </w:t>
      </w:r>
      <w:hyperlink r:id="rId74">
        <w:r>
          <w:rPr>
            <w:color w:val="0563C1"/>
            <w:sz w:val="22"/>
          </w:rPr>
          <w:t>approach for primary care</w:t>
        </w:r>
      </w:hyperlink>
      <w:r>
        <w:rPr>
          <w:color w:val="0563C1"/>
          <w:spacing w:val="-6"/>
          <w:sz w:val="22"/>
        </w:rPr>
        <w:t xml:space="preserve"> </w:t>
      </w:r>
      <w:r>
        <w:rPr>
          <w:color w:val="0563C1"/>
          <w:sz w:val="22"/>
        </w:rPr>
        <w:t>- Medical Journal of Australia, 206(6), 268-273.</w:t>
      </w:r>
    </w:p>
    <w:p w14:paraId="1933C452" w14:textId="77777777" w:rsidR="00C81AA2" w:rsidRDefault="00C81AA2" w:rsidP="00C81AA2">
      <w:pPr>
        <w:pStyle w:val="ListParagraph"/>
        <w:widowControl w:val="0"/>
        <w:numPr>
          <w:ilvl w:val="1"/>
          <w:numId w:val="30"/>
        </w:numPr>
        <w:tabs>
          <w:tab w:val="left" w:pos="839"/>
          <w:tab w:val="left" w:pos="840"/>
        </w:tabs>
        <w:autoSpaceDE w:val="0"/>
        <w:autoSpaceDN w:val="0"/>
        <w:spacing w:before="0" w:after="0" w:line="289" w:lineRule="exact"/>
        <w:ind w:left="840"/>
        <w:contextualSpacing w:val="0"/>
        <w:rPr>
          <w:rFonts w:ascii="Symbol" w:hAnsi="Symbol"/>
          <w:sz w:val="24"/>
        </w:rPr>
      </w:pPr>
      <w:r>
        <w:rPr>
          <w:color w:val="0563C1"/>
          <w:sz w:val="22"/>
        </w:rPr>
        <w:t>Keele</w:t>
      </w:r>
      <w:r>
        <w:rPr>
          <w:color w:val="0563C1"/>
          <w:spacing w:val="-13"/>
          <w:sz w:val="22"/>
        </w:rPr>
        <w:t xml:space="preserve"> </w:t>
      </w:r>
      <w:r>
        <w:rPr>
          <w:color w:val="0563C1"/>
          <w:sz w:val="22"/>
        </w:rPr>
        <w:t>University</w:t>
      </w:r>
      <w:r>
        <w:rPr>
          <w:color w:val="0563C1"/>
          <w:spacing w:val="-7"/>
          <w:sz w:val="22"/>
        </w:rPr>
        <w:t xml:space="preserve"> </w:t>
      </w:r>
      <w:r>
        <w:rPr>
          <w:color w:val="0563C1"/>
          <w:sz w:val="22"/>
        </w:rPr>
        <w:t>-</w:t>
      </w:r>
      <w:r>
        <w:rPr>
          <w:color w:val="0563C1"/>
          <w:spacing w:val="-17"/>
          <w:sz w:val="22"/>
        </w:rPr>
        <w:t xml:space="preserve"> </w:t>
      </w:r>
      <w:hyperlink r:id="rId75">
        <w:r>
          <w:rPr>
            <w:color w:val="0563C1"/>
            <w:sz w:val="22"/>
          </w:rPr>
          <w:t>STarT</w:t>
        </w:r>
        <w:r>
          <w:rPr>
            <w:color w:val="0563C1"/>
            <w:spacing w:val="-9"/>
            <w:sz w:val="22"/>
          </w:rPr>
          <w:t xml:space="preserve"> </w:t>
        </w:r>
        <w:r>
          <w:rPr>
            <w:color w:val="0563C1"/>
            <w:sz w:val="22"/>
          </w:rPr>
          <w:t>Back</w:t>
        </w:r>
        <w:r>
          <w:rPr>
            <w:color w:val="0563C1"/>
            <w:spacing w:val="-7"/>
            <w:sz w:val="22"/>
          </w:rPr>
          <w:t xml:space="preserve"> </w:t>
        </w:r>
        <w:r>
          <w:rPr>
            <w:color w:val="0563C1"/>
            <w:sz w:val="22"/>
          </w:rPr>
          <w:t>Screening</w:t>
        </w:r>
        <w:r>
          <w:rPr>
            <w:color w:val="0563C1"/>
            <w:spacing w:val="-7"/>
            <w:sz w:val="22"/>
          </w:rPr>
          <w:t xml:space="preserve"> </w:t>
        </w:r>
        <w:r>
          <w:rPr>
            <w:color w:val="0563C1"/>
            <w:spacing w:val="-4"/>
            <w:sz w:val="22"/>
          </w:rPr>
          <w:t>Tool</w:t>
        </w:r>
      </w:hyperlink>
    </w:p>
    <w:p w14:paraId="71FF432C" w14:textId="77777777" w:rsidR="00C81AA2" w:rsidRDefault="00C81AA2" w:rsidP="00C81AA2">
      <w:pPr>
        <w:pStyle w:val="ListParagraph"/>
        <w:widowControl w:val="0"/>
        <w:numPr>
          <w:ilvl w:val="1"/>
          <w:numId w:val="30"/>
        </w:numPr>
        <w:tabs>
          <w:tab w:val="left" w:pos="839"/>
          <w:tab w:val="left" w:pos="840"/>
        </w:tabs>
        <w:autoSpaceDE w:val="0"/>
        <w:autoSpaceDN w:val="0"/>
        <w:spacing w:before="0" w:after="0" w:line="293" w:lineRule="exact"/>
        <w:ind w:left="840"/>
        <w:contextualSpacing w:val="0"/>
        <w:rPr>
          <w:rFonts w:ascii="Symbol" w:hAnsi="Symbol"/>
          <w:sz w:val="24"/>
        </w:rPr>
      </w:pPr>
      <w:r>
        <w:rPr>
          <w:color w:val="0563C1"/>
          <w:sz w:val="22"/>
        </w:rPr>
        <w:t>National</w:t>
      </w:r>
      <w:r>
        <w:rPr>
          <w:color w:val="0563C1"/>
          <w:spacing w:val="-15"/>
          <w:sz w:val="22"/>
        </w:rPr>
        <w:t xml:space="preserve"> </w:t>
      </w:r>
      <w:r>
        <w:rPr>
          <w:color w:val="0563C1"/>
          <w:sz w:val="22"/>
        </w:rPr>
        <w:t>Prescribing</w:t>
      </w:r>
      <w:r>
        <w:rPr>
          <w:color w:val="0563C1"/>
          <w:spacing w:val="-8"/>
          <w:sz w:val="22"/>
        </w:rPr>
        <w:t xml:space="preserve"> </w:t>
      </w:r>
      <w:r>
        <w:rPr>
          <w:color w:val="0563C1"/>
          <w:sz w:val="22"/>
        </w:rPr>
        <w:t>Service</w:t>
      </w:r>
      <w:r>
        <w:rPr>
          <w:color w:val="0563C1"/>
          <w:spacing w:val="-9"/>
          <w:sz w:val="22"/>
        </w:rPr>
        <w:t xml:space="preserve"> </w:t>
      </w:r>
      <w:r>
        <w:rPr>
          <w:color w:val="0563C1"/>
          <w:sz w:val="22"/>
        </w:rPr>
        <w:t>-</w:t>
      </w:r>
      <w:r>
        <w:rPr>
          <w:color w:val="0563C1"/>
          <w:spacing w:val="-16"/>
          <w:sz w:val="22"/>
        </w:rPr>
        <w:t xml:space="preserve"> </w:t>
      </w:r>
      <w:hyperlink r:id="rId76">
        <w:r>
          <w:rPr>
            <w:color w:val="0563C1"/>
            <w:sz w:val="22"/>
          </w:rPr>
          <w:t>Non-traumatic</w:t>
        </w:r>
        <w:r>
          <w:rPr>
            <w:color w:val="0563C1"/>
            <w:spacing w:val="-8"/>
            <w:sz w:val="22"/>
          </w:rPr>
          <w:t xml:space="preserve"> </w:t>
        </w:r>
        <w:r>
          <w:rPr>
            <w:color w:val="0563C1"/>
            <w:sz w:val="22"/>
          </w:rPr>
          <w:t>shoulder</w:t>
        </w:r>
        <w:r>
          <w:rPr>
            <w:color w:val="0563C1"/>
            <w:spacing w:val="-8"/>
            <w:sz w:val="22"/>
          </w:rPr>
          <w:t xml:space="preserve"> </w:t>
        </w:r>
        <w:r>
          <w:rPr>
            <w:color w:val="0563C1"/>
            <w:sz w:val="22"/>
          </w:rPr>
          <w:t>pain</w:t>
        </w:r>
        <w:r>
          <w:rPr>
            <w:color w:val="0563C1"/>
            <w:spacing w:val="-9"/>
            <w:sz w:val="22"/>
          </w:rPr>
          <w:t xml:space="preserve"> </w:t>
        </w:r>
        <w:r>
          <w:rPr>
            <w:color w:val="0563C1"/>
            <w:sz w:val="22"/>
          </w:rPr>
          <w:t>in</w:t>
        </w:r>
        <w:r>
          <w:rPr>
            <w:color w:val="0563C1"/>
            <w:spacing w:val="-9"/>
            <w:sz w:val="22"/>
          </w:rPr>
          <w:t xml:space="preserve"> </w:t>
        </w:r>
        <w:r>
          <w:rPr>
            <w:color w:val="0563C1"/>
            <w:sz w:val="22"/>
          </w:rPr>
          <w:t>general</w:t>
        </w:r>
        <w:r>
          <w:rPr>
            <w:color w:val="0563C1"/>
            <w:spacing w:val="-8"/>
            <w:sz w:val="22"/>
          </w:rPr>
          <w:t xml:space="preserve"> </w:t>
        </w:r>
        <w:r>
          <w:rPr>
            <w:color w:val="0563C1"/>
            <w:spacing w:val="-2"/>
            <w:sz w:val="22"/>
          </w:rPr>
          <w:t>practice.</w:t>
        </w:r>
      </w:hyperlink>
    </w:p>
    <w:p w14:paraId="68C0D077" w14:textId="77777777" w:rsidR="00C81AA2" w:rsidRDefault="00C81AA2" w:rsidP="00C81AA2">
      <w:pPr>
        <w:spacing w:before="252" w:line="230" w:lineRule="exact"/>
        <w:ind w:left="120"/>
      </w:pPr>
      <w:r>
        <w:t>Mental</w:t>
      </w:r>
      <w:r>
        <w:rPr>
          <w:spacing w:val="-5"/>
        </w:rPr>
        <w:t xml:space="preserve"> </w:t>
      </w:r>
      <w:r>
        <w:rPr>
          <w:spacing w:val="-2"/>
        </w:rPr>
        <w:t>health</w:t>
      </w:r>
    </w:p>
    <w:p w14:paraId="480A4B35" w14:textId="77777777" w:rsidR="00C81AA2" w:rsidRDefault="00DB57B8" w:rsidP="00C81AA2">
      <w:pPr>
        <w:pStyle w:val="ListParagraph"/>
        <w:widowControl w:val="0"/>
        <w:numPr>
          <w:ilvl w:val="1"/>
          <w:numId w:val="30"/>
        </w:numPr>
        <w:tabs>
          <w:tab w:val="left" w:pos="839"/>
          <w:tab w:val="left" w:pos="840"/>
        </w:tabs>
        <w:autoSpaceDE w:val="0"/>
        <w:autoSpaceDN w:val="0"/>
        <w:spacing w:before="0" w:after="0" w:line="293" w:lineRule="exact"/>
        <w:ind w:left="840"/>
        <w:contextualSpacing w:val="0"/>
        <w:rPr>
          <w:rFonts w:ascii="Symbol" w:hAnsi="Symbol"/>
          <w:sz w:val="24"/>
        </w:rPr>
      </w:pPr>
      <w:hyperlink r:id="rId77">
        <w:r w:rsidR="00C81AA2">
          <w:rPr>
            <w:color w:val="0563C1"/>
            <w:spacing w:val="-2"/>
            <w:sz w:val="22"/>
          </w:rPr>
          <w:t>Beyondblue</w:t>
        </w:r>
      </w:hyperlink>
    </w:p>
    <w:p w14:paraId="4DF41242" w14:textId="77777777" w:rsidR="00C81AA2" w:rsidRDefault="00DB57B8" w:rsidP="00C81AA2">
      <w:pPr>
        <w:pStyle w:val="ListParagraph"/>
        <w:widowControl w:val="0"/>
        <w:numPr>
          <w:ilvl w:val="1"/>
          <w:numId w:val="30"/>
        </w:numPr>
        <w:tabs>
          <w:tab w:val="left" w:pos="839"/>
          <w:tab w:val="left" w:pos="840"/>
        </w:tabs>
        <w:autoSpaceDE w:val="0"/>
        <w:autoSpaceDN w:val="0"/>
        <w:spacing w:before="0" w:after="0" w:line="290" w:lineRule="exact"/>
        <w:ind w:left="840"/>
        <w:contextualSpacing w:val="0"/>
        <w:rPr>
          <w:rFonts w:ascii="Symbol" w:hAnsi="Symbol"/>
          <w:sz w:val="24"/>
        </w:rPr>
      </w:pPr>
      <w:hyperlink r:id="rId78">
        <w:r w:rsidR="00C81AA2">
          <w:rPr>
            <w:color w:val="0563C1"/>
            <w:spacing w:val="-2"/>
            <w:sz w:val="22"/>
          </w:rPr>
          <w:t>Headspace</w:t>
        </w:r>
      </w:hyperlink>
    </w:p>
    <w:p w14:paraId="276D5E4C" w14:textId="77777777" w:rsidR="00C81AA2" w:rsidRDefault="00C81AA2" w:rsidP="00C81AA2">
      <w:pPr>
        <w:pStyle w:val="ListParagraph"/>
        <w:widowControl w:val="0"/>
        <w:numPr>
          <w:ilvl w:val="1"/>
          <w:numId w:val="30"/>
        </w:numPr>
        <w:tabs>
          <w:tab w:val="left" w:pos="839"/>
          <w:tab w:val="left" w:pos="840"/>
        </w:tabs>
        <w:autoSpaceDE w:val="0"/>
        <w:autoSpaceDN w:val="0"/>
        <w:spacing w:before="0" w:after="0" w:line="291" w:lineRule="exact"/>
        <w:ind w:left="840"/>
        <w:contextualSpacing w:val="0"/>
        <w:rPr>
          <w:rFonts w:ascii="Symbol" w:hAnsi="Symbol"/>
          <w:sz w:val="24"/>
        </w:rPr>
      </w:pPr>
      <w:r>
        <w:rPr>
          <w:color w:val="0563C1"/>
          <w:sz w:val="22"/>
        </w:rPr>
        <w:t>NSW</w:t>
      </w:r>
      <w:r>
        <w:rPr>
          <w:color w:val="0563C1"/>
          <w:spacing w:val="-16"/>
          <w:sz w:val="22"/>
        </w:rPr>
        <w:t xml:space="preserve"> </w:t>
      </w:r>
      <w:r>
        <w:rPr>
          <w:color w:val="0563C1"/>
          <w:sz w:val="22"/>
        </w:rPr>
        <w:t>Health</w:t>
      </w:r>
      <w:r>
        <w:rPr>
          <w:color w:val="0563C1"/>
          <w:spacing w:val="-5"/>
          <w:sz w:val="22"/>
        </w:rPr>
        <w:t xml:space="preserve"> </w:t>
      </w:r>
      <w:r>
        <w:rPr>
          <w:color w:val="0563C1"/>
          <w:sz w:val="22"/>
        </w:rPr>
        <w:t>-</w:t>
      </w:r>
      <w:r>
        <w:rPr>
          <w:color w:val="0563C1"/>
          <w:spacing w:val="-17"/>
          <w:sz w:val="22"/>
        </w:rPr>
        <w:t xml:space="preserve"> </w:t>
      </w:r>
      <w:hyperlink r:id="rId79">
        <w:r>
          <w:rPr>
            <w:color w:val="0563C1"/>
            <w:sz w:val="22"/>
          </w:rPr>
          <w:t>Mental</w:t>
        </w:r>
        <w:r>
          <w:rPr>
            <w:color w:val="0563C1"/>
            <w:spacing w:val="-6"/>
            <w:sz w:val="22"/>
          </w:rPr>
          <w:t xml:space="preserve"> </w:t>
        </w:r>
        <w:r>
          <w:rPr>
            <w:color w:val="0563C1"/>
            <w:sz w:val="22"/>
          </w:rPr>
          <w:t>health</w:t>
        </w:r>
        <w:r>
          <w:rPr>
            <w:color w:val="0563C1"/>
            <w:spacing w:val="-6"/>
            <w:sz w:val="22"/>
          </w:rPr>
          <w:t xml:space="preserve"> </w:t>
        </w:r>
        <w:r>
          <w:rPr>
            <w:color w:val="0563C1"/>
            <w:sz w:val="22"/>
          </w:rPr>
          <w:t>for</w:t>
        </w:r>
        <w:r>
          <w:rPr>
            <w:color w:val="0563C1"/>
            <w:spacing w:val="-6"/>
            <w:sz w:val="22"/>
          </w:rPr>
          <w:t xml:space="preserve"> </w:t>
        </w:r>
        <w:r>
          <w:rPr>
            <w:color w:val="0563C1"/>
            <w:sz w:val="22"/>
          </w:rPr>
          <w:t>emergency</w:t>
        </w:r>
        <w:r>
          <w:rPr>
            <w:color w:val="0563C1"/>
            <w:spacing w:val="-7"/>
            <w:sz w:val="22"/>
          </w:rPr>
          <w:t xml:space="preserve"> </w:t>
        </w:r>
        <w:r>
          <w:rPr>
            <w:color w:val="0563C1"/>
            <w:sz w:val="22"/>
          </w:rPr>
          <w:t>departments:</w:t>
        </w:r>
        <w:r>
          <w:rPr>
            <w:color w:val="0563C1"/>
            <w:spacing w:val="-6"/>
            <w:sz w:val="22"/>
          </w:rPr>
          <w:t xml:space="preserve"> </w:t>
        </w:r>
        <w:r>
          <w:rPr>
            <w:color w:val="0563C1"/>
            <w:sz w:val="22"/>
          </w:rPr>
          <w:t>A</w:t>
        </w:r>
        <w:r>
          <w:rPr>
            <w:color w:val="0563C1"/>
            <w:spacing w:val="-6"/>
            <w:sz w:val="22"/>
          </w:rPr>
          <w:t xml:space="preserve"> </w:t>
        </w:r>
        <w:r>
          <w:rPr>
            <w:color w:val="0563C1"/>
            <w:sz w:val="22"/>
          </w:rPr>
          <w:t>reference</w:t>
        </w:r>
        <w:r>
          <w:rPr>
            <w:color w:val="0563C1"/>
            <w:spacing w:val="-6"/>
            <w:sz w:val="22"/>
          </w:rPr>
          <w:t xml:space="preserve"> </w:t>
        </w:r>
        <w:r>
          <w:rPr>
            <w:color w:val="0563C1"/>
            <w:sz w:val="22"/>
          </w:rPr>
          <w:t>guide</w:t>
        </w:r>
      </w:hyperlink>
      <w:r>
        <w:rPr>
          <w:color w:val="0563C1"/>
          <w:spacing w:val="-16"/>
          <w:sz w:val="22"/>
        </w:rPr>
        <w:t xml:space="preserve"> </w:t>
      </w:r>
      <w:r>
        <w:rPr>
          <w:color w:val="0563C1"/>
          <w:sz w:val="24"/>
        </w:rPr>
        <w:t>-</w:t>
      </w:r>
      <w:r>
        <w:rPr>
          <w:color w:val="0563C1"/>
          <w:spacing w:val="-6"/>
          <w:sz w:val="24"/>
        </w:rPr>
        <w:t xml:space="preserve"> </w:t>
      </w:r>
      <w:r>
        <w:rPr>
          <w:color w:val="0563C1"/>
          <w:sz w:val="22"/>
        </w:rPr>
        <w:t>(A</w:t>
      </w:r>
      <w:r>
        <w:rPr>
          <w:color w:val="0563C1"/>
          <w:spacing w:val="-6"/>
          <w:sz w:val="22"/>
        </w:rPr>
        <w:t xml:space="preserve"> </w:t>
      </w:r>
      <w:r>
        <w:rPr>
          <w:color w:val="0563C1"/>
          <w:spacing w:val="-2"/>
          <w:sz w:val="22"/>
        </w:rPr>
        <w:t>great</w:t>
      </w:r>
    </w:p>
    <w:p w14:paraId="29C747CD" w14:textId="77777777" w:rsidR="00C81AA2" w:rsidRDefault="00C81AA2" w:rsidP="00C81AA2">
      <w:pPr>
        <w:pStyle w:val="BodyText"/>
        <w:spacing w:before="17"/>
        <w:ind w:left="839"/>
      </w:pPr>
      <w:r>
        <w:rPr>
          <w:color w:val="0563C1"/>
        </w:rPr>
        <w:t>summary</w:t>
      </w:r>
      <w:r>
        <w:rPr>
          <w:color w:val="0563C1"/>
          <w:spacing w:val="-9"/>
        </w:rPr>
        <w:t xml:space="preserve"> </w:t>
      </w:r>
      <w:r>
        <w:rPr>
          <w:color w:val="0563C1"/>
        </w:rPr>
        <w:t>of</w:t>
      </w:r>
      <w:r>
        <w:rPr>
          <w:color w:val="0563C1"/>
          <w:spacing w:val="-8"/>
        </w:rPr>
        <w:t xml:space="preserve"> </w:t>
      </w:r>
      <w:r>
        <w:rPr>
          <w:color w:val="0563C1"/>
        </w:rPr>
        <w:t>mental</w:t>
      </w:r>
      <w:r>
        <w:rPr>
          <w:color w:val="0563C1"/>
          <w:spacing w:val="-8"/>
        </w:rPr>
        <w:t xml:space="preserve"> </w:t>
      </w:r>
      <w:r>
        <w:rPr>
          <w:color w:val="0563C1"/>
        </w:rPr>
        <w:t>health</w:t>
      </w:r>
      <w:r>
        <w:rPr>
          <w:color w:val="0563C1"/>
          <w:spacing w:val="-8"/>
        </w:rPr>
        <w:t xml:space="preserve"> </w:t>
      </w:r>
      <w:r>
        <w:rPr>
          <w:color w:val="0563C1"/>
        </w:rPr>
        <w:t>assessment</w:t>
      </w:r>
      <w:r>
        <w:rPr>
          <w:color w:val="0563C1"/>
          <w:spacing w:val="-8"/>
        </w:rPr>
        <w:t xml:space="preserve"> </w:t>
      </w:r>
      <w:r>
        <w:rPr>
          <w:color w:val="0563C1"/>
        </w:rPr>
        <w:t>and</w:t>
      </w:r>
      <w:r>
        <w:rPr>
          <w:color w:val="0563C1"/>
          <w:spacing w:val="-8"/>
        </w:rPr>
        <w:t xml:space="preserve"> </w:t>
      </w:r>
      <w:r>
        <w:rPr>
          <w:color w:val="0563C1"/>
        </w:rPr>
        <w:t>management</w:t>
      </w:r>
      <w:r>
        <w:rPr>
          <w:color w:val="0563C1"/>
          <w:spacing w:val="-8"/>
        </w:rPr>
        <w:t xml:space="preserve"> </w:t>
      </w:r>
      <w:r>
        <w:rPr>
          <w:color w:val="0563C1"/>
        </w:rPr>
        <w:t>in</w:t>
      </w:r>
      <w:r>
        <w:rPr>
          <w:color w:val="0563C1"/>
          <w:spacing w:val="-8"/>
        </w:rPr>
        <w:t xml:space="preserve"> </w:t>
      </w:r>
      <w:r>
        <w:rPr>
          <w:color w:val="0563C1"/>
        </w:rPr>
        <w:t>emergency</w:t>
      </w:r>
      <w:r>
        <w:rPr>
          <w:color w:val="0563C1"/>
          <w:spacing w:val="-8"/>
        </w:rPr>
        <w:t xml:space="preserve"> </w:t>
      </w:r>
      <w:r>
        <w:rPr>
          <w:color w:val="0563C1"/>
          <w:spacing w:val="-2"/>
        </w:rPr>
        <w:t>departments)</w:t>
      </w:r>
    </w:p>
    <w:p w14:paraId="5D1A542B" w14:textId="77777777" w:rsidR="00C81AA2" w:rsidRDefault="00C81AA2" w:rsidP="00C81AA2">
      <w:pPr>
        <w:pStyle w:val="ListParagraph"/>
        <w:widowControl w:val="0"/>
        <w:numPr>
          <w:ilvl w:val="1"/>
          <w:numId w:val="30"/>
        </w:numPr>
        <w:tabs>
          <w:tab w:val="left" w:pos="839"/>
          <w:tab w:val="left" w:pos="840"/>
        </w:tabs>
        <w:autoSpaceDE w:val="0"/>
        <w:autoSpaceDN w:val="0"/>
        <w:spacing w:before="3" w:after="0" w:line="249" w:lineRule="auto"/>
        <w:ind w:left="840" w:right="665"/>
        <w:contextualSpacing w:val="0"/>
        <w:rPr>
          <w:rFonts w:ascii="Symbol" w:hAnsi="Symbol"/>
          <w:sz w:val="24"/>
        </w:rPr>
      </w:pPr>
      <w:r>
        <w:rPr>
          <w:color w:val="0563C1"/>
          <w:sz w:val="22"/>
        </w:rPr>
        <w:t>ORYGEN</w:t>
      </w:r>
      <w:r>
        <w:rPr>
          <w:color w:val="0563C1"/>
          <w:spacing w:val="-6"/>
          <w:sz w:val="22"/>
        </w:rPr>
        <w:t xml:space="preserve"> </w:t>
      </w:r>
      <w:r>
        <w:rPr>
          <w:color w:val="0563C1"/>
          <w:sz w:val="22"/>
        </w:rPr>
        <w:t>-</w:t>
      </w:r>
      <w:r>
        <w:rPr>
          <w:color w:val="0563C1"/>
          <w:spacing w:val="-17"/>
          <w:sz w:val="22"/>
        </w:rPr>
        <w:t xml:space="preserve"> </w:t>
      </w:r>
      <w:hyperlink r:id="rId80">
        <w:r>
          <w:rPr>
            <w:color w:val="0563C1"/>
            <w:sz w:val="22"/>
          </w:rPr>
          <w:t>The</w:t>
        </w:r>
        <w:r>
          <w:rPr>
            <w:color w:val="0563C1"/>
            <w:spacing w:val="-3"/>
            <w:sz w:val="22"/>
          </w:rPr>
          <w:t xml:space="preserve"> </w:t>
        </w:r>
        <w:r>
          <w:rPr>
            <w:color w:val="0563C1"/>
            <w:sz w:val="22"/>
          </w:rPr>
          <w:t>early</w:t>
        </w:r>
        <w:r>
          <w:rPr>
            <w:color w:val="0563C1"/>
            <w:spacing w:val="-3"/>
            <w:sz w:val="22"/>
          </w:rPr>
          <w:t xml:space="preserve"> </w:t>
        </w:r>
        <w:r>
          <w:rPr>
            <w:color w:val="0563C1"/>
            <w:sz w:val="22"/>
          </w:rPr>
          <w:t>diagnosis</w:t>
        </w:r>
        <w:r>
          <w:rPr>
            <w:color w:val="0563C1"/>
            <w:spacing w:val="-3"/>
            <w:sz w:val="22"/>
          </w:rPr>
          <w:t xml:space="preserve"> </w:t>
        </w:r>
        <w:r>
          <w:rPr>
            <w:color w:val="0563C1"/>
            <w:sz w:val="22"/>
          </w:rPr>
          <w:t>and</w:t>
        </w:r>
        <w:r>
          <w:rPr>
            <w:color w:val="0563C1"/>
            <w:spacing w:val="-4"/>
            <w:sz w:val="22"/>
          </w:rPr>
          <w:t xml:space="preserve"> </w:t>
        </w:r>
        <w:r>
          <w:rPr>
            <w:color w:val="0563C1"/>
            <w:sz w:val="22"/>
          </w:rPr>
          <w:t>management</w:t>
        </w:r>
        <w:r>
          <w:rPr>
            <w:color w:val="0563C1"/>
            <w:spacing w:val="-3"/>
            <w:sz w:val="22"/>
          </w:rPr>
          <w:t xml:space="preserve"> </w:t>
        </w:r>
        <w:r>
          <w:rPr>
            <w:color w:val="0563C1"/>
            <w:sz w:val="22"/>
          </w:rPr>
          <w:t>of</w:t>
        </w:r>
        <w:r>
          <w:rPr>
            <w:color w:val="0563C1"/>
            <w:spacing w:val="39"/>
            <w:sz w:val="22"/>
          </w:rPr>
          <w:t xml:space="preserve"> </w:t>
        </w:r>
        <w:r>
          <w:rPr>
            <w:color w:val="0563C1"/>
            <w:sz w:val="22"/>
          </w:rPr>
          <w:t>psychosis:</w:t>
        </w:r>
        <w:r>
          <w:rPr>
            <w:color w:val="0563C1"/>
            <w:spacing w:val="-3"/>
            <w:sz w:val="22"/>
          </w:rPr>
          <w:t xml:space="preserve"> </w:t>
        </w:r>
        <w:r>
          <w:rPr>
            <w:color w:val="0563C1"/>
            <w:sz w:val="22"/>
          </w:rPr>
          <w:t>A</w:t>
        </w:r>
        <w:r>
          <w:rPr>
            <w:color w:val="0563C1"/>
            <w:spacing w:val="-3"/>
            <w:sz w:val="22"/>
          </w:rPr>
          <w:t xml:space="preserve"> </w:t>
        </w:r>
        <w:r>
          <w:rPr>
            <w:color w:val="0563C1"/>
            <w:sz w:val="22"/>
          </w:rPr>
          <w:t>booklet</w:t>
        </w:r>
        <w:r>
          <w:rPr>
            <w:color w:val="0563C1"/>
            <w:spacing w:val="-3"/>
            <w:sz w:val="22"/>
          </w:rPr>
          <w:t xml:space="preserve"> </w:t>
        </w:r>
        <w:r>
          <w:rPr>
            <w:color w:val="0563C1"/>
            <w:sz w:val="22"/>
          </w:rPr>
          <w:t>for</w:t>
        </w:r>
        <w:r>
          <w:rPr>
            <w:color w:val="0563C1"/>
            <w:spacing w:val="-3"/>
            <w:sz w:val="22"/>
          </w:rPr>
          <w:t xml:space="preserve"> </w:t>
        </w:r>
        <w:r>
          <w:rPr>
            <w:color w:val="0563C1"/>
            <w:sz w:val="22"/>
          </w:rPr>
          <w:t>general</w:t>
        </w:r>
      </w:hyperlink>
      <w:r>
        <w:rPr>
          <w:color w:val="0563C1"/>
          <w:sz w:val="22"/>
        </w:rPr>
        <w:t xml:space="preserve"> </w:t>
      </w:r>
      <w:hyperlink r:id="rId81">
        <w:r>
          <w:rPr>
            <w:color w:val="0563C1"/>
            <w:spacing w:val="-2"/>
            <w:sz w:val="22"/>
          </w:rPr>
          <w:t>practitioners</w:t>
        </w:r>
      </w:hyperlink>
    </w:p>
    <w:p w14:paraId="561BE783" w14:textId="77777777" w:rsidR="00C81AA2" w:rsidRDefault="00C81AA2" w:rsidP="00C81AA2">
      <w:pPr>
        <w:pStyle w:val="ListParagraph"/>
        <w:widowControl w:val="0"/>
        <w:numPr>
          <w:ilvl w:val="1"/>
          <w:numId w:val="30"/>
        </w:numPr>
        <w:tabs>
          <w:tab w:val="left" w:pos="839"/>
          <w:tab w:val="left" w:pos="840"/>
        </w:tabs>
        <w:autoSpaceDE w:val="0"/>
        <w:autoSpaceDN w:val="0"/>
        <w:spacing w:before="0" w:after="0" w:line="289" w:lineRule="exact"/>
        <w:ind w:left="840"/>
        <w:contextualSpacing w:val="0"/>
        <w:rPr>
          <w:rFonts w:ascii="Symbol" w:hAnsi="Symbol"/>
          <w:sz w:val="24"/>
        </w:rPr>
      </w:pPr>
      <w:r>
        <w:rPr>
          <w:color w:val="0563C1"/>
          <w:sz w:val="22"/>
        </w:rPr>
        <w:t>RANZCP</w:t>
      </w:r>
      <w:r>
        <w:rPr>
          <w:color w:val="0563C1"/>
          <w:spacing w:val="-16"/>
          <w:sz w:val="22"/>
        </w:rPr>
        <w:t xml:space="preserve"> </w:t>
      </w:r>
      <w:r>
        <w:rPr>
          <w:color w:val="0563C1"/>
          <w:sz w:val="22"/>
        </w:rPr>
        <w:t>Algorithm</w:t>
      </w:r>
      <w:r>
        <w:rPr>
          <w:color w:val="0563C1"/>
          <w:spacing w:val="-10"/>
          <w:sz w:val="22"/>
        </w:rPr>
        <w:t xml:space="preserve"> </w:t>
      </w:r>
      <w:r>
        <w:rPr>
          <w:color w:val="0563C1"/>
          <w:sz w:val="22"/>
        </w:rPr>
        <w:t>-</w:t>
      </w:r>
      <w:r>
        <w:rPr>
          <w:color w:val="0563C1"/>
          <w:spacing w:val="-17"/>
          <w:sz w:val="22"/>
        </w:rPr>
        <w:t xml:space="preserve"> </w:t>
      </w:r>
      <w:hyperlink r:id="rId82">
        <w:r>
          <w:rPr>
            <w:color w:val="0563C1"/>
            <w:sz w:val="22"/>
          </w:rPr>
          <w:t>Pharmacological</w:t>
        </w:r>
        <w:r>
          <w:rPr>
            <w:color w:val="0563C1"/>
            <w:spacing w:val="-10"/>
            <w:sz w:val="22"/>
          </w:rPr>
          <w:t xml:space="preserve"> </w:t>
        </w:r>
        <w:r>
          <w:rPr>
            <w:color w:val="0563C1"/>
            <w:sz w:val="22"/>
          </w:rPr>
          <w:t>treatment</w:t>
        </w:r>
        <w:r>
          <w:rPr>
            <w:color w:val="0563C1"/>
            <w:spacing w:val="-9"/>
            <w:sz w:val="22"/>
          </w:rPr>
          <w:t xml:space="preserve"> </w:t>
        </w:r>
        <w:r>
          <w:rPr>
            <w:color w:val="0563C1"/>
            <w:sz w:val="22"/>
          </w:rPr>
          <w:t>for</w:t>
        </w:r>
        <w:r>
          <w:rPr>
            <w:color w:val="0563C1"/>
            <w:spacing w:val="-9"/>
            <w:sz w:val="22"/>
          </w:rPr>
          <w:t xml:space="preserve"> </w:t>
        </w:r>
        <w:r>
          <w:rPr>
            <w:color w:val="0563C1"/>
            <w:sz w:val="22"/>
          </w:rPr>
          <w:t>first</w:t>
        </w:r>
        <w:r>
          <w:rPr>
            <w:color w:val="0563C1"/>
            <w:spacing w:val="-9"/>
            <w:sz w:val="22"/>
          </w:rPr>
          <w:t xml:space="preserve"> </w:t>
        </w:r>
        <w:r>
          <w:rPr>
            <w:color w:val="0563C1"/>
            <w:sz w:val="22"/>
          </w:rPr>
          <w:t>episode</w:t>
        </w:r>
        <w:r>
          <w:rPr>
            <w:color w:val="0563C1"/>
            <w:spacing w:val="-9"/>
            <w:sz w:val="22"/>
          </w:rPr>
          <w:t xml:space="preserve"> </w:t>
        </w:r>
        <w:r>
          <w:rPr>
            <w:color w:val="0563C1"/>
            <w:sz w:val="22"/>
          </w:rPr>
          <w:t>non-</w:t>
        </w:r>
        <w:r>
          <w:rPr>
            <w:color w:val="0563C1"/>
            <w:spacing w:val="-2"/>
            <w:sz w:val="22"/>
          </w:rPr>
          <w:t>affective</w:t>
        </w:r>
      </w:hyperlink>
    </w:p>
    <w:p w14:paraId="078D6A07" w14:textId="77777777" w:rsidR="00C81AA2" w:rsidRDefault="00DB57B8" w:rsidP="00C81AA2">
      <w:pPr>
        <w:pStyle w:val="BodyText"/>
        <w:spacing w:before="13"/>
      </w:pPr>
      <w:hyperlink r:id="rId83">
        <w:r w:rsidR="00C81AA2">
          <w:rPr>
            <w:color w:val="0563C1"/>
            <w:spacing w:val="-2"/>
          </w:rPr>
          <w:t>psychosis</w:t>
        </w:r>
      </w:hyperlink>
    </w:p>
    <w:p w14:paraId="5729556D" w14:textId="77777777" w:rsidR="00C81AA2" w:rsidRDefault="00C81AA2" w:rsidP="00C81AA2">
      <w:pPr>
        <w:pStyle w:val="ListParagraph"/>
        <w:widowControl w:val="0"/>
        <w:numPr>
          <w:ilvl w:val="1"/>
          <w:numId w:val="30"/>
        </w:numPr>
        <w:tabs>
          <w:tab w:val="left" w:pos="839"/>
          <w:tab w:val="left" w:pos="840"/>
        </w:tabs>
        <w:autoSpaceDE w:val="0"/>
        <w:autoSpaceDN w:val="0"/>
        <w:spacing w:before="4" w:after="0" w:line="293" w:lineRule="exact"/>
        <w:ind w:left="840"/>
        <w:contextualSpacing w:val="0"/>
        <w:rPr>
          <w:rFonts w:ascii="Symbol" w:hAnsi="Symbol"/>
          <w:sz w:val="24"/>
        </w:rPr>
      </w:pPr>
      <w:r>
        <w:rPr>
          <w:color w:val="0563C1"/>
          <w:sz w:val="22"/>
        </w:rPr>
        <w:t>Black</w:t>
      </w:r>
      <w:r>
        <w:rPr>
          <w:color w:val="0563C1"/>
          <w:spacing w:val="-15"/>
          <w:sz w:val="22"/>
        </w:rPr>
        <w:t xml:space="preserve"> </w:t>
      </w:r>
      <w:r>
        <w:rPr>
          <w:color w:val="0563C1"/>
          <w:sz w:val="22"/>
        </w:rPr>
        <w:t>Dog</w:t>
      </w:r>
      <w:r>
        <w:rPr>
          <w:color w:val="0563C1"/>
          <w:spacing w:val="-8"/>
          <w:sz w:val="22"/>
        </w:rPr>
        <w:t xml:space="preserve"> </w:t>
      </w:r>
      <w:r>
        <w:rPr>
          <w:color w:val="0563C1"/>
          <w:sz w:val="22"/>
        </w:rPr>
        <w:t>Institute</w:t>
      </w:r>
      <w:r>
        <w:rPr>
          <w:color w:val="0563C1"/>
          <w:spacing w:val="-8"/>
          <w:sz w:val="22"/>
        </w:rPr>
        <w:t xml:space="preserve"> </w:t>
      </w:r>
      <w:r>
        <w:rPr>
          <w:color w:val="0563C1"/>
          <w:sz w:val="22"/>
        </w:rPr>
        <w:t>-</w:t>
      </w:r>
      <w:r>
        <w:rPr>
          <w:color w:val="0563C1"/>
          <w:spacing w:val="-17"/>
          <w:sz w:val="22"/>
        </w:rPr>
        <w:t xml:space="preserve"> </w:t>
      </w:r>
      <w:hyperlink r:id="rId84">
        <w:r>
          <w:rPr>
            <w:color w:val="0563C1"/>
            <w:sz w:val="22"/>
          </w:rPr>
          <w:t>Psychological</w:t>
        </w:r>
        <w:r>
          <w:rPr>
            <w:color w:val="0563C1"/>
            <w:spacing w:val="-9"/>
            <w:sz w:val="22"/>
          </w:rPr>
          <w:t xml:space="preserve"> </w:t>
        </w:r>
        <w:r>
          <w:rPr>
            <w:color w:val="0563C1"/>
            <w:spacing w:val="-2"/>
            <w:sz w:val="22"/>
          </w:rPr>
          <w:t>Toolkit</w:t>
        </w:r>
      </w:hyperlink>
    </w:p>
    <w:p w14:paraId="67BF09FE" w14:textId="77777777" w:rsidR="00C81AA2" w:rsidRDefault="00C81AA2" w:rsidP="00C81AA2">
      <w:pPr>
        <w:pStyle w:val="ListParagraph"/>
        <w:widowControl w:val="0"/>
        <w:numPr>
          <w:ilvl w:val="1"/>
          <w:numId w:val="30"/>
        </w:numPr>
        <w:tabs>
          <w:tab w:val="left" w:pos="839"/>
          <w:tab w:val="left" w:pos="840"/>
        </w:tabs>
        <w:autoSpaceDE w:val="0"/>
        <w:autoSpaceDN w:val="0"/>
        <w:spacing w:before="0" w:after="0" w:line="290" w:lineRule="exact"/>
        <w:ind w:left="840"/>
        <w:contextualSpacing w:val="0"/>
        <w:rPr>
          <w:rFonts w:ascii="Symbol" w:hAnsi="Symbol"/>
          <w:sz w:val="24"/>
        </w:rPr>
      </w:pPr>
      <w:r>
        <w:rPr>
          <w:color w:val="0563C1"/>
          <w:sz w:val="22"/>
        </w:rPr>
        <w:t>Turning</w:t>
      </w:r>
      <w:r>
        <w:rPr>
          <w:color w:val="0563C1"/>
          <w:spacing w:val="-12"/>
          <w:sz w:val="22"/>
        </w:rPr>
        <w:t xml:space="preserve"> </w:t>
      </w:r>
      <w:r>
        <w:rPr>
          <w:color w:val="0563C1"/>
          <w:sz w:val="22"/>
        </w:rPr>
        <w:t>Point</w:t>
      </w:r>
      <w:r>
        <w:rPr>
          <w:color w:val="0563C1"/>
          <w:spacing w:val="-6"/>
          <w:sz w:val="22"/>
        </w:rPr>
        <w:t xml:space="preserve"> </w:t>
      </w:r>
      <w:r>
        <w:rPr>
          <w:color w:val="0563C1"/>
          <w:sz w:val="22"/>
        </w:rPr>
        <w:t>-</w:t>
      </w:r>
      <w:r>
        <w:rPr>
          <w:color w:val="0563C1"/>
          <w:spacing w:val="-17"/>
          <w:sz w:val="22"/>
        </w:rPr>
        <w:t xml:space="preserve"> </w:t>
      </w:r>
      <w:hyperlink r:id="rId85">
        <w:r>
          <w:rPr>
            <w:color w:val="0563C1"/>
            <w:sz w:val="22"/>
          </w:rPr>
          <w:t>Alcohol</w:t>
        </w:r>
        <w:r>
          <w:rPr>
            <w:color w:val="0563C1"/>
            <w:spacing w:val="-8"/>
            <w:sz w:val="22"/>
          </w:rPr>
          <w:t xml:space="preserve"> </w:t>
        </w:r>
        <w:r>
          <w:rPr>
            <w:color w:val="0563C1"/>
            <w:sz w:val="22"/>
          </w:rPr>
          <w:t>and</w:t>
        </w:r>
        <w:r>
          <w:rPr>
            <w:color w:val="0563C1"/>
            <w:spacing w:val="-6"/>
            <w:sz w:val="22"/>
          </w:rPr>
          <w:t xml:space="preserve"> </w:t>
        </w:r>
        <w:r>
          <w:rPr>
            <w:color w:val="0563C1"/>
            <w:sz w:val="22"/>
          </w:rPr>
          <w:t>drug</w:t>
        </w:r>
        <w:r>
          <w:rPr>
            <w:color w:val="0563C1"/>
            <w:spacing w:val="-7"/>
            <w:sz w:val="22"/>
          </w:rPr>
          <w:t xml:space="preserve"> </w:t>
        </w:r>
        <w:r>
          <w:rPr>
            <w:color w:val="0563C1"/>
            <w:sz w:val="22"/>
          </w:rPr>
          <w:t>withdrawal</w:t>
        </w:r>
        <w:r>
          <w:rPr>
            <w:color w:val="0563C1"/>
            <w:spacing w:val="-6"/>
            <w:sz w:val="22"/>
          </w:rPr>
          <w:t xml:space="preserve"> </w:t>
        </w:r>
        <w:r>
          <w:rPr>
            <w:color w:val="0563C1"/>
            <w:spacing w:val="-2"/>
            <w:sz w:val="22"/>
          </w:rPr>
          <w:t>guidelines</w:t>
        </w:r>
      </w:hyperlink>
    </w:p>
    <w:p w14:paraId="26EF357C" w14:textId="77777777" w:rsidR="00C81AA2" w:rsidRDefault="00DB57B8" w:rsidP="00C81AA2">
      <w:pPr>
        <w:pStyle w:val="ListParagraph"/>
        <w:widowControl w:val="0"/>
        <w:numPr>
          <w:ilvl w:val="1"/>
          <w:numId w:val="30"/>
        </w:numPr>
        <w:tabs>
          <w:tab w:val="left" w:pos="839"/>
          <w:tab w:val="left" w:pos="840"/>
        </w:tabs>
        <w:autoSpaceDE w:val="0"/>
        <w:autoSpaceDN w:val="0"/>
        <w:spacing w:before="0" w:after="0" w:line="290" w:lineRule="exact"/>
        <w:ind w:left="840"/>
        <w:contextualSpacing w:val="0"/>
        <w:rPr>
          <w:rFonts w:ascii="Symbol" w:hAnsi="Symbol"/>
          <w:sz w:val="24"/>
        </w:rPr>
      </w:pPr>
      <w:hyperlink r:id="rId86">
        <w:r w:rsidR="00C81AA2">
          <w:rPr>
            <w:color w:val="0563C1"/>
            <w:sz w:val="22"/>
          </w:rPr>
          <w:t>Butterfly</w:t>
        </w:r>
        <w:r w:rsidR="00C81AA2">
          <w:rPr>
            <w:color w:val="0563C1"/>
            <w:spacing w:val="-10"/>
            <w:sz w:val="22"/>
          </w:rPr>
          <w:t xml:space="preserve"> </w:t>
        </w:r>
        <w:r w:rsidR="00C81AA2">
          <w:rPr>
            <w:color w:val="0563C1"/>
            <w:spacing w:val="-2"/>
            <w:sz w:val="22"/>
          </w:rPr>
          <w:t>Foundation</w:t>
        </w:r>
      </w:hyperlink>
    </w:p>
    <w:p w14:paraId="41E39237" w14:textId="77777777" w:rsidR="00C81AA2" w:rsidRDefault="00DB57B8" w:rsidP="00C81AA2">
      <w:pPr>
        <w:pStyle w:val="ListParagraph"/>
        <w:widowControl w:val="0"/>
        <w:numPr>
          <w:ilvl w:val="1"/>
          <w:numId w:val="30"/>
        </w:numPr>
        <w:tabs>
          <w:tab w:val="left" w:pos="839"/>
          <w:tab w:val="left" w:pos="840"/>
        </w:tabs>
        <w:autoSpaceDE w:val="0"/>
        <w:autoSpaceDN w:val="0"/>
        <w:spacing w:before="0" w:after="0" w:line="292" w:lineRule="exact"/>
        <w:ind w:left="840"/>
        <w:contextualSpacing w:val="0"/>
        <w:rPr>
          <w:rFonts w:ascii="Symbol" w:hAnsi="Symbol"/>
          <w:sz w:val="24"/>
        </w:rPr>
      </w:pPr>
      <w:hyperlink r:id="rId87">
        <w:r w:rsidR="00C81AA2">
          <w:rPr>
            <w:color w:val="0563C1"/>
            <w:sz w:val="22"/>
          </w:rPr>
          <w:t>National</w:t>
        </w:r>
        <w:r w:rsidR="00C81AA2">
          <w:rPr>
            <w:color w:val="0563C1"/>
            <w:spacing w:val="-10"/>
            <w:sz w:val="22"/>
          </w:rPr>
          <w:t xml:space="preserve"> </w:t>
        </w:r>
        <w:r w:rsidR="00C81AA2">
          <w:rPr>
            <w:color w:val="0563C1"/>
            <w:sz w:val="22"/>
          </w:rPr>
          <w:t>Eating</w:t>
        </w:r>
        <w:r w:rsidR="00C81AA2">
          <w:rPr>
            <w:color w:val="0563C1"/>
            <w:spacing w:val="-10"/>
            <w:sz w:val="22"/>
          </w:rPr>
          <w:t xml:space="preserve"> </w:t>
        </w:r>
        <w:r w:rsidR="00C81AA2">
          <w:rPr>
            <w:color w:val="0563C1"/>
            <w:sz w:val="22"/>
          </w:rPr>
          <w:t>Disorders</w:t>
        </w:r>
        <w:r w:rsidR="00C81AA2">
          <w:rPr>
            <w:color w:val="0563C1"/>
            <w:spacing w:val="-9"/>
            <w:sz w:val="22"/>
          </w:rPr>
          <w:t xml:space="preserve"> </w:t>
        </w:r>
        <w:r w:rsidR="00C81AA2">
          <w:rPr>
            <w:color w:val="0563C1"/>
            <w:spacing w:val="-2"/>
            <w:sz w:val="22"/>
          </w:rPr>
          <w:t>Collaboration</w:t>
        </w:r>
      </w:hyperlink>
    </w:p>
    <w:p w14:paraId="526D1C59" w14:textId="77777777" w:rsidR="00C81AA2" w:rsidRDefault="00C81AA2" w:rsidP="00C81AA2">
      <w:pPr>
        <w:pStyle w:val="ListParagraph"/>
        <w:widowControl w:val="0"/>
        <w:numPr>
          <w:ilvl w:val="1"/>
          <w:numId w:val="30"/>
        </w:numPr>
        <w:tabs>
          <w:tab w:val="left" w:pos="839"/>
          <w:tab w:val="left" w:pos="840"/>
        </w:tabs>
        <w:autoSpaceDE w:val="0"/>
        <w:autoSpaceDN w:val="0"/>
        <w:spacing w:before="0" w:after="0" w:line="292" w:lineRule="exact"/>
        <w:ind w:left="840"/>
        <w:contextualSpacing w:val="0"/>
        <w:rPr>
          <w:rFonts w:ascii="Symbol" w:hAnsi="Symbol"/>
          <w:sz w:val="24"/>
        </w:rPr>
      </w:pPr>
      <w:r>
        <w:rPr>
          <w:color w:val="0563C1"/>
          <w:sz w:val="22"/>
        </w:rPr>
        <w:t>Professional</w:t>
      </w:r>
      <w:r>
        <w:rPr>
          <w:color w:val="0563C1"/>
          <w:spacing w:val="-16"/>
          <w:sz w:val="22"/>
        </w:rPr>
        <w:t xml:space="preserve"> </w:t>
      </w:r>
      <w:r>
        <w:rPr>
          <w:color w:val="0563C1"/>
          <w:sz w:val="22"/>
        </w:rPr>
        <w:t>development</w:t>
      </w:r>
      <w:r>
        <w:rPr>
          <w:color w:val="0563C1"/>
          <w:spacing w:val="-9"/>
          <w:sz w:val="22"/>
        </w:rPr>
        <w:t xml:space="preserve"> </w:t>
      </w:r>
      <w:r>
        <w:rPr>
          <w:color w:val="0563C1"/>
          <w:sz w:val="22"/>
        </w:rPr>
        <w:t>&gt;</w:t>
      </w:r>
      <w:r>
        <w:rPr>
          <w:color w:val="0563C1"/>
          <w:spacing w:val="-16"/>
          <w:sz w:val="22"/>
        </w:rPr>
        <w:t xml:space="preserve"> </w:t>
      </w:r>
      <w:hyperlink r:id="rId88">
        <w:r>
          <w:rPr>
            <w:color w:val="0563C1"/>
            <w:sz w:val="22"/>
          </w:rPr>
          <w:t>Health</w:t>
        </w:r>
        <w:r>
          <w:rPr>
            <w:color w:val="0563C1"/>
            <w:spacing w:val="-10"/>
            <w:sz w:val="22"/>
          </w:rPr>
          <w:t xml:space="preserve"> </w:t>
        </w:r>
        <w:r>
          <w:rPr>
            <w:color w:val="0563C1"/>
            <w:sz w:val="22"/>
          </w:rPr>
          <w:t>professionals</w:t>
        </w:r>
        <w:r>
          <w:rPr>
            <w:color w:val="0563C1"/>
            <w:spacing w:val="-9"/>
            <w:sz w:val="22"/>
          </w:rPr>
          <w:t xml:space="preserve"> </w:t>
        </w:r>
        <w:r>
          <w:rPr>
            <w:color w:val="0563C1"/>
            <w:sz w:val="22"/>
          </w:rPr>
          <w:t>/</w:t>
        </w:r>
        <w:r>
          <w:rPr>
            <w:color w:val="0563C1"/>
            <w:spacing w:val="-8"/>
            <w:sz w:val="22"/>
          </w:rPr>
          <w:t xml:space="preserve"> </w:t>
        </w:r>
        <w:r>
          <w:rPr>
            <w:color w:val="0563C1"/>
            <w:spacing w:val="-5"/>
            <w:sz w:val="22"/>
          </w:rPr>
          <w:t>PHN</w:t>
        </w:r>
      </w:hyperlink>
    </w:p>
    <w:p w14:paraId="3EE57067" w14:textId="77777777" w:rsidR="00C81AA2" w:rsidRDefault="00DB57B8" w:rsidP="00C81AA2">
      <w:pPr>
        <w:pStyle w:val="ListParagraph"/>
        <w:widowControl w:val="0"/>
        <w:numPr>
          <w:ilvl w:val="1"/>
          <w:numId w:val="30"/>
        </w:numPr>
        <w:tabs>
          <w:tab w:val="left" w:pos="839"/>
          <w:tab w:val="left" w:pos="840"/>
        </w:tabs>
        <w:autoSpaceDE w:val="0"/>
        <w:autoSpaceDN w:val="0"/>
        <w:spacing w:before="0" w:after="0" w:line="293" w:lineRule="exact"/>
        <w:ind w:left="840"/>
        <w:contextualSpacing w:val="0"/>
        <w:rPr>
          <w:rFonts w:ascii="Symbol" w:hAnsi="Symbol"/>
          <w:sz w:val="24"/>
        </w:rPr>
      </w:pPr>
      <w:hyperlink r:id="rId89">
        <w:r w:rsidR="00C81AA2">
          <w:rPr>
            <w:color w:val="0563C1"/>
            <w:sz w:val="22"/>
          </w:rPr>
          <w:t>Eating</w:t>
        </w:r>
        <w:r w:rsidR="00C81AA2">
          <w:rPr>
            <w:color w:val="0563C1"/>
            <w:spacing w:val="-7"/>
            <w:sz w:val="22"/>
          </w:rPr>
          <w:t xml:space="preserve"> </w:t>
        </w:r>
        <w:r w:rsidR="00C81AA2">
          <w:rPr>
            <w:color w:val="0563C1"/>
            <w:sz w:val="22"/>
          </w:rPr>
          <w:t>disorders</w:t>
        </w:r>
        <w:r w:rsidR="00C81AA2">
          <w:rPr>
            <w:color w:val="0563C1"/>
            <w:spacing w:val="-7"/>
            <w:sz w:val="22"/>
          </w:rPr>
          <w:t xml:space="preserve"> </w:t>
        </w:r>
        <w:r w:rsidR="00C81AA2">
          <w:rPr>
            <w:color w:val="0563C1"/>
            <w:sz w:val="22"/>
          </w:rPr>
          <w:t>:</w:t>
        </w:r>
        <w:r w:rsidR="00C81AA2">
          <w:rPr>
            <w:color w:val="0563C1"/>
            <w:spacing w:val="-7"/>
            <w:sz w:val="22"/>
          </w:rPr>
          <w:t xml:space="preserve"> </w:t>
        </w:r>
        <w:r w:rsidR="00C81AA2">
          <w:rPr>
            <w:color w:val="0563C1"/>
            <w:sz w:val="22"/>
          </w:rPr>
          <w:t>A</w:t>
        </w:r>
        <w:r w:rsidR="00C81AA2">
          <w:rPr>
            <w:color w:val="0563C1"/>
            <w:spacing w:val="-6"/>
            <w:sz w:val="22"/>
          </w:rPr>
          <w:t xml:space="preserve"> </w:t>
        </w:r>
        <w:r w:rsidR="00C81AA2">
          <w:rPr>
            <w:color w:val="0563C1"/>
            <w:sz w:val="22"/>
          </w:rPr>
          <w:t>professional</w:t>
        </w:r>
        <w:r w:rsidR="00C81AA2">
          <w:rPr>
            <w:color w:val="0563C1"/>
            <w:spacing w:val="-7"/>
            <w:sz w:val="22"/>
          </w:rPr>
          <w:t xml:space="preserve"> </w:t>
        </w:r>
        <w:r w:rsidR="00C81AA2">
          <w:rPr>
            <w:color w:val="0563C1"/>
            <w:sz w:val="22"/>
          </w:rPr>
          <w:t>resource</w:t>
        </w:r>
        <w:r w:rsidR="00C81AA2">
          <w:rPr>
            <w:color w:val="0563C1"/>
            <w:spacing w:val="-7"/>
            <w:sz w:val="22"/>
          </w:rPr>
          <w:t xml:space="preserve"> </w:t>
        </w:r>
        <w:r w:rsidR="00C81AA2">
          <w:rPr>
            <w:color w:val="0563C1"/>
            <w:sz w:val="22"/>
          </w:rPr>
          <w:t>for</w:t>
        </w:r>
        <w:r w:rsidR="00C81AA2">
          <w:rPr>
            <w:color w:val="0563C1"/>
            <w:spacing w:val="-6"/>
            <w:sz w:val="22"/>
          </w:rPr>
          <w:t xml:space="preserve"> </w:t>
        </w:r>
        <w:r w:rsidR="00C81AA2">
          <w:rPr>
            <w:color w:val="0563C1"/>
            <w:sz w:val="22"/>
          </w:rPr>
          <w:t>general</w:t>
        </w:r>
        <w:r w:rsidR="00C81AA2">
          <w:rPr>
            <w:color w:val="0563C1"/>
            <w:spacing w:val="-7"/>
            <w:sz w:val="22"/>
          </w:rPr>
          <w:t xml:space="preserve"> </w:t>
        </w:r>
        <w:r w:rsidR="00C81AA2">
          <w:rPr>
            <w:color w:val="0563C1"/>
            <w:spacing w:val="-2"/>
            <w:sz w:val="22"/>
          </w:rPr>
          <w:t>practitioners</w:t>
        </w:r>
      </w:hyperlink>
    </w:p>
    <w:p w14:paraId="0315F2BE" w14:textId="77777777" w:rsidR="00C81AA2" w:rsidRDefault="00C81AA2" w:rsidP="00C81AA2">
      <w:pPr>
        <w:pStyle w:val="BodyText"/>
        <w:spacing w:before="9"/>
        <w:ind w:left="0"/>
        <w:rPr>
          <w:sz w:val="23"/>
        </w:rPr>
      </w:pPr>
    </w:p>
    <w:p w14:paraId="7C0E15E5" w14:textId="77777777" w:rsidR="00C81AA2" w:rsidRDefault="00C81AA2" w:rsidP="00C81AA2">
      <w:pPr>
        <w:pStyle w:val="BodyText"/>
        <w:ind w:left="120"/>
      </w:pPr>
      <w:r>
        <w:t>Renal</w:t>
      </w:r>
      <w:r>
        <w:rPr>
          <w:spacing w:val="-7"/>
        </w:rPr>
        <w:t xml:space="preserve"> </w:t>
      </w:r>
      <w:r>
        <w:rPr>
          <w:spacing w:val="-2"/>
        </w:rPr>
        <w:t>health</w:t>
      </w:r>
    </w:p>
    <w:p w14:paraId="436AFF35" w14:textId="77777777" w:rsidR="00C81AA2" w:rsidRDefault="00C81AA2" w:rsidP="00C81AA2">
      <w:pPr>
        <w:pStyle w:val="ListParagraph"/>
        <w:widowControl w:val="0"/>
        <w:numPr>
          <w:ilvl w:val="1"/>
          <w:numId w:val="30"/>
        </w:numPr>
        <w:tabs>
          <w:tab w:val="left" w:pos="839"/>
          <w:tab w:val="left" w:pos="840"/>
        </w:tabs>
        <w:autoSpaceDE w:val="0"/>
        <w:autoSpaceDN w:val="0"/>
        <w:spacing w:before="1" w:after="0" w:line="293" w:lineRule="exact"/>
        <w:ind w:left="840"/>
        <w:contextualSpacing w:val="0"/>
        <w:rPr>
          <w:rFonts w:ascii="Symbol" w:hAnsi="Symbol"/>
          <w:sz w:val="24"/>
        </w:rPr>
      </w:pPr>
      <w:r>
        <w:rPr>
          <w:color w:val="0563C1"/>
          <w:sz w:val="22"/>
        </w:rPr>
        <w:t>Kidney</w:t>
      </w:r>
      <w:r>
        <w:rPr>
          <w:color w:val="0563C1"/>
          <w:spacing w:val="-15"/>
          <w:sz w:val="22"/>
        </w:rPr>
        <w:t xml:space="preserve"> </w:t>
      </w:r>
      <w:r>
        <w:rPr>
          <w:color w:val="0563C1"/>
          <w:sz w:val="22"/>
        </w:rPr>
        <w:t>Health</w:t>
      </w:r>
      <w:r>
        <w:rPr>
          <w:color w:val="0563C1"/>
          <w:spacing w:val="-8"/>
          <w:sz w:val="22"/>
        </w:rPr>
        <w:t xml:space="preserve"> </w:t>
      </w:r>
      <w:r>
        <w:rPr>
          <w:color w:val="0563C1"/>
          <w:sz w:val="22"/>
        </w:rPr>
        <w:t>Australia</w:t>
      </w:r>
      <w:r>
        <w:rPr>
          <w:color w:val="0563C1"/>
          <w:spacing w:val="-9"/>
          <w:sz w:val="22"/>
        </w:rPr>
        <w:t xml:space="preserve"> </w:t>
      </w:r>
      <w:r>
        <w:rPr>
          <w:color w:val="0563C1"/>
          <w:sz w:val="22"/>
        </w:rPr>
        <w:t>-</w:t>
      </w:r>
      <w:r>
        <w:rPr>
          <w:color w:val="0563C1"/>
          <w:spacing w:val="-17"/>
          <w:sz w:val="22"/>
        </w:rPr>
        <w:t xml:space="preserve"> </w:t>
      </w:r>
      <w:hyperlink r:id="rId90">
        <w:r>
          <w:rPr>
            <w:color w:val="0563C1"/>
            <w:sz w:val="22"/>
          </w:rPr>
          <w:t>Chronic</w:t>
        </w:r>
        <w:r>
          <w:rPr>
            <w:color w:val="0563C1"/>
            <w:spacing w:val="-8"/>
            <w:sz w:val="22"/>
          </w:rPr>
          <w:t xml:space="preserve"> </w:t>
        </w:r>
        <w:r>
          <w:rPr>
            <w:color w:val="0563C1"/>
            <w:sz w:val="22"/>
          </w:rPr>
          <w:t>kidney</w:t>
        </w:r>
        <w:r>
          <w:rPr>
            <w:color w:val="0563C1"/>
            <w:spacing w:val="-9"/>
            <w:sz w:val="22"/>
          </w:rPr>
          <w:t xml:space="preserve"> </w:t>
        </w:r>
        <w:r>
          <w:rPr>
            <w:color w:val="0563C1"/>
            <w:sz w:val="22"/>
          </w:rPr>
          <w:t>disease</w:t>
        </w:r>
        <w:r>
          <w:rPr>
            <w:color w:val="0563C1"/>
            <w:spacing w:val="-9"/>
            <w:sz w:val="22"/>
          </w:rPr>
          <w:t xml:space="preserve"> </w:t>
        </w:r>
        <w:r>
          <w:rPr>
            <w:color w:val="0563C1"/>
            <w:sz w:val="22"/>
          </w:rPr>
          <w:t>management</w:t>
        </w:r>
        <w:r>
          <w:rPr>
            <w:color w:val="0563C1"/>
            <w:spacing w:val="-8"/>
            <w:sz w:val="22"/>
          </w:rPr>
          <w:t xml:space="preserve"> </w:t>
        </w:r>
        <w:r>
          <w:rPr>
            <w:color w:val="0563C1"/>
            <w:spacing w:val="-2"/>
            <w:sz w:val="22"/>
          </w:rPr>
          <w:t>handbook</w:t>
        </w:r>
      </w:hyperlink>
    </w:p>
    <w:p w14:paraId="7ACD7F53" w14:textId="77777777" w:rsidR="00C81AA2" w:rsidRDefault="00C81AA2" w:rsidP="00C81AA2">
      <w:pPr>
        <w:pStyle w:val="ListParagraph"/>
        <w:widowControl w:val="0"/>
        <w:numPr>
          <w:ilvl w:val="1"/>
          <w:numId w:val="30"/>
        </w:numPr>
        <w:tabs>
          <w:tab w:val="left" w:pos="839"/>
          <w:tab w:val="left" w:pos="840"/>
        </w:tabs>
        <w:autoSpaceDE w:val="0"/>
        <w:autoSpaceDN w:val="0"/>
        <w:spacing w:before="0" w:after="0" w:line="293" w:lineRule="exact"/>
        <w:ind w:left="840"/>
        <w:contextualSpacing w:val="0"/>
        <w:rPr>
          <w:rFonts w:ascii="Symbol" w:hAnsi="Symbol"/>
          <w:sz w:val="24"/>
        </w:rPr>
      </w:pPr>
      <w:r>
        <w:rPr>
          <w:color w:val="0563C1"/>
          <w:sz w:val="22"/>
        </w:rPr>
        <w:t>Kidney</w:t>
      </w:r>
      <w:r>
        <w:rPr>
          <w:color w:val="0563C1"/>
          <w:spacing w:val="-11"/>
          <w:sz w:val="22"/>
        </w:rPr>
        <w:t xml:space="preserve"> </w:t>
      </w:r>
      <w:r>
        <w:rPr>
          <w:color w:val="0563C1"/>
          <w:sz w:val="22"/>
        </w:rPr>
        <w:t>Health</w:t>
      </w:r>
      <w:r>
        <w:rPr>
          <w:color w:val="0563C1"/>
          <w:spacing w:val="-7"/>
          <w:sz w:val="22"/>
        </w:rPr>
        <w:t xml:space="preserve"> </w:t>
      </w:r>
      <w:r>
        <w:rPr>
          <w:color w:val="0563C1"/>
          <w:sz w:val="22"/>
        </w:rPr>
        <w:t>Australia</w:t>
      </w:r>
      <w:r>
        <w:rPr>
          <w:color w:val="0563C1"/>
          <w:spacing w:val="-7"/>
          <w:sz w:val="22"/>
        </w:rPr>
        <w:t xml:space="preserve"> </w:t>
      </w:r>
      <w:r>
        <w:rPr>
          <w:color w:val="0563C1"/>
          <w:sz w:val="22"/>
        </w:rPr>
        <w:t>-</w:t>
      </w:r>
      <w:r>
        <w:rPr>
          <w:color w:val="0563C1"/>
          <w:spacing w:val="-17"/>
          <w:sz w:val="22"/>
        </w:rPr>
        <w:t xml:space="preserve"> </w:t>
      </w:r>
      <w:hyperlink r:id="rId91">
        <w:r>
          <w:rPr>
            <w:color w:val="0563C1"/>
            <w:sz w:val="22"/>
          </w:rPr>
          <w:t>Fact</w:t>
        </w:r>
        <w:r>
          <w:rPr>
            <w:color w:val="0563C1"/>
            <w:spacing w:val="-6"/>
            <w:sz w:val="22"/>
          </w:rPr>
          <w:t xml:space="preserve"> </w:t>
        </w:r>
        <w:r>
          <w:rPr>
            <w:color w:val="0563C1"/>
            <w:spacing w:val="-2"/>
            <w:sz w:val="22"/>
          </w:rPr>
          <w:t>sheets</w:t>
        </w:r>
      </w:hyperlink>
    </w:p>
    <w:p w14:paraId="389A82A5" w14:textId="77777777" w:rsidR="00C81AA2" w:rsidRDefault="00C81AA2" w:rsidP="00C81AA2">
      <w:pPr>
        <w:pStyle w:val="BodyText"/>
        <w:spacing w:before="250"/>
        <w:ind w:left="119"/>
      </w:pPr>
      <w:r>
        <w:t>Heart</w:t>
      </w:r>
      <w:r>
        <w:rPr>
          <w:spacing w:val="-8"/>
        </w:rPr>
        <w:t xml:space="preserve"> </w:t>
      </w:r>
      <w:r>
        <w:rPr>
          <w:spacing w:val="-2"/>
        </w:rPr>
        <w:t>health</w:t>
      </w:r>
    </w:p>
    <w:p w14:paraId="1A92D893" w14:textId="77777777" w:rsidR="00C81AA2" w:rsidRDefault="00C81AA2" w:rsidP="00C81AA2">
      <w:pPr>
        <w:pStyle w:val="ListParagraph"/>
        <w:widowControl w:val="0"/>
        <w:numPr>
          <w:ilvl w:val="1"/>
          <w:numId w:val="30"/>
        </w:numPr>
        <w:tabs>
          <w:tab w:val="left" w:pos="839"/>
          <w:tab w:val="left" w:pos="840"/>
        </w:tabs>
        <w:autoSpaceDE w:val="0"/>
        <w:autoSpaceDN w:val="0"/>
        <w:spacing w:before="1" w:after="0" w:line="293" w:lineRule="exact"/>
        <w:ind w:left="840"/>
        <w:contextualSpacing w:val="0"/>
        <w:rPr>
          <w:rFonts w:ascii="Symbol" w:hAnsi="Symbol"/>
          <w:sz w:val="24"/>
        </w:rPr>
      </w:pPr>
      <w:r>
        <w:rPr>
          <w:color w:val="0563C1"/>
          <w:sz w:val="22"/>
        </w:rPr>
        <w:t>CVD</w:t>
      </w:r>
      <w:r>
        <w:rPr>
          <w:color w:val="0563C1"/>
          <w:spacing w:val="-13"/>
          <w:sz w:val="22"/>
        </w:rPr>
        <w:t xml:space="preserve"> </w:t>
      </w:r>
      <w:r>
        <w:rPr>
          <w:color w:val="0563C1"/>
          <w:sz w:val="22"/>
        </w:rPr>
        <w:t>Calculator</w:t>
      </w:r>
      <w:r>
        <w:rPr>
          <w:color w:val="0563C1"/>
          <w:spacing w:val="-7"/>
          <w:sz w:val="22"/>
        </w:rPr>
        <w:t xml:space="preserve"> </w:t>
      </w:r>
      <w:r>
        <w:rPr>
          <w:color w:val="0563C1"/>
          <w:sz w:val="22"/>
        </w:rPr>
        <w:t>-</w:t>
      </w:r>
      <w:r>
        <w:rPr>
          <w:color w:val="0563C1"/>
          <w:spacing w:val="-17"/>
          <w:sz w:val="22"/>
        </w:rPr>
        <w:t xml:space="preserve"> </w:t>
      </w:r>
      <w:hyperlink r:id="rId92">
        <w:r>
          <w:rPr>
            <w:color w:val="0563C1"/>
            <w:sz w:val="22"/>
          </w:rPr>
          <w:t>Australian</w:t>
        </w:r>
        <w:r>
          <w:rPr>
            <w:color w:val="0563C1"/>
            <w:spacing w:val="-8"/>
            <w:sz w:val="22"/>
          </w:rPr>
          <w:t xml:space="preserve"> </w:t>
        </w:r>
        <w:r>
          <w:rPr>
            <w:color w:val="0563C1"/>
            <w:sz w:val="22"/>
          </w:rPr>
          <w:t>CVD</w:t>
        </w:r>
        <w:r>
          <w:rPr>
            <w:color w:val="0563C1"/>
            <w:spacing w:val="-7"/>
            <w:sz w:val="22"/>
          </w:rPr>
          <w:t xml:space="preserve"> </w:t>
        </w:r>
        <w:r>
          <w:rPr>
            <w:color w:val="0563C1"/>
            <w:sz w:val="22"/>
          </w:rPr>
          <w:t>Risk</w:t>
        </w:r>
        <w:r>
          <w:rPr>
            <w:color w:val="0563C1"/>
            <w:spacing w:val="-7"/>
            <w:sz w:val="22"/>
          </w:rPr>
          <w:t xml:space="preserve"> </w:t>
        </w:r>
        <w:r>
          <w:rPr>
            <w:color w:val="0563C1"/>
            <w:spacing w:val="-2"/>
            <w:sz w:val="22"/>
          </w:rPr>
          <w:t>Calculator</w:t>
        </w:r>
      </w:hyperlink>
    </w:p>
    <w:p w14:paraId="0E8B30B5" w14:textId="77777777" w:rsidR="00C81AA2" w:rsidRDefault="00C81AA2" w:rsidP="00C81AA2">
      <w:pPr>
        <w:pStyle w:val="ListParagraph"/>
        <w:widowControl w:val="0"/>
        <w:numPr>
          <w:ilvl w:val="1"/>
          <w:numId w:val="30"/>
        </w:numPr>
        <w:tabs>
          <w:tab w:val="left" w:pos="839"/>
          <w:tab w:val="left" w:pos="840"/>
        </w:tabs>
        <w:autoSpaceDE w:val="0"/>
        <w:autoSpaceDN w:val="0"/>
        <w:spacing w:before="0" w:after="0" w:line="292" w:lineRule="exact"/>
        <w:ind w:left="840"/>
        <w:contextualSpacing w:val="0"/>
        <w:rPr>
          <w:rFonts w:ascii="Symbol" w:hAnsi="Symbol"/>
          <w:sz w:val="24"/>
        </w:rPr>
      </w:pPr>
      <w:r>
        <w:rPr>
          <w:color w:val="0563C1"/>
          <w:sz w:val="22"/>
        </w:rPr>
        <w:t>CVD</w:t>
      </w:r>
      <w:r>
        <w:rPr>
          <w:color w:val="0563C1"/>
          <w:spacing w:val="-13"/>
          <w:sz w:val="22"/>
        </w:rPr>
        <w:t xml:space="preserve"> </w:t>
      </w:r>
      <w:r>
        <w:rPr>
          <w:color w:val="0563C1"/>
          <w:sz w:val="22"/>
        </w:rPr>
        <w:t>Risk</w:t>
      </w:r>
      <w:r>
        <w:rPr>
          <w:color w:val="0563C1"/>
          <w:spacing w:val="-6"/>
          <w:sz w:val="22"/>
        </w:rPr>
        <w:t xml:space="preserve"> </w:t>
      </w:r>
      <w:r>
        <w:rPr>
          <w:color w:val="0563C1"/>
          <w:sz w:val="22"/>
        </w:rPr>
        <w:t>Decision</w:t>
      </w:r>
      <w:r>
        <w:rPr>
          <w:color w:val="0563C1"/>
          <w:spacing w:val="-7"/>
          <w:sz w:val="22"/>
        </w:rPr>
        <w:t xml:space="preserve"> </w:t>
      </w:r>
      <w:r>
        <w:rPr>
          <w:color w:val="0563C1"/>
          <w:sz w:val="22"/>
        </w:rPr>
        <w:t>Support</w:t>
      </w:r>
      <w:r>
        <w:rPr>
          <w:color w:val="0563C1"/>
          <w:spacing w:val="-6"/>
          <w:sz w:val="22"/>
        </w:rPr>
        <w:t xml:space="preserve"> </w:t>
      </w:r>
      <w:r>
        <w:rPr>
          <w:color w:val="0563C1"/>
          <w:sz w:val="22"/>
        </w:rPr>
        <w:t>-</w:t>
      </w:r>
      <w:r>
        <w:rPr>
          <w:color w:val="0563C1"/>
          <w:spacing w:val="-17"/>
          <w:sz w:val="22"/>
        </w:rPr>
        <w:t xml:space="preserve"> </w:t>
      </w:r>
      <w:hyperlink r:id="rId93">
        <w:r>
          <w:rPr>
            <w:color w:val="0563C1"/>
            <w:sz w:val="22"/>
          </w:rPr>
          <w:t>Best</w:t>
        </w:r>
        <w:r>
          <w:rPr>
            <w:color w:val="0563C1"/>
            <w:spacing w:val="-7"/>
            <w:sz w:val="22"/>
          </w:rPr>
          <w:t xml:space="preserve"> </w:t>
        </w:r>
        <w:r>
          <w:rPr>
            <w:color w:val="0563C1"/>
            <w:sz w:val="22"/>
          </w:rPr>
          <w:t>Science</w:t>
        </w:r>
        <w:r>
          <w:rPr>
            <w:color w:val="0563C1"/>
            <w:spacing w:val="-7"/>
            <w:sz w:val="22"/>
          </w:rPr>
          <w:t xml:space="preserve"> </w:t>
        </w:r>
        <w:r>
          <w:rPr>
            <w:color w:val="0563C1"/>
            <w:spacing w:val="-2"/>
            <w:sz w:val="22"/>
          </w:rPr>
          <w:t>Medicine</w:t>
        </w:r>
      </w:hyperlink>
    </w:p>
    <w:p w14:paraId="0CD8572A" w14:textId="77777777" w:rsidR="00C81AA2" w:rsidRDefault="00C81AA2" w:rsidP="00C81AA2">
      <w:pPr>
        <w:pStyle w:val="ListParagraph"/>
        <w:widowControl w:val="0"/>
        <w:numPr>
          <w:ilvl w:val="1"/>
          <w:numId w:val="30"/>
        </w:numPr>
        <w:tabs>
          <w:tab w:val="left" w:pos="839"/>
          <w:tab w:val="left" w:pos="840"/>
        </w:tabs>
        <w:autoSpaceDE w:val="0"/>
        <w:autoSpaceDN w:val="0"/>
        <w:spacing w:before="0" w:after="0" w:line="292" w:lineRule="exact"/>
        <w:ind w:left="840"/>
        <w:contextualSpacing w:val="0"/>
        <w:rPr>
          <w:rFonts w:ascii="Symbol" w:hAnsi="Symbol"/>
          <w:sz w:val="24"/>
        </w:rPr>
      </w:pPr>
      <w:r>
        <w:rPr>
          <w:color w:val="0563C1"/>
          <w:sz w:val="22"/>
        </w:rPr>
        <w:lastRenderedPageBreak/>
        <w:t>Atrial</w:t>
      </w:r>
      <w:r>
        <w:rPr>
          <w:color w:val="0563C1"/>
          <w:spacing w:val="-14"/>
          <w:sz w:val="22"/>
        </w:rPr>
        <w:t xml:space="preserve"> </w:t>
      </w:r>
      <w:r>
        <w:rPr>
          <w:color w:val="0563C1"/>
          <w:sz w:val="22"/>
        </w:rPr>
        <w:t>Fibrillation</w:t>
      </w:r>
      <w:r>
        <w:rPr>
          <w:color w:val="0563C1"/>
          <w:spacing w:val="-8"/>
          <w:sz w:val="22"/>
        </w:rPr>
        <w:t xml:space="preserve"> </w:t>
      </w:r>
      <w:r>
        <w:rPr>
          <w:color w:val="0563C1"/>
          <w:sz w:val="22"/>
        </w:rPr>
        <w:t>Guidelines</w:t>
      </w:r>
      <w:r>
        <w:rPr>
          <w:color w:val="0563C1"/>
          <w:spacing w:val="-8"/>
          <w:sz w:val="22"/>
        </w:rPr>
        <w:t xml:space="preserve"> </w:t>
      </w:r>
      <w:r>
        <w:rPr>
          <w:color w:val="0563C1"/>
          <w:sz w:val="22"/>
        </w:rPr>
        <w:t>-</w:t>
      </w:r>
      <w:r>
        <w:rPr>
          <w:color w:val="0563C1"/>
          <w:spacing w:val="-17"/>
          <w:sz w:val="22"/>
        </w:rPr>
        <w:t xml:space="preserve"> </w:t>
      </w:r>
      <w:hyperlink r:id="rId94">
        <w:r>
          <w:rPr>
            <w:color w:val="0563C1"/>
            <w:sz w:val="22"/>
          </w:rPr>
          <w:t>Heart</w:t>
        </w:r>
        <w:r>
          <w:rPr>
            <w:color w:val="0563C1"/>
            <w:spacing w:val="-8"/>
            <w:sz w:val="22"/>
          </w:rPr>
          <w:t xml:space="preserve"> </w:t>
        </w:r>
        <w:r>
          <w:rPr>
            <w:color w:val="0563C1"/>
            <w:spacing w:val="-2"/>
            <w:sz w:val="22"/>
          </w:rPr>
          <w:t>Foundation</w:t>
        </w:r>
      </w:hyperlink>
    </w:p>
    <w:p w14:paraId="62949DB4" w14:textId="77777777" w:rsidR="00C81AA2" w:rsidRPr="00C81AA2" w:rsidRDefault="00C81AA2" w:rsidP="00C81AA2">
      <w:pPr>
        <w:pStyle w:val="ListParagraph"/>
        <w:widowControl w:val="0"/>
        <w:numPr>
          <w:ilvl w:val="1"/>
          <w:numId w:val="30"/>
        </w:numPr>
        <w:tabs>
          <w:tab w:val="left" w:pos="839"/>
          <w:tab w:val="left" w:pos="840"/>
        </w:tabs>
        <w:autoSpaceDE w:val="0"/>
        <w:autoSpaceDN w:val="0"/>
        <w:spacing w:before="0" w:after="0" w:line="293" w:lineRule="exact"/>
        <w:ind w:left="840"/>
        <w:contextualSpacing w:val="0"/>
        <w:rPr>
          <w:rFonts w:ascii="Symbol" w:hAnsi="Symbol"/>
          <w:sz w:val="24"/>
        </w:rPr>
      </w:pPr>
      <w:r>
        <w:rPr>
          <w:color w:val="0563C1"/>
          <w:sz w:val="22"/>
        </w:rPr>
        <w:t>Heart</w:t>
      </w:r>
      <w:r>
        <w:rPr>
          <w:color w:val="0563C1"/>
          <w:spacing w:val="-12"/>
          <w:sz w:val="22"/>
        </w:rPr>
        <w:t xml:space="preserve"> </w:t>
      </w:r>
      <w:r>
        <w:rPr>
          <w:color w:val="0563C1"/>
          <w:sz w:val="22"/>
        </w:rPr>
        <w:t>Failure</w:t>
      </w:r>
      <w:r>
        <w:rPr>
          <w:color w:val="0563C1"/>
          <w:spacing w:val="-7"/>
          <w:sz w:val="22"/>
        </w:rPr>
        <w:t xml:space="preserve"> </w:t>
      </w:r>
      <w:r>
        <w:rPr>
          <w:color w:val="0563C1"/>
          <w:sz w:val="22"/>
        </w:rPr>
        <w:t>Guidelines</w:t>
      </w:r>
      <w:r>
        <w:rPr>
          <w:color w:val="0563C1"/>
          <w:spacing w:val="-7"/>
          <w:sz w:val="22"/>
        </w:rPr>
        <w:t xml:space="preserve"> </w:t>
      </w:r>
      <w:r>
        <w:rPr>
          <w:color w:val="0563C1"/>
          <w:sz w:val="22"/>
        </w:rPr>
        <w:t>-</w:t>
      </w:r>
      <w:r>
        <w:rPr>
          <w:color w:val="0563C1"/>
          <w:spacing w:val="-17"/>
          <w:sz w:val="22"/>
        </w:rPr>
        <w:t xml:space="preserve"> </w:t>
      </w:r>
      <w:hyperlink r:id="rId95">
        <w:r>
          <w:rPr>
            <w:color w:val="0563C1"/>
            <w:sz w:val="22"/>
          </w:rPr>
          <w:t>Heart</w:t>
        </w:r>
        <w:r>
          <w:rPr>
            <w:color w:val="0563C1"/>
            <w:spacing w:val="-7"/>
            <w:sz w:val="22"/>
          </w:rPr>
          <w:t xml:space="preserve"> </w:t>
        </w:r>
        <w:r>
          <w:rPr>
            <w:color w:val="0563C1"/>
            <w:spacing w:val="-2"/>
            <w:sz w:val="22"/>
          </w:rPr>
          <w:t>Foundation</w:t>
        </w:r>
      </w:hyperlink>
    </w:p>
    <w:p w14:paraId="7A72EC1C" w14:textId="77777777" w:rsidR="00C81AA2" w:rsidRDefault="00C81AA2" w:rsidP="00C81AA2">
      <w:pPr>
        <w:pStyle w:val="ListParagraph"/>
        <w:widowControl w:val="0"/>
        <w:tabs>
          <w:tab w:val="left" w:pos="839"/>
          <w:tab w:val="left" w:pos="840"/>
        </w:tabs>
        <w:autoSpaceDE w:val="0"/>
        <w:autoSpaceDN w:val="0"/>
        <w:spacing w:before="0" w:after="0" w:line="293" w:lineRule="exact"/>
        <w:ind w:left="840"/>
        <w:contextualSpacing w:val="0"/>
        <w:rPr>
          <w:rFonts w:ascii="Symbol" w:hAnsi="Symbol"/>
          <w:sz w:val="24"/>
        </w:rPr>
      </w:pPr>
    </w:p>
    <w:p w14:paraId="25D8F9B1" w14:textId="77777777" w:rsidR="00C81AA2" w:rsidRDefault="00C81AA2" w:rsidP="00C81AA2">
      <w:pPr>
        <w:pStyle w:val="BodyText"/>
        <w:spacing w:before="96"/>
        <w:ind w:left="117"/>
      </w:pPr>
      <w:r>
        <w:rPr>
          <w:spacing w:val="-2"/>
        </w:rPr>
        <w:t>Other</w:t>
      </w:r>
    </w:p>
    <w:p w14:paraId="0FEFB72C" w14:textId="77777777" w:rsidR="00CC26AA" w:rsidRPr="00C81AA2" w:rsidRDefault="00C81AA2" w:rsidP="00C81AA2">
      <w:pPr>
        <w:pStyle w:val="ListParagraph"/>
        <w:widowControl w:val="0"/>
        <w:numPr>
          <w:ilvl w:val="1"/>
          <w:numId w:val="30"/>
        </w:numPr>
        <w:tabs>
          <w:tab w:val="left" w:pos="838"/>
          <w:tab w:val="left" w:pos="839"/>
        </w:tabs>
        <w:autoSpaceDE w:val="0"/>
        <w:autoSpaceDN w:val="0"/>
        <w:spacing w:before="0" w:after="0" w:line="269" w:lineRule="exact"/>
        <w:rPr>
          <w:rFonts w:ascii="Symbol" w:hAnsi="Symbol"/>
          <w:sz w:val="22"/>
          <w:szCs w:val="22"/>
        </w:rPr>
      </w:pPr>
      <w:r w:rsidRPr="00C81AA2">
        <w:rPr>
          <w:color w:val="0563C1"/>
          <w:sz w:val="22"/>
        </w:rPr>
        <w:t>RACGP</w:t>
      </w:r>
      <w:r w:rsidRPr="00C81AA2">
        <w:rPr>
          <w:color w:val="0563C1"/>
          <w:spacing w:val="-6"/>
          <w:sz w:val="22"/>
        </w:rPr>
        <w:t xml:space="preserve"> </w:t>
      </w:r>
      <w:r w:rsidRPr="00C81AA2">
        <w:rPr>
          <w:color w:val="0563C1"/>
          <w:sz w:val="22"/>
        </w:rPr>
        <w:t>-</w:t>
      </w:r>
      <w:r w:rsidRPr="00C81AA2">
        <w:rPr>
          <w:color w:val="0563C1"/>
          <w:spacing w:val="-6"/>
          <w:sz w:val="22"/>
        </w:rPr>
        <w:t xml:space="preserve"> </w:t>
      </w:r>
      <w:hyperlink r:id="rId96">
        <w:r w:rsidRPr="00C81AA2">
          <w:rPr>
            <w:color w:val="0563C1"/>
            <w:sz w:val="22"/>
          </w:rPr>
          <w:t>Standards</w:t>
        </w:r>
        <w:r w:rsidRPr="00C81AA2">
          <w:rPr>
            <w:color w:val="0563C1"/>
            <w:spacing w:val="-6"/>
            <w:sz w:val="22"/>
          </w:rPr>
          <w:t xml:space="preserve"> </w:t>
        </w:r>
        <w:r w:rsidRPr="00C81AA2">
          <w:rPr>
            <w:color w:val="0563C1"/>
            <w:sz w:val="22"/>
          </w:rPr>
          <w:t>for</w:t>
        </w:r>
        <w:r w:rsidRPr="00C81AA2">
          <w:rPr>
            <w:color w:val="0563C1"/>
            <w:spacing w:val="-6"/>
            <w:sz w:val="22"/>
          </w:rPr>
          <w:t xml:space="preserve"> </w:t>
        </w:r>
        <w:r w:rsidRPr="00C81AA2">
          <w:rPr>
            <w:color w:val="0563C1"/>
            <w:sz w:val="22"/>
          </w:rPr>
          <w:t>health</w:t>
        </w:r>
        <w:r w:rsidRPr="00C81AA2">
          <w:rPr>
            <w:color w:val="0563C1"/>
            <w:spacing w:val="-6"/>
            <w:sz w:val="22"/>
          </w:rPr>
          <w:t xml:space="preserve"> </w:t>
        </w:r>
        <w:r w:rsidRPr="00C81AA2">
          <w:rPr>
            <w:color w:val="0563C1"/>
            <w:sz w:val="22"/>
          </w:rPr>
          <w:t>services</w:t>
        </w:r>
        <w:r w:rsidRPr="00C81AA2">
          <w:rPr>
            <w:color w:val="0563C1"/>
            <w:spacing w:val="-6"/>
            <w:sz w:val="22"/>
          </w:rPr>
          <w:t xml:space="preserve"> </w:t>
        </w:r>
        <w:r w:rsidRPr="00C81AA2">
          <w:rPr>
            <w:color w:val="0563C1"/>
            <w:sz w:val="22"/>
          </w:rPr>
          <w:t>in</w:t>
        </w:r>
        <w:r w:rsidRPr="00C81AA2">
          <w:rPr>
            <w:color w:val="0563C1"/>
            <w:spacing w:val="-5"/>
            <w:sz w:val="22"/>
          </w:rPr>
          <w:t xml:space="preserve"> </w:t>
        </w:r>
        <w:r w:rsidRPr="00C81AA2">
          <w:rPr>
            <w:color w:val="0563C1"/>
            <w:sz w:val="22"/>
          </w:rPr>
          <w:t>Australian</w:t>
        </w:r>
        <w:r w:rsidRPr="00C81AA2">
          <w:rPr>
            <w:color w:val="0563C1"/>
            <w:spacing w:val="-6"/>
            <w:sz w:val="22"/>
          </w:rPr>
          <w:t xml:space="preserve"> </w:t>
        </w:r>
        <w:r w:rsidRPr="00C81AA2">
          <w:rPr>
            <w:color w:val="0563C1"/>
            <w:spacing w:val="-2"/>
            <w:sz w:val="22"/>
          </w:rPr>
          <w:t>prisons</w:t>
        </w:r>
      </w:hyperlink>
    </w:p>
    <w:p w14:paraId="7A52CB7A" w14:textId="77777777" w:rsidR="00C81AA2" w:rsidRDefault="00C81AA2" w:rsidP="00C81AA2">
      <w:pPr>
        <w:widowControl w:val="0"/>
        <w:tabs>
          <w:tab w:val="left" w:pos="838"/>
          <w:tab w:val="left" w:pos="839"/>
        </w:tabs>
        <w:autoSpaceDE w:val="0"/>
        <w:autoSpaceDN w:val="0"/>
        <w:spacing w:before="0" w:after="0" w:line="269" w:lineRule="exact"/>
        <w:rPr>
          <w:rFonts w:ascii="Symbol" w:hAnsi="Symbol"/>
          <w:sz w:val="22"/>
          <w:szCs w:val="22"/>
        </w:rPr>
      </w:pPr>
    </w:p>
    <w:p w14:paraId="555505E0" w14:textId="77777777" w:rsidR="00C81AA2" w:rsidRPr="00C81AA2" w:rsidRDefault="00C81AA2" w:rsidP="00C81AA2">
      <w:pPr>
        <w:pStyle w:val="Heading3"/>
        <w:ind w:left="480"/>
        <w:rPr>
          <w:sz w:val="22"/>
          <w:szCs w:val="22"/>
        </w:rPr>
      </w:pPr>
      <w:r w:rsidRPr="00C81AA2">
        <w:rPr>
          <w:sz w:val="22"/>
          <w:szCs w:val="22"/>
        </w:rPr>
        <w:t>How to log your activity for CPD credit</w:t>
      </w:r>
    </w:p>
    <w:p w14:paraId="39CF3446" w14:textId="77777777" w:rsidR="00C81AA2" w:rsidRPr="00C81AA2" w:rsidRDefault="00C81AA2" w:rsidP="00C81AA2">
      <w:pPr>
        <w:pStyle w:val="BodyText"/>
        <w:ind w:left="0" w:right="139"/>
      </w:pPr>
      <w:r w:rsidRPr="00C81AA2">
        <w:t>If</w:t>
      </w:r>
      <w:r w:rsidRPr="00C81AA2">
        <w:rPr>
          <w:spacing w:val="-2"/>
        </w:rPr>
        <w:t xml:space="preserve"> </w:t>
      </w:r>
      <w:r w:rsidRPr="00C81AA2">
        <w:t>you</w:t>
      </w:r>
      <w:r w:rsidRPr="00C81AA2">
        <w:rPr>
          <w:spacing w:val="-2"/>
        </w:rPr>
        <w:t xml:space="preserve"> </w:t>
      </w:r>
      <w:r w:rsidRPr="00C81AA2">
        <w:t>used</w:t>
      </w:r>
      <w:r w:rsidRPr="00C81AA2">
        <w:rPr>
          <w:spacing w:val="-2"/>
        </w:rPr>
        <w:t xml:space="preserve"> </w:t>
      </w:r>
      <w:r w:rsidRPr="00C81AA2">
        <w:t>this</w:t>
      </w:r>
      <w:r w:rsidRPr="00C81AA2">
        <w:rPr>
          <w:spacing w:val="-2"/>
        </w:rPr>
        <w:t xml:space="preserve"> </w:t>
      </w:r>
      <w:r w:rsidRPr="00C81AA2">
        <w:t>activity</w:t>
      </w:r>
      <w:r w:rsidRPr="00C81AA2">
        <w:rPr>
          <w:spacing w:val="-3"/>
        </w:rPr>
        <w:t xml:space="preserve"> </w:t>
      </w:r>
      <w:r w:rsidRPr="00C81AA2">
        <w:t>to</w:t>
      </w:r>
      <w:r w:rsidRPr="00C81AA2">
        <w:rPr>
          <w:spacing w:val="-2"/>
        </w:rPr>
        <w:t xml:space="preserve"> </w:t>
      </w:r>
      <w:r w:rsidRPr="00C81AA2">
        <w:t>review</w:t>
      </w:r>
      <w:r w:rsidRPr="00C81AA2">
        <w:rPr>
          <w:spacing w:val="-3"/>
        </w:rPr>
        <w:t xml:space="preserve"> </w:t>
      </w:r>
      <w:r w:rsidRPr="00C81AA2">
        <w:t>your</w:t>
      </w:r>
      <w:r w:rsidRPr="00C81AA2">
        <w:rPr>
          <w:spacing w:val="-2"/>
        </w:rPr>
        <w:t xml:space="preserve"> </w:t>
      </w:r>
      <w:r w:rsidRPr="00C81AA2">
        <w:t>performance,</w:t>
      </w:r>
      <w:r w:rsidRPr="00C81AA2">
        <w:rPr>
          <w:spacing w:val="-2"/>
        </w:rPr>
        <w:t xml:space="preserve"> </w:t>
      </w:r>
      <w:r w:rsidRPr="00C81AA2">
        <w:t>add</w:t>
      </w:r>
      <w:r w:rsidRPr="00C81AA2">
        <w:rPr>
          <w:spacing w:val="-2"/>
        </w:rPr>
        <w:t xml:space="preserve"> </w:t>
      </w:r>
      <w:r w:rsidRPr="00C81AA2">
        <w:t>the</w:t>
      </w:r>
      <w:r w:rsidRPr="00C81AA2">
        <w:rPr>
          <w:spacing w:val="-3"/>
        </w:rPr>
        <w:t xml:space="preserve"> </w:t>
      </w:r>
      <w:r w:rsidRPr="00C81AA2">
        <w:t>hours</w:t>
      </w:r>
      <w:r w:rsidRPr="00C81AA2">
        <w:rPr>
          <w:spacing w:val="-2"/>
        </w:rPr>
        <w:t xml:space="preserve"> </w:t>
      </w:r>
      <w:r w:rsidRPr="00C81AA2">
        <w:t>spent</w:t>
      </w:r>
      <w:r w:rsidRPr="00C81AA2">
        <w:rPr>
          <w:spacing w:val="-3"/>
        </w:rPr>
        <w:t xml:space="preserve"> </w:t>
      </w:r>
      <w:r w:rsidRPr="00C81AA2">
        <w:t>on</w:t>
      </w:r>
      <w:r w:rsidRPr="00C81AA2">
        <w:rPr>
          <w:spacing w:val="-2"/>
        </w:rPr>
        <w:t xml:space="preserve"> </w:t>
      </w:r>
      <w:r w:rsidRPr="00C81AA2">
        <w:t>this</w:t>
      </w:r>
      <w:r w:rsidRPr="00C81AA2">
        <w:rPr>
          <w:spacing w:val="-2"/>
        </w:rPr>
        <w:t xml:space="preserve"> </w:t>
      </w:r>
      <w:r w:rsidRPr="00C81AA2">
        <w:t>to</w:t>
      </w:r>
      <w:r w:rsidRPr="00C81AA2">
        <w:rPr>
          <w:spacing w:val="-3"/>
        </w:rPr>
        <w:t xml:space="preserve"> </w:t>
      </w:r>
      <w:r w:rsidRPr="00C81AA2">
        <w:t>your</w:t>
      </w:r>
      <w:r w:rsidRPr="00C81AA2">
        <w:rPr>
          <w:spacing w:val="-2"/>
        </w:rPr>
        <w:t xml:space="preserve"> </w:t>
      </w:r>
      <w:r w:rsidRPr="00C81AA2">
        <w:t>PD portfolio using the ‘Other Performance Review’ activity type.</w:t>
      </w:r>
    </w:p>
    <w:p w14:paraId="5D15295C" w14:textId="77777777" w:rsidR="00C81AA2" w:rsidRPr="00C81AA2" w:rsidRDefault="00C81AA2" w:rsidP="00C81AA2">
      <w:pPr>
        <w:pStyle w:val="BodyText"/>
        <w:ind w:left="0"/>
      </w:pPr>
    </w:p>
    <w:p w14:paraId="0FE096A6" w14:textId="77777777" w:rsidR="00C81AA2" w:rsidRPr="00C81AA2" w:rsidRDefault="00C81AA2" w:rsidP="00C81AA2">
      <w:pPr>
        <w:pStyle w:val="BodyText"/>
        <w:ind w:left="0" w:right="139"/>
      </w:pPr>
      <w:r w:rsidRPr="00C81AA2">
        <w:t>If you measured your outcomes by changing your practice and reviewing the impact of the changes</w:t>
      </w:r>
      <w:r w:rsidRPr="00C81AA2">
        <w:rPr>
          <w:spacing w:val="-2"/>
        </w:rPr>
        <w:t xml:space="preserve"> </w:t>
      </w:r>
      <w:r w:rsidRPr="00C81AA2">
        <w:t>on</w:t>
      </w:r>
      <w:r w:rsidRPr="00C81AA2">
        <w:rPr>
          <w:spacing w:val="-3"/>
        </w:rPr>
        <w:t xml:space="preserve"> </w:t>
      </w:r>
      <w:r w:rsidRPr="00C81AA2">
        <w:t>patient</w:t>
      </w:r>
      <w:r w:rsidRPr="00C81AA2">
        <w:rPr>
          <w:spacing w:val="-2"/>
        </w:rPr>
        <w:t xml:space="preserve"> </w:t>
      </w:r>
      <w:r w:rsidRPr="00C81AA2">
        <w:t>outcomes,</w:t>
      </w:r>
      <w:r w:rsidRPr="00C81AA2">
        <w:rPr>
          <w:spacing w:val="-2"/>
        </w:rPr>
        <w:t xml:space="preserve"> </w:t>
      </w:r>
      <w:r w:rsidRPr="00C81AA2">
        <w:t>add</w:t>
      </w:r>
      <w:r w:rsidRPr="00C81AA2">
        <w:rPr>
          <w:spacing w:val="-2"/>
        </w:rPr>
        <w:t xml:space="preserve"> </w:t>
      </w:r>
      <w:r w:rsidRPr="00C81AA2">
        <w:t>the</w:t>
      </w:r>
      <w:r w:rsidRPr="00C81AA2">
        <w:rPr>
          <w:spacing w:val="-2"/>
        </w:rPr>
        <w:t xml:space="preserve"> </w:t>
      </w:r>
      <w:r w:rsidRPr="00C81AA2">
        <w:t>hours</w:t>
      </w:r>
      <w:r w:rsidRPr="00C81AA2">
        <w:rPr>
          <w:spacing w:val="-2"/>
        </w:rPr>
        <w:t xml:space="preserve"> </w:t>
      </w:r>
      <w:r w:rsidRPr="00C81AA2">
        <w:t>you</w:t>
      </w:r>
      <w:r w:rsidRPr="00C81AA2">
        <w:rPr>
          <w:spacing w:val="-2"/>
        </w:rPr>
        <w:t xml:space="preserve"> </w:t>
      </w:r>
      <w:r w:rsidRPr="00C81AA2">
        <w:t>spent</w:t>
      </w:r>
      <w:r w:rsidRPr="00C81AA2">
        <w:rPr>
          <w:spacing w:val="-2"/>
        </w:rPr>
        <w:t xml:space="preserve"> </w:t>
      </w:r>
      <w:r w:rsidRPr="00C81AA2">
        <w:t>on</w:t>
      </w:r>
      <w:r w:rsidRPr="00C81AA2">
        <w:rPr>
          <w:spacing w:val="-2"/>
        </w:rPr>
        <w:t xml:space="preserve"> </w:t>
      </w:r>
      <w:r w:rsidRPr="00C81AA2">
        <w:t>this</w:t>
      </w:r>
      <w:r w:rsidRPr="00C81AA2">
        <w:rPr>
          <w:spacing w:val="-2"/>
        </w:rPr>
        <w:t xml:space="preserve"> </w:t>
      </w:r>
      <w:r w:rsidRPr="00C81AA2">
        <w:t>to</w:t>
      </w:r>
      <w:r w:rsidRPr="00C81AA2">
        <w:rPr>
          <w:spacing w:val="-2"/>
        </w:rPr>
        <w:t xml:space="preserve"> </w:t>
      </w:r>
      <w:r w:rsidRPr="00C81AA2">
        <w:t>your</w:t>
      </w:r>
      <w:r w:rsidRPr="00C81AA2">
        <w:rPr>
          <w:spacing w:val="-2"/>
        </w:rPr>
        <w:t xml:space="preserve"> </w:t>
      </w:r>
      <w:r w:rsidRPr="00C81AA2">
        <w:t>PD</w:t>
      </w:r>
      <w:r w:rsidRPr="00C81AA2">
        <w:rPr>
          <w:spacing w:val="-3"/>
        </w:rPr>
        <w:t xml:space="preserve"> </w:t>
      </w:r>
      <w:r w:rsidRPr="00C81AA2">
        <w:t>portfolio</w:t>
      </w:r>
      <w:r w:rsidRPr="00C81AA2">
        <w:rPr>
          <w:spacing w:val="-2"/>
        </w:rPr>
        <w:t xml:space="preserve"> </w:t>
      </w:r>
      <w:r w:rsidRPr="00C81AA2">
        <w:t>using</w:t>
      </w:r>
      <w:r w:rsidRPr="00C81AA2">
        <w:rPr>
          <w:spacing w:val="-2"/>
        </w:rPr>
        <w:t xml:space="preserve"> </w:t>
      </w:r>
      <w:r w:rsidRPr="00C81AA2">
        <w:t>the ‘Other Outcome Measurement’ activity type.</w:t>
      </w:r>
    </w:p>
    <w:p w14:paraId="36002B2F" w14:textId="77777777" w:rsidR="00C81AA2" w:rsidRPr="00C81AA2" w:rsidRDefault="00C81AA2" w:rsidP="00C81AA2">
      <w:pPr>
        <w:pStyle w:val="BodyText"/>
        <w:spacing w:before="1"/>
        <w:ind w:left="0"/>
      </w:pPr>
    </w:p>
    <w:p w14:paraId="3F856B7D" w14:textId="77777777" w:rsidR="00C81AA2" w:rsidRDefault="00C81AA2" w:rsidP="00C81AA2">
      <w:pPr>
        <w:widowControl w:val="0"/>
        <w:tabs>
          <w:tab w:val="left" w:pos="838"/>
          <w:tab w:val="left" w:pos="839"/>
        </w:tabs>
        <w:autoSpaceDE w:val="0"/>
        <w:autoSpaceDN w:val="0"/>
        <w:spacing w:before="0" w:after="0" w:line="269" w:lineRule="exact"/>
        <w:rPr>
          <w:sz w:val="22"/>
          <w:szCs w:val="22"/>
        </w:rPr>
      </w:pPr>
      <w:r w:rsidRPr="00C81AA2">
        <w:rPr>
          <w:sz w:val="22"/>
          <w:szCs w:val="22"/>
        </w:rPr>
        <w:t>In some cases, you will have both reviewed your performance and measured your outcomes, so make</w:t>
      </w:r>
      <w:r w:rsidRPr="00C81AA2">
        <w:rPr>
          <w:spacing w:val="-3"/>
          <w:sz w:val="22"/>
          <w:szCs w:val="22"/>
        </w:rPr>
        <w:t xml:space="preserve"> </w:t>
      </w:r>
      <w:r w:rsidRPr="00C81AA2">
        <w:rPr>
          <w:sz w:val="22"/>
          <w:szCs w:val="22"/>
        </w:rPr>
        <w:t>two</w:t>
      </w:r>
      <w:r w:rsidRPr="00C81AA2">
        <w:rPr>
          <w:spacing w:val="-3"/>
          <w:sz w:val="22"/>
          <w:szCs w:val="22"/>
        </w:rPr>
        <w:t xml:space="preserve"> </w:t>
      </w:r>
      <w:r w:rsidRPr="00C81AA2">
        <w:rPr>
          <w:sz w:val="22"/>
          <w:szCs w:val="22"/>
        </w:rPr>
        <w:t>entries,</w:t>
      </w:r>
      <w:r w:rsidRPr="00C81AA2">
        <w:rPr>
          <w:spacing w:val="-3"/>
          <w:sz w:val="22"/>
          <w:szCs w:val="22"/>
        </w:rPr>
        <w:t xml:space="preserve"> </w:t>
      </w:r>
      <w:r w:rsidRPr="00C81AA2">
        <w:rPr>
          <w:sz w:val="22"/>
          <w:szCs w:val="22"/>
        </w:rPr>
        <w:t>one</w:t>
      </w:r>
      <w:r w:rsidRPr="00C81AA2">
        <w:rPr>
          <w:spacing w:val="-3"/>
          <w:sz w:val="22"/>
          <w:szCs w:val="22"/>
        </w:rPr>
        <w:t xml:space="preserve"> </w:t>
      </w:r>
      <w:r w:rsidRPr="00C81AA2">
        <w:rPr>
          <w:sz w:val="22"/>
          <w:szCs w:val="22"/>
        </w:rPr>
        <w:t>in</w:t>
      </w:r>
      <w:r w:rsidRPr="00C81AA2">
        <w:rPr>
          <w:spacing w:val="-3"/>
          <w:sz w:val="22"/>
          <w:szCs w:val="22"/>
        </w:rPr>
        <w:t xml:space="preserve"> </w:t>
      </w:r>
      <w:r w:rsidRPr="00C81AA2">
        <w:rPr>
          <w:sz w:val="22"/>
          <w:szCs w:val="22"/>
        </w:rPr>
        <w:t>each</w:t>
      </w:r>
      <w:r w:rsidRPr="00C81AA2">
        <w:rPr>
          <w:spacing w:val="-3"/>
          <w:sz w:val="22"/>
          <w:szCs w:val="22"/>
        </w:rPr>
        <w:t xml:space="preserve"> </w:t>
      </w:r>
      <w:r w:rsidRPr="00C81AA2">
        <w:rPr>
          <w:sz w:val="22"/>
          <w:szCs w:val="22"/>
        </w:rPr>
        <w:t>category,</w:t>
      </w:r>
      <w:r w:rsidRPr="00C81AA2">
        <w:rPr>
          <w:spacing w:val="-3"/>
          <w:sz w:val="22"/>
          <w:szCs w:val="22"/>
        </w:rPr>
        <w:t xml:space="preserve"> </w:t>
      </w:r>
      <w:r w:rsidRPr="00C81AA2">
        <w:rPr>
          <w:sz w:val="22"/>
          <w:szCs w:val="22"/>
        </w:rPr>
        <w:t>apportioning</w:t>
      </w:r>
      <w:r w:rsidRPr="00C81AA2">
        <w:rPr>
          <w:spacing w:val="-2"/>
          <w:sz w:val="22"/>
          <w:szCs w:val="22"/>
        </w:rPr>
        <w:t xml:space="preserve"> </w:t>
      </w:r>
      <w:r w:rsidRPr="00C81AA2">
        <w:rPr>
          <w:sz w:val="22"/>
          <w:szCs w:val="22"/>
        </w:rPr>
        <w:t>the</w:t>
      </w:r>
      <w:r w:rsidRPr="00C81AA2">
        <w:rPr>
          <w:spacing w:val="-3"/>
          <w:sz w:val="22"/>
          <w:szCs w:val="22"/>
        </w:rPr>
        <w:t xml:space="preserve"> </w:t>
      </w:r>
      <w:r w:rsidRPr="00C81AA2">
        <w:rPr>
          <w:sz w:val="22"/>
          <w:szCs w:val="22"/>
        </w:rPr>
        <w:t>hours</w:t>
      </w:r>
      <w:r w:rsidRPr="00C81AA2">
        <w:rPr>
          <w:spacing w:val="-2"/>
          <w:sz w:val="22"/>
          <w:szCs w:val="22"/>
        </w:rPr>
        <w:t xml:space="preserve"> </w:t>
      </w:r>
      <w:r w:rsidRPr="00C81AA2">
        <w:rPr>
          <w:sz w:val="22"/>
          <w:szCs w:val="22"/>
        </w:rPr>
        <w:t>according</w:t>
      </w:r>
      <w:r w:rsidRPr="00C81AA2">
        <w:rPr>
          <w:spacing w:val="-3"/>
          <w:sz w:val="22"/>
          <w:szCs w:val="22"/>
        </w:rPr>
        <w:t xml:space="preserve"> </w:t>
      </w:r>
      <w:r w:rsidRPr="00C81AA2">
        <w:rPr>
          <w:sz w:val="22"/>
          <w:szCs w:val="22"/>
        </w:rPr>
        <w:t>to</w:t>
      </w:r>
      <w:r w:rsidRPr="00C81AA2">
        <w:rPr>
          <w:spacing w:val="-3"/>
          <w:sz w:val="22"/>
          <w:szCs w:val="22"/>
        </w:rPr>
        <w:t xml:space="preserve"> </w:t>
      </w:r>
      <w:r w:rsidRPr="00C81AA2">
        <w:rPr>
          <w:sz w:val="22"/>
          <w:szCs w:val="22"/>
        </w:rPr>
        <w:t>how</w:t>
      </w:r>
      <w:r w:rsidRPr="00C81AA2">
        <w:rPr>
          <w:spacing w:val="-4"/>
          <w:sz w:val="22"/>
          <w:szCs w:val="22"/>
        </w:rPr>
        <w:t xml:space="preserve"> </w:t>
      </w:r>
      <w:r w:rsidRPr="00C81AA2">
        <w:rPr>
          <w:sz w:val="22"/>
          <w:szCs w:val="22"/>
        </w:rPr>
        <w:t>long</w:t>
      </w:r>
      <w:r w:rsidRPr="00C81AA2">
        <w:rPr>
          <w:spacing w:val="-3"/>
          <w:sz w:val="22"/>
          <w:szCs w:val="22"/>
        </w:rPr>
        <w:t xml:space="preserve"> </w:t>
      </w:r>
      <w:r w:rsidRPr="00C81AA2">
        <w:rPr>
          <w:sz w:val="22"/>
          <w:szCs w:val="22"/>
        </w:rPr>
        <w:t>you</w:t>
      </w:r>
      <w:r w:rsidRPr="00C81AA2">
        <w:rPr>
          <w:spacing w:val="-3"/>
          <w:sz w:val="22"/>
          <w:szCs w:val="22"/>
        </w:rPr>
        <w:t xml:space="preserve"> </w:t>
      </w:r>
      <w:r w:rsidRPr="00C81AA2">
        <w:rPr>
          <w:sz w:val="22"/>
          <w:szCs w:val="22"/>
        </w:rPr>
        <w:t>spent on each aspect</w:t>
      </w:r>
      <w:r>
        <w:rPr>
          <w:sz w:val="22"/>
          <w:szCs w:val="22"/>
        </w:rPr>
        <w:t>.</w:t>
      </w:r>
    </w:p>
    <w:p w14:paraId="7C7963D6" w14:textId="77777777" w:rsidR="00C81AA2" w:rsidRPr="00C81AA2" w:rsidRDefault="00C81AA2" w:rsidP="00C81AA2">
      <w:pPr>
        <w:pStyle w:val="BodyText"/>
        <w:spacing w:before="82" w:line="244" w:lineRule="auto"/>
        <w:ind w:left="0" w:right="117"/>
      </w:pPr>
      <w:r w:rsidRPr="00C81AA2">
        <w:t xml:space="preserve">There is an optional reflective notes field in ‘Add activity’ screen of your PD portfolio and your reflective notes can be used as evidence of the activity. Reflective notes should include your </w:t>
      </w:r>
      <w:hyperlink r:id="rId97">
        <w:r w:rsidRPr="00C81AA2">
          <w:t>key</w:t>
        </w:r>
        <w:r w:rsidRPr="00C81AA2">
          <w:rPr>
            <w:spacing w:val="-2"/>
          </w:rPr>
          <w:t xml:space="preserve"> </w:t>
        </w:r>
        <w:r w:rsidRPr="00C81AA2">
          <w:t>learnings</w:t>
        </w:r>
        <w:r w:rsidRPr="00C81AA2">
          <w:rPr>
            <w:spacing w:val="-2"/>
          </w:rPr>
          <w:t xml:space="preserve"> </w:t>
        </w:r>
        <w:r w:rsidRPr="00C81AA2">
          <w:t>and</w:t>
        </w:r>
        <w:r w:rsidRPr="00C81AA2">
          <w:rPr>
            <w:spacing w:val="-2"/>
          </w:rPr>
          <w:t xml:space="preserve"> </w:t>
        </w:r>
        <w:r w:rsidRPr="00C81AA2">
          <w:t>any</w:t>
        </w:r>
        <w:r w:rsidRPr="00C81AA2">
          <w:rPr>
            <w:spacing w:val="-2"/>
          </w:rPr>
          <w:t xml:space="preserve"> </w:t>
        </w:r>
        <w:r w:rsidRPr="00C81AA2">
          <w:t>resulting</w:t>
        </w:r>
      </w:hyperlink>
      <w:r w:rsidRPr="00C81AA2">
        <w:rPr>
          <w:spacing w:val="-2"/>
        </w:rPr>
        <w:t xml:space="preserve"> </w:t>
      </w:r>
      <w:r w:rsidRPr="00C81AA2">
        <w:t>changes</w:t>
      </w:r>
      <w:r w:rsidRPr="00C81AA2">
        <w:rPr>
          <w:spacing w:val="-3"/>
        </w:rPr>
        <w:t xml:space="preserve"> </w:t>
      </w:r>
      <w:r w:rsidRPr="00C81AA2">
        <w:t>to</w:t>
      </w:r>
      <w:r w:rsidRPr="00C81AA2">
        <w:rPr>
          <w:spacing w:val="-2"/>
        </w:rPr>
        <w:t xml:space="preserve"> </w:t>
      </w:r>
      <w:r w:rsidRPr="00C81AA2">
        <w:t>practice.</w:t>
      </w:r>
      <w:r w:rsidRPr="00C81AA2">
        <w:rPr>
          <w:spacing w:val="-2"/>
        </w:rPr>
        <w:t xml:space="preserve"> </w:t>
      </w:r>
      <w:r w:rsidRPr="00C81AA2">
        <w:t>If</w:t>
      </w:r>
      <w:r w:rsidRPr="00C81AA2">
        <w:rPr>
          <w:spacing w:val="-2"/>
        </w:rPr>
        <w:t xml:space="preserve"> </w:t>
      </w:r>
      <w:r w:rsidRPr="00C81AA2">
        <w:t>you</w:t>
      </w:r>
      <w:r w:rsidRPr="00C81AA2">
        <w:rPr>
          <w:spacing w:val="-2"/>
        </w:rPr>
        <w:t xml:space="preserve"> </w:t>
      </w:r>
      <w:r w:rsidRPr="00C81AA2">
        <w:t>require</w:t>
      </w:r>
      <w:r w:rsidRPr="00C81AA2">
        <w:rPr>
          <w:spacing w:val="-3"/>
        </w:rPr>
        <w:t xml:space="preserve"> </w:t>
      </w:r>
      <w:r w:rsidRPr="00C81AA2">
        <w:t>more</w:t>
      </w:r>
      <w:r w:rsidRPr="00C81AA2">
        <w:rPr>
          <w:spacing w:val="-2"/>
        </w:rPr>
        <w:t xml:space="preserve"> </w:t>
      </w:r>
      <w:r w:rsidRPr="00C81AA2">
        <w:t>space,</w:t>
      </w:r>
      <w:r w:rsidRPr="00C81AA2">
        <w:rPr>
          <w:spacing w:val="-2"/>
        </w:rPr>
        <w:t xml:space="preserve"> </w:t>
      </w:r>
      <w:r w:rsidRPr="00C81AA2">
        <w:t>please</w:t>
      </w:r>
      <w:r w:rsidRPr="00C81AA2">
        <w:rPr>
          <w:spacing w:val="-2"/>
        </w:rPr>
        <w:t xml:space="preserve"> </w:t>
      </w:r>
      <w:r w:rsidRPr="00C81AA2">
        <w:t>upload</w:t>
      </w:r>
      <w:r w:rsidRPr="00C81AA2">
        <w:rPr>
          <w:spacing w:val="-2"/>
        </w:rPr>
        <w:t xml:space="preserve"> </w:t>
      </w:r>
      <w:r w:rsidRPr="00C81AA2">
        <w:t xml:space="preserve">a separate document in </w:t>
      </w:r>
      <w:hyperlink r:id="rId98">
        <w:r w:rsidRPr="00C81AA2">
          <w:t>the evidence section when</w:t>
        </w:r>
      </w:hyperlink>
      <w:r w:rsidRPr="00C81AA2">
        <w:t xml:space="preserve"> adding the activity.</w:t>
      </w:r>
    </w:p>
    <w:p w14:paraId="57F8093E" w14:textId="77777777" w:rsidR="00C81AA2" w:rsidRPr="00C81AA2" w:rsidRDefault="00C81AA2" w:rsidP="00C81AA2">
      <w:pPr>
        <w:pStyle w:val="BodyText"/>
        <w:spacing w:before="105"/>
        <w:ind w:left="0"/>
      </w:pPr>
      <w:r w:rsidRPr="00C81AA2">
        <w:t>Contact</w:t>
      </w:r>
      <w:r w:rsidRPr="00C81AA2">
        <w:rPr>
          <w:spacing w:val="-7"/>
        </w:rPr>
        <w:t xml:space="preserve"> </w:t>
      </w:r>
      <w:hyperlink r:id="rId99">
        <w:r w:rsidRPr="0022744C">
          <w:rPr>
            <w:color w:val="FF0000"/>
            <w:u w:val="single" w:color="0563C1"/>
          </w:rPr>
          <w:t>pdp@acrrm.org.au</w:t>
        </w:r>
      </w:hyperlink>
      <w:r w:rsidRPr="00C81AA2">
        <w:rPr>
          <w:color w:val="0563C1"/>
          <w:spacing w:val="-6"/>
        </w:rPr>
        <w:t xml:space="preserve"> </w:t>
      </w:r>
      <w:r w:rsidRPr="00C81AA2">
        <w:t>if</w:t>
      </w:r>
      <w:r w:rsidRPr="00C81AA2">
        <w:rPr>
          <w:spacing w:val="-6"/>
        </w:rPr>
        <w:t xml:space="preserve"> </w:t>
      </w:r>
      <w:r w:rsidRPr="00C81AA2">
        <w:t>you</w:t>
      </w:r>
      <w:r w:rsidRPr="00C81AA2">
        <w:rPr>
          <w:spacing w:val="-6"/>
        </w:rPr>
        <w:t xml:space="preserve"> </w:t>
      </w:r>
      <w:r w:rsidRPr="00C81AA2">
        <w:t>have</w:t>
      </w:r>
      <w:r w:rsidRPr="00C81AA2">
        <w:rPr>
          <w:spacing w:val="-6"/>
        </w:rPr>
        <w:t xml:space="preserve"> </w:t>
      </w:r>
      <w:r w:rsidRPr="00C81AA2">
        <w:t>other</w:t>
      </w:r>
      <w:r w:rsidRPr="00C81AA2">
        <w:rPr>
          <w:spacing w:val="-7"/>
        </w:rPr>
        <w:t xml:space="preserve"> </w:t>
      </w:r>
      <w:r w:rsidRPr="00C81AA2">
        <w:t>suggested</w:t>
      </w:r>
      <w:r w:rsidRPr="00C81AA2">
        <w:rPr>
          <w:spacing w:val="-6"/>
        </w:rPr>
        <w:t xml:space="preserve"> </w:t>
      </w:r>
      <w:r w:rsidRPr="00C81AA2">
        <w:t>links</w:t>
      </w:r>
      <w:r w:rsidRPr="00C81AA2">
        <w:rPr>
          <w:spacing w:val="-7"/>
        </w:rPr>
        <w:t xml:space="preserve"> </w:t>
      </w:r>
      <w:r w:rsidRPr="00C81AA2">
        <w:t>to</w:t>
      </w:r>
      <w:r w:rsidRPr="00C81AA2">
        <w:rPr>
          <w:spacing w:val="-6"/>
        </w:rPr>
        <w:t xml:space="preserve"> </w:t>
      </w:r>
      <w:r w:rsidRPr="00C81AA2">
        <w:t>include</w:t>
      </w:r>
      <w:r w:rsidRPr="00C81AA2">
        <w:rPr>
          <w:spacing w:val="-7"/>
        </w:rPr>
        <w:t xml:space="preserve"> </w:t>
      </w:r>
      <w:r w:rsidRPr="00C81AA2">
        <w:t>in</w:t>
      </w:r>
      <w:r w:rsidRPr="00C81AA2">
        <w:rPr>
          <w:spacing w:val="-7"/>
        </w:rPr>
        <w:t xml:space="preserve"> </w:t>
      </w:r>
      <w:r w:rsidRPr="00C81AA2">
        <w:t>this</w:t>
      </w:r>
      <w:r w:rsidRPr="00C81AA2">
        <w:rPr>
          <w:spacing w:val="-6"/>
        </w:rPr>
        <w:t xml:space="preserve"> </w:t>
      </w:r>
      <w:r w:rsidRPr="00C81AA2">
        <w:rPr>
          <w:spacing w:val="-2"/>
        </w:rPr>
        <w:t>guideline.</w:t>
      </w:r>
    </w:p>
    <w:p w14:paraId="61877D24" w14:textId="77777777" w:rsidR="00C81AA2" w:rsidRDefault="00C81AA2" w:rsidP="00C81AA2">
      <w:pPr>
        <w:widowControl w:val="0"/>
        <w:tabs>
          <w:tab w:val="left" w:pos="838"/>
          <w:tab w:val="left" w:pos="839"/>
        </w:tabs>
        <w:autoSpaceDE w:val="0"/>
        <w:autoSpaceDN w:val="0"/>
        <w:spacing w:before="0" w:after="0" w:line="269" w:lineRule="exact"/>
        <w:rPr>
          <w:sz w:val="22"/>
          <w:szCs w:val="22"/>
        </w:rPr>
      </w:pPr>
    </w:p>
    <w:p w14:paraId="25D8C451" w14:textId="77777777" w:rsidR="00C81AA2" w:rsidRPr="00C81AA2" w:rsidRDefault="00C81AA2" w:rsidP="00C81AA2">
      <w:pPr>
        <w:spacing w:before="0" w:after="200" w:line="276" w:lineRule="auto"/>
        <w:rPr>
          <w:sz w:val="22"/>
          <w:szCs w:val="22"/>
        </w:rPr>
      </w:pPr>
    </w:p>
    <w:sectPr w:rsidR="00C81AA2" w:rsidRPr="00C81AA2" w:rsidSect="00C5086B">
      <w:headerReference w:type="default" r:id="rId100"/>
      <w:footerReference w:type="default" r:id="rId101"/>
      <w:headerReference w:type="first" r:id="rId102"/>
      <w:footerReference w:type="first" r:id="rId103"/>
      <w:pgSz w:w="11906" w:h="16838"/>
      <w:pgMar w:top="1843" w:right="851" w:bottom="2410" w:left="851" w:header="14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F265B" w14:textId="77777777" w:rsidR="00DB57B8" w:rsidRDefault="00DB57B8" w:rsidP="00AD3A69">
      <w:r>
        <w:separator/>
      </w:r>
    </w:p>
  </w:endnote>
  <w:endnote w:type="continuationSeparator" w:id="0">
    <w:p w14:paraId="4D5E281F" w14:textId="77777777" w:rsidR="00DB57B8" w:rsidRDefault="00DB57B8" w:rsidP="00AD3A69">
      <w:r>
        <w:continuationSeparator/>
      </w:r>
    </w:p>
  </w:endnote>
  <w:endnote w:type="continuationNotice" w:id="1">
    <w:p w14:paraId="2616E6F6" w14:textId="77777777" w:rsidR="00DB57B8" w:rsidRDefault="00DB57B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8620"/>
      <w:gridCol w:w="1584"/>
    </w:tblGrid>
    <w:tr w:rsidR="00C5086B" w:rsidRPr="00D72E19" w14:paraId="70448D30" w14:textId="77777777" w:rsidTr="00424873">
      <w:trPr>
        <w:trHeight w:hRule="exact" w:val="850"/>
      </w:trPr>
      <w:tc>
        <w:tcPr>
          <w:tcW w:w="4224" w:type="pct"/>
        </w:tcPr>
        <w:p w14:paraId="7E26826D" w14:textId="77777777" w:rsidR="00C5086B" w:rsidRPr="00296960" w:rsidRDefault="00C81AA2" w:rsidP="00DE3B5E">
          <w:pPr>
            <w:pStyle w:val="Footer"/>
            <w:rPr>
              <w:b/>
              <w:bCs/>
              <w:color w:val="FFFFFF" w:themeColor="background1"/>
            </w:rPr>
          </w:pPr>
          <w:r>
            <w:rPr>
              <w:b/>
              <w:bCs/>
              <w:color w:val="FFFFFF" w:themeColor="background1"/>
            </w:rPr>
            <w:t>Best Practice Guideline</w:t>
          </w:r>
        </w:p>
        <w:sdt>
          <w:sdtPr>
            <w:rPr>
              <w:rFonts w:ascii="Arial" w:hAnsi="Arial" w:cs="Arial"/>
              <w:color w:val="FFFFFF" w:themeColor="background1"/>
              <w:sz w:val="18"/>
              <w:szCs w:val="18"/>
            </w:rPr>
            <w:alias w:val="Publish Date"/>
            <w:tag w:val=""/>
            <w:id w:val="-1529486978"/>
            <w:placeholder/>
            <w:dataBinding w:prefixMappings="xmlns:ns0='http://schemas.microsoft.com/office/2006/coverPageProps' " w:xpath="/ns0:CoverPageProperties[1]/ns0:PublishDate[1]" w:storeItemID="{55AF091B-3C7A-41E3-B477-F2FDAA23CFDA}"/>
            <w:date w:fullDate="2023-01-01T00:00:00Z">
              <w:dateFormat w:val="M/d/yyyy"/>
              <w:lid w:val="en-US"/>
              <w:storeMappedDataAs w:val="dateTime"/>
              <w:calendar w:val="gregorian"/>
            </w:date>
          </w:sdtPr>
          <w:sdtEndPr/>
          <w:sdtContent>
            <w:p w14:paraId="26667A39" w14:textId="77777777" w:rsidR="00DE3B5E" w:rsidRPr="00296960" w:rsidRDefault="0022744C" w:rsidP="00296960">
              <w:pPr>
                <w:spacing w:before="0" w:line="259" w:lineRule="auto"/>
                <w:rPr>
                  <w:rFonts w:ascii="Arial" w:hAnsi="Arial" w:cs="Arial"/>
                  <w:color w:val="695242"/>
                  <w:sz w:val="18"/>
                  <w:szCs w:val="18"/>
                </w:rPr>
              </w:pPr>
              <w:r w:rsidRPr="0022744C">
                <w:rPr>
                  <w:rFonts w:ascii="Arial" w:hAnsi="Arial" w:cs="Arial"/>
                  <w:color w:val="FFFFFF" w:themeColor="background1"/>
                  <w:sz w:val="18"/>
                  <w:szCs w:val="18"/>
                  <w:lang w:val="en-US"/>
                </w:rPr>
                <w:t>1/1/2023</w:t>
              </w:r>
            </w:p>
          </w:sdtContent>
        </w:sdt>
      </w:tc>
      <w:tc>
        <w:tcPr>
          <w:tcW w:w="776" w:type="pct"/>
        </w:tcPr>
        <w:p w14:paraId="446BA277" w14:textId="7B68725D" w:rsidR="00C5086B" w:rsidRPr="00296960" w:rsidRDefault="00C5086B" w:rsidP="00DE3B5E">
          <w:pPr>
            <w:pStyle w:val="Footer"/>
            <w:jc w:val="right"/>
            <w:rPr>
              <w:b/>
              <w:bCs/>
              <w:color w:val="FFFFFF" w:themeColor="background1"/>
            </w:rPr>
          </w:pPr>
          <w:r w:rsidRPr="00296960">
            <w:rPr>
              <w:b/>
              <w:bCs/>
              <w:color w:val="FFFFFF" w:themeColor="background1"/>
            </w:rPr>
            <w:t xml:space="preserve">Page </w:t>
          </w:r>
          <w:r w:rsidRPr="00296960">
            <w:rPr>
              <w:b/>
              <w:bCs/>
              <w:color w:val="FFFFFF" w:themeColor="background1"/>
            </w:rPr>
            <w:fldChar w:fldCharType="begin"/>
          </w:r>
          <w:r w:rsidRPr="00296960">
            <w:rPr>
              <w:b/>
              <w:bCs/>
              <w:color w:val="FFFFFF" w:themeColor="background1"/>
            </w:rPr>
            <w:instrText xml:space="preserve"> PAGE   \* MERGEFORMAT </w:instrText>
          </w:r>
          <w:r w:rsidRPr="00296960">
            <w:rPr>
              <w:b/>
              <w:bCs/>
              <w:color w:val="FFFFFF" w:themeColor="background1"/>
            </w:rPr>
            <w:fldChar w:fldCharType="separate"/>
          </w:r>
          <w:r w:rsidRPr="00296960">
            <w:rPr>
              <w:b/>
              <w:bCs/>
              <w:color w:val="FFFFFF" w:themeColor="background1"/>
            </w:rPr>
            <w:t>1</w:t>
          </w:r>
          <w:r w:rsidRPr="00296960">
            <w:rPr>
              <w:b/>
              <w:bCs/>
              <w:noProof/>
              <w:color w:val="FFFFFF" w:themeColor="background1"/>
            </w:rPr>
            <w:fldChar w:fldCharType="end"/>
          </w:r>
          <w:r w:rsidRPr="00296960">
            <w:rPr>
              <w:b/>
              <w:bCs/>
              <w:noProof/>
              <w:color w:val="FFFFFF" w:themeColor="background1"/>
            </w:rPr>
            <w:t xml:space="preserve"> of </w:t>
          </w:r>
          <w:r w:rsidRPr="00296960">
            <w:rPr>
              <w:b/>
              <w:bCs/>
              <w:noProof/>
              <w:color w:val="FFFFFF" w:themeColor="background1"/>
            </w:rPr>
            <w:fldChar w:fldCharType="begin"/>
          </w:r>
          <w:r w:rsidRPr="00296960">
            <w:rPr>
              <w:b/>
              <w:bCs/>
              <w:noProof/>
              <w:color w:val="FFFFFF" w:themeColor="background1"/>
            </w:rPr>
            <w:instrText xml:space="preserve"> SECTIONPAGES  \* Arabic  \* MERGEFORMAT </w:instrText>
          </w:r>
          <w:r w:rsidRPr="00296960">
            <w:rPr>
              <w:b/>
              <w:bCs/>
              <w:noProof/>
              <w:color w:val="FFFFFF" w:themeColor="background1"/>
            </w:rPr>
            <w:fldChar w:fldCharType="separate"/>
          </w:r>
          <w:r w:rsidR="00DB57B8">
            <w:rPr>
              <w:b/>
              <w:bCs/>
              <w:noProof/>
              <w:color w:val="FFFFFF" w:themeColor="background1"/>
            </w:rPr>
            <w:t>5</w:t>
          </w:r>
          <w:r w:rsidRPr="00296960">
            <w:rPr>
              <w:b/>
              <w:bCs/>
              <w:noProof/>
              <w:color w:val="FFFFFF" w:themeColor="background1"/>
            </w:rPr>
            <w:fldChar w:fldCharType="end"/>
          </w:r>
        </w:p>
      </w:tc>
    </w:tr>
  </w:tbl>
  <w:p w14:paraId="10E9621A" w14:textId="77777777" w:rsidR="006451E6" w:rsidRDefault="00157241" w:rsidP="00C5086B">
    <w:pPr>
      <w:pStyle w:val="NoSpacing"/>
    </w:pPr>
    <w:r>
      <w:rPr>
        <w:noProof/>
      </w:rPr>
      <w:drawing>
        <wp:anchor distT="0" distB="0" distL="114300" distR="114300" simplePos="0" relativeHeight="251658242" behindDoc="1" locked="0" layoutInCell="1" allowOverlap="1" wp14:anchorId="6F823DFC" wp14:editId="7290E960">
          <wp:simplePos x="0" y="0"/>
          <wp:positionH relativeFrom="page">
            <wp:posOffset>8792</wp:posOffset>
          </wp:positionH>
          <wp:positionV relativeFrom="paragraph">
            <wp:posOffset>-1164688</wp:posOffset>
          </wp:positionV>
          <wp:extent cx="7564851" cy="1302496"/>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4851" cy="130249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0ECC" w14:textId="77777777" w:rsidR="006451E6" w:rsidRDefault="00DB57B8" w:rsidP="00AD3A69">
    <w:pPr>
      <w:pStyle w:val="Footer"/>
      <w:rPr>
        <w:lang w:val="en-US"/>
      </w:rPr>
    </w:pPr>
  </w:p>
  <w:p w14:paraId="593A8AF0" w14:textId="77777777" w:rsidR="006451E6" w:rsidRDefault="00DB57B8" w:rsidP="00AD3A69">
    <w:pPr>
      <w:pStyle w:val="Footer"/>
      <w:rPr>
        <w:lang w:val="en-US"/>
      </w:rPr>
    </w:pPr>
  </w:p>
  <w:p w14:paraId="35F1096E" w14:textId="77777777" w:rsidR="006451E6" w:rsidRDefault="00DB57B8" w:rsidP="00AD3A69">
    <w:pPr>
      <w:pStyle w:val="Footer"/>
      <w:rPr>
        <w:lang w:val="en-US"/>
      </w:rPr>
    </w:pPr>
  </w:p>
  <w:p w14:paraId="7B039E8B" w14:textId="77777777" w:rsidR="006451E6" w:rsidRDefault="00DB57B8" w:rsidP="00AD3A69">
    <w:pPr>
      <w:pStyle w:val="Footer"/>
      <w:rPr>
        <w:lang w:val="en-US"/>
      </w:rPr>
    </w:pPr>
  </w:p>
  <w:p w14:paraId="54E635AD" w14:textId="77777777" w:rsidR="006451E6" w:rsidRPr="00892652" w:rsidRDefault="00804552" w:rsidP="00AD3A69">
    <w:pPr>
      <w:pStyle w:val="Footer"/>
      <w:rPr>
        <w:lang w:val="en-US"/>
      </w:rPr>
    </w:pPr>
    <w:r w:rsidRPr="00804552">
      <w:rPr>
        <w:lang w:val="en-US"/>
      </w:rPr>
      <w:t>Level 1, 324 Queen Street</w:t>
    </w:r>
    <w:r>
      <w:rPr>
        <w:lang w:val="en-US"/>
      </w:rPr>
      <w:t xml:space="preserve"> </w:t>
    </w:r>
    <w:r w:rsidR="00B139DB" w:rsidRPr="00175A7C">
      <w:rPr>
        <w:b/>
        <w:lang w:val="en-US"/>
      </w:rPr>
      <w:t>|</w:t>
    </w:r>
    <w:r w:rsidR="00B139DB">
      <w:rPr>
        <w:lang w:val="en-US"/>
      </w:rPr>
      <w:t xml:space="preserve"> GPO Box 2507 Brisbane QLD 400</w:t>
    </w:r>
    <w:r w:rsidR="00B139DB" w:rsidRPr="00175A7C">
      <w:rPr>
        <w:lang w:val="en-US"/>
      </w:rPr>
      <w:t xml:space="preserve">1 | </w:t>
    </w:r>
    <w:r w:rsidR="00B139DB" w:rsidRPr="001C6689">
      <w:rPr>
        <w:b/>
        <w:color w:val="E87D1E"/>
        <w:lang w:val="en-US"/>
      </w:rPr>
      <w:t>P</w:t>
    </w:r>
    <w:r w:rsidR="00B139DB">
      <w:rPr>
        <w:lang w:val="en-US"/>
      </w:rPr>
      <w:t xml:space="preserve"> 07 3105 </w:t>
    </w:r>
    <w:r w:rsidR="00B139DB" w:rsidRPr="00175A7C">
      <w:rPr>
        <w:lang w:val="en-US"/>
      </w:rPr>
      <w:t xml:space="preserve">8200 </w:t>
    </w:r>
    <w:r w:rsidR="00EC6E9E">
      <w:rPr>
        <w:lang w:val="en-US"/>
      </w:rPr>
      <w:t>·</w:t>
    </w:r>
    <w:r w:rsidR="00B139DB" w:rsidRPr="00175A7C">
      <w:rPr>
        <w:lang w:val="en-US"/>
      </w:rPr>
      <w:t xml:space="preserve"> </w:t>
    </w:r>
    <w:r w:rsidR="002E28F9" w:rsidRPr="002E28F9">
      <w:rPr>
        <w:lang w:val="en-US"/>
      </w:rPr>
      <w:t>1800 223 226</w:t>
    </w:r>
    <w:r w:rsidR="002E28F9">
      <w:rPr>
        <w:lang w:val="en-US"/>
      </w:rPr>
      <w:t xml:space="preserve"> </w:t>
    </w:r>
    <w:r w:rsidR="00B139DB" w:rsidRPr="00175A7C">
      <w:rPr>
        <w:lang w:val="en-US"/>
      </w:rPr>
      <w:t xml:space="preserve">| </w:t>
    </w:r>
    <w:r w:rsidR="00B139DB" w:rsidRPr="001C6689">
      <w:rPr>
        <w:b/>
        <w:color w:val="E87D1E"/>
        <w:lang w:val="en-US"/>
      </w:rPr>
      <w:t>E</w:t>
    </w:r>
    <w:r w:rsidR="00B139DB" w:rsidRPr="00175A7C">
      <w:rPr>
        <w:lang w:val="en-US"/>
      </w:rPr>
      <w:t xml:space="preserve"> acrrm@acrrm.org.au | www.acrrm.org.au | ABN</w:t>
    </w:r>
    <w:r w:rsidR="002E28F9">
      <w:rPr>
        <w:lang w:val="en-US"/>
      </w:rPr>
      <w:t xml:space="preserve"> </w:t>
    </w:r>
    <w:r w:rsidR="00B139DB" w:rsidRPr="00175A7C">
      <w:rPr>
        <w:lang w:val="en-US"/>
      </w:rPr>
      <w:t>12 078 081 848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A7F3" w14:textId="77777777" w:rsidR="00DB57B8" w:rsidRDefault="00DB57B8" w:rsidP="00AD3A69">
      <w:r>
        <w:separator/>
      </w:r>
    </w:p>
  </w:footnote>
  <w:footnote w:type="continuationSeparator" w:id="0">
    <w:p w14:paraId="7CC3CB66" w14:textId="77777777" w:rsidR="00DB57B8" w:rsidRDefault="00DB57B8" w:rsidP="00AD3A69">
      <w:r>
        <w:continuationSeparator/>
      </w:r>
    </w:p>
  </w:footnote>
  <w:footnote w:type="continuationNotice" w:id="1">
    <w:p w14:paraId="1F39D8D0" w14:textId="77777777" w:rsidR="00DB57B8" w:rsidRDefault="00DB57B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79B0" w14:textId="77777777" w:rsidR="006451E6" w:rsidRDefault="006A2576" w:rsidP="00AD3A69">
    <w:pPr>
      <w:pStyle w:val="Header"/>
    </w:pPr>
    <w:r>
      <w:rPr>
        <w:noProof/>
      </w:rPr>
      <w:drawing>
        <wp:anchor distT="0" distB="0" distL="114300" distR="114300" simplePos="0" relativeHeight="251658241" behindDoc="0" locked="0" layoutInCell="1" allowOverlap="1" wp14:anchorId="45183B83" wp14:editId="4DAFE21C">
          <wp:simplePos x="0" y="0"/>
          <wp:positionH relativeFrom="page">
            <wp:align>left</wp:align>
          </wp:positionH>
          <wp:positionV relativeFrom="paragraph">
            <wp:posOffset>-103458</wp:posOffset>
          </wp:positionV>
          <wp:extent cx="7569200" cy="899795"/>
          <wp:effectExtent l="0" t="0" r="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extLst>
                      <a:ext uri="{28A0092B-C50C-407E-A947-70E740481C1C}">
                        <a14:useLocalDpi xmlns:a14="http://schemas.microsoft.com/office/drawing/2010/main" val="0"/>
                      </a:ext>
                    </a:extLst>
                  </a:blip>
                  <a:stretch>
                    <a:fillRect/>
                  </a:stretch>
                </pic:blipFill>
                <pic:spPr>
                  <a:xfrm>
                    <a:off x="0" y="0"/>
                    <a:ext cx="7569706" cy="90042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13FA" w14:textId="77777777" w:rsidR="006451E6" w:rsidRDefault="00B139DB" w:rsidP="00AD3A69">
    <w:pPr>
      <w:pStyle w:val="Header"/>
    </w:pPr>
    <w:r>
      <w:rPr>
        <w:noProof/>
      </w:rPr>
      <w:drawing>
        <wp:anchor distT="0" distB="0" distL="114300" distR="114300" simplePos="0" relativeHeight="251658240" behindDoc="1" locked="0" layoutInCell="1" allowOverlap="1" wp14:anchorId="3C55F964" wp14:editId="494D525C">
          <wp:simplePos x="0" y="0"/>
          <wp:positionH relativeFrom="column">
            <wp:posOffset>3004820</wp:posOffset>
          </wp:positionH>
          <wp:positionV relativeFrom="paragraph">
            <wp:posOffset>10160</wp:posOffset>
          </wp:positionV>
          <wp:extent cx="3016250" cy="924560"/>
          <wp:effectExtent l="0" t="0" r="0" b="889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6250" cy="924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32395" w14:textId="77777777" w:rsidR="006451E6" w:rsidRDefault="00DB57B8" w:rsidP="00AD3A69">
    <w:pPr>
      <w:pStyle w:val="Header"/>
    </w:pPr>
  </w:p>
  <w:p w14:paraId="6EF8C2B9" w14:textId="77777777" w:rsidR="006451E6" w:rsidRDefault="00DB57B8" w:rsidP="00AD3A69">
    <w:pPr>
      <w:pStyle w:val="Header"/>
    </w:pPr>
  </w:p>
  <w:p w14:paraId="58532ADE" w14:textId="77777777" w:rsidR="006451E6" w:rsidRDefault="00DB57B8" w:rsidP="00AD3A69">
    <w:pPr>
      <w:pStyle w:val="Header"/>
    </w:pPr>
  </w:p>
  <w:p w14:paraId="09A063A3" w14:textId="77777777" w:rsidR="006451E6" w:rsidRDefault="00DB57B8" w:rsidP="00AD3A69">
    <w:pPr>
      <w:pStyle w:val="Header"/>
    </w:pPr>
  </w:p>
  <w:p w14:paraId="691B27A6" w14:textId="77777777" w:rsidR="006451E6" w:rsidRDefault="00DB57B8" w:rsidP="00AD3A69">
    <w:pPr>
      <w:pStyle w:val="Header"/>
    </w:pPr>
  </w:p>
  <w:p w14:paraId="51CCF76D" w14:textId="77777777" w:rsidR="006451E6" w:rsidRDefault="00DB57B8" w:rsidP="00AD3A69">
    <w:pPr>
      <w:pStyle w:val="Header"/>
    </w:pPr>
  </w:p>
  <w:p w14:paraId="3F3CEE8F" w14:textId="77777777" w:rsidR="006451E6" w:rsidRDefault="00DB57B8" w:rsidP="00AD3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8766B1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394237E"/>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2E8C064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208DF8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53882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5220F1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F82610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E5B85A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41662AE"/>
    <w:multiLevelType w:val="multilevel"/>
    <w:tmpl w:val="4288C082"/>
    <w:styleLink w:val="ListMultilevels"/>
    <w:lvl w:ilvl="0">
      <w:start w:val="1"/>
      <w:numFmt w:val="decimal"/>
      <w:pStyle w:val="List"/>
      <w:lvlText w:val="%1."/>
      <w:lvlJc w:val="left"/>
      <w:pPr>
        <w:ind w:left="357" w:hanging="357"/>
      </w:pPr>
      <w:rPr>
        <w:rFonts w:hint="default"/>
        <w:b/>
        <w:i w:val="0"/>
        <w:color w:val="3D7FBC" w:themeColor="accent3"/>
      </w:rPr>
    </w:lvl>
    <w:lvl w:ilvl="1">
      <w:start w:val="1"/>
      <w:numFmt w:val="decimal"/>
      <w:pStyle w:val="List2"/>
      <w:lvlText w:val="%1.%2."/>
      <w:lvlJc w:val="left"/>
      <w:pPr>
        <w:ind w:left="851" w:hanging="494"/>
      </w:pPr>
      <w:rPr>
        <w:rFonts w:hint="default"/>
        <w:b/>
        <w:i w:val="0"/>
        <w:color w:val="3D7FBC" w:themeColor="accent3"/>
      </w:rPr>
    </w:lvl>
    <w:lvl w:ilvl="2">
      <w:start w:val="1"/>
      <w:numFmt w:val="decimal"/>
      <w:pStyle w:val="List3"/>
      <w:lvlText w:val="%1.%2.%3."/>
      <w:lvlJc w:val="left"/>
      <w:pPr>
        <w:ind w:left="1361" w:hanging="647"/>
      </w:pPr>
      <w:rPr>
        <w:rFonts w:hint="default"/>
        <w:b/>
        <w:i w:val="0"/>
        <w:color w:val="3D7FBC" w:themeColor="accent3"/>
      </w:rPr>
    </w:lvl>
    <w:lvl w:ilvl="3">
      <w:start w:val="1"/>
      <w:numFmt w:val="decimal"/>
      <w:pStyle w:val="List4"/>
      <w:lvlText w:val="%1.%2.%3.%4."/>
      <w:lvlJc w:val="left"/>
      <w:pPr>
        <w:ind w:left="1928" w:hanging="857"/>
      </w:pPr>
      <w:rPr>
        <w:rFonts w:hint="default"/>
        <w:b/>
        <w:i w:val="0"/>
        <w:color w:val="3D7FBC" w:themeColor="accent3"/>
      </w:rPr>
    </w:lvl>
    <w:lvl w:ilvl="4">
      <w:start w:val="1"/>
      <w:numFmt w:val="decimal"/>
      <w:pStyle w:val="List5"/>
      <w:lvlText w:val="%1.%2.%3.%4.%5."/>
      <w:lvlJc w:val="left"/>
      <w:pPr>
        <w:ind w:left="2438" w:hanging="1010"/>
      </w:pPr>
      <w:rPr>
        <w:rFonts w:hint="default"/>
        <w:b/>
        <w:i w:val="0"/>
        <w:color w:val="3D7FBC" w:themeColor="accent3"/>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
      <w:lvlJc w:val="left"/>
      <w:pPr>
        <w:ind w:left="3213" w:hanging="357"/>
      </w:pPr>
      <w:rPr>
        <w:rFonts w:hint="default"/>
      </w:rPr>
    </w:lvl>
  </w:abstractNum>
  <w:abstractNum w:abstractNumId="9" w15:restartNumberingAfterBreak="0">
    <w:nsid w:val="0634177A"/>
    <w:multiLevelType w:val="multilevel"/>
    <w:tmpl w:val="6CF0978E"/>
    <w:numStyleLink w:val="ListNumbers"/>
  </w:abstractNum>
  <w:abstractNum w:abstractNumId="10" w15:restartNumberingAfterBreak="0">
    <w:nsid w:val="08E270BE"/>
    <w:multiLevelType w:val="multilevel"/>
    <w:tmpl w:val="6CF0978E"/>
    <w:numStyleLink w:val="ListNumbers"/>
  </w:abstractNum>
  <w:abstractNum w:abstractNumId="11" w15:restartNumberingAfterBreak="0">
    <w:nsid w:val="0C5B211F"/>
    <w:multiLevelType w:val="multilevel"/>
    <w:tmpl w:val="9C922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304BD8"/>
    <w:multiLevelType w:val="hybridMultilevel"/>
    <w:tmpl w:val="54221FCC"/>
    <w:lvl w:ilvl="0" w:tplc="FFFFFFFF">
      <w:start w:val="1"/>
      <w:numFmt w:val="decimal"/>
      <w:lvlText w:val="%1."/>
      <w:lvlJc w:val="left"/>
      <w:pPr>
        <w:ind w:left="480" w:hanging="360"/>
      </w:pPr>
      <w:rPr>
        <w:rFonts w:hint="default"/>
        <w:w w:val="99"/>
        <w:lang w:val="en-US" w:eastAsia="en-US" w:bidi="ar-SA"/>
      </w:rPr>
    </w:lvl>
    <w:lvl w:ilvl="1" w:tplc="FFFFFFFF">
      <w:numFmt w:val="bullet"/>
      <w:lvlText w:val=""/>
      <w:lvlJc w:val="left"/>
      <w:pPr>
        <w:ind w:left="840" w:hanging="360"/>
      </w:pPr>
      <w:rPr>
        <w:rFonts w:ascii="Symbol" w:eastAsia="Symbol" w:hAnsi="Symbol" w:cs="Symbol" w:hint="default"/>
        <w:w w:val="99"/>
        <w:lang w:val="en-US" w:eastAsia="en-US" w:bidi="ar-SA"/>
      </w:rPr>
    </w:lvl>
    <w:lvl w:ilvl="2" w:tplc="CE2AB5BA">
      <w:numFmt w:val="bullet"/>
      <w:lvlText w:val=""/>
      <w:lvlJc w:val="left"/>
      <w:pPr>
        <w:ind w:left="1210" w:hanging="360"/>
      </w:pPr>
      <w:rPr>
        <w:rFonts w:ascii="Symbol" w:eastAsia="Symbol" w:hAnsi="Symbol" w:cs="Symbol" w:hint="default"/>
        <w:b w:val="0"/>
        <w:bCs w:val="0"/>
        <w:i w:val="0"/>
        <w:iCs w:val="0"/>
        <w:w w:val="99"/>
        <w:sz w:val="22"/>
        <w:szCs w:val="22"/>
        <w:lang w:val="en-US" w:eastAsia="en-US" w:bidi="ar-SA"/>
      </w:rPr>
    </w:lvl>
    <w:lvl w:ilvl="3" w:tplc="FFFFFFFF">
      <w:numFmt w:val="bullet"/>
      <w:lvlText w:val="•"/>
      <w:lvlJc w:val="left"/>
      <w:pPr>
        <w:ind w:left="2828" w:hanging="360"/>
      </w:pPr>
      <w:rPr>
        <w:rFonts w:hint="default"/>
        <w:lang w:val="en-US" w:eastAsia="en-US" w:bidi="ar-SA"/>
      </w:rPr>
    </w:lvl>
    <w:lvl w:ilvl="4" w:tplc="FFFFFFFF">
      <w:numFmt w:val="bullet"/>
      <w:lvlText w:val="•"/>
      <w:lvlJc w:val="left"/>
      <w:pPr>
        <w:ind w:left="3822" w:hanging="360"/>
      </w:pPr>
      <w:rPr>
        <w:rFonts w:hint="default"/>
        <w:lang w:val="en-US" w:eastAsia="en-US" w:bidi="ar-SA"/>
      </w:rPr>
    </w:lvl>
    <w:lvl w:ilvl="5" w:tplc="FFFFFFFF">
      <w:numFmt w:val="bullet"/>
      <w:lvlText w:val="•"/>
      <w:lvlJc w:val="left"/>
      <w:pPr>
        <w:ind w:left="4816" w:hanging="360"/>
      </w:pPr>
      <w:rPr>
        <w:rFonts w:hint="default"/>
        <w:lang w:val="en-US" w:eastAsia="en-US" w:bidi="ar-SA"/>
      </w:rPr>
    </w:lvl>
    <w:lvl w:ilvl="6" w:tplc="FFFFFFFF">
      <w:numFmt w:val="bullet"/>
      <w:lvlText w:val="•"/>
      <w:lvlJc w:val="left"/>
      <w:pPr>
        <w:ind w:left="5810" w:hanging="360"/>
      </w:pPr>
      <w:rPr>
        <w:rFonts w:hint="default"/>
        <w:lang w:val="en-US" w:eastAsia="en-US" w:bidi="ar-SA"/>
      </w:rPr>
    </w:lvl>
    <w:lvl w:ilvl="7" w:tplc="FFFFFFFF">
      <w:numFmt w:val="bullet"/>
      <w:lvlText w:val="•"/>
      <w:lvlJc w:val="left"/>
      <w:pPr>
        <w:ind w:left="6804" w:hanging="360"/>
      </w:pPr>
      <w:rPr>
        <w:rFonts w:hint="default"/>
        <w:lang w:val="en-US" w:eastAsia="en-US" w:bidi="ar-SA"/>
      </w:rPr>
    </w:lvl>
    <w:lvl w:ilvl="8" w:tplc="FFFFFFFF">
      <w:numFmt w:val="bullet"/>
      <w:lvlText w:val="•"/>
      <w:lvlJc w:val="left"/>
      <w:pPr>
        <w:ind w:left="7798" w:hanging="360"/>
      </w:pPr>
      <w:rPr>
        <w:rFonts w:hint="default"/>
        <w:lang w:val="en-US" w:eastAsia="en-US" w:bidi="ar-SA"/>
      </w:rPr>
    </w:lvl>
  </w:abstractNum>
  <w:abstractNum w:abstractNumId="13" w15:restartNumberingAfterBreak="0">
    <w:nsid w:val="1AAA2AD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8D40B9"/>
    <w:multiLevelType w:val="multilevel"/>
    <w:tmpl w:val="4288C082"/>
    <w:numStyleLink w:val="ListMultilevels"/>
  </w:abstractNum>
  <w:abstractNum w:abstractNumId="15" w15:restartNumberingAfterBreak="0">
    <w:nsid w:val="2F104721"/>
    <w:multiLevelType w:val="multilevel"/>
    <w:tmpl w:val="6CF0978E"/>
    <w:numStyleLink w:val="ListNumbers"/>
  </w:abstractNum>
  <w:abstractNum w:abstractNumId="16" w15:restartNumberingAfterBreak="0">
    <w:nsid w:val="35692C19"/>
    <w:multiLevelType w:val="hybridMultilevel"/>
    <w:tmpl w:val="55C243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DF66A3"/>
    <w:multiLevelType w:val="multilevel"/>
    <w:tmpl w:val="4288C082"/>
    <w:numStyleLink w:val="ListMultilevels"/>
  </w:abstractNum>
  <w:abstractNum w:abstractNumId="18" w15:restartNumberingAfterBreak="0">
    <w:nsid w:val="403F01A4"/>
    <w:multiLevelType w:val="multilevel"/>
    <w:tmpl w:val="6CF0978E"/>
    <w:styleLink w:val="ListNumbers"/>
    <w:lvl w:ilvl="0">
      <w:start w:val="1"/>
      <w:numFmt w:val="decimal"/>
      <w:lvlText w:val="%1."/>
      <w:lvlJc w:val="left"/>
      <w:pPr>
        <w:ind w:left="357" w:hanging="357"/>
      </w:pPr>
      <w:rPr>
        <w:rFonts w:hint="default"/>
        <w:b/>
        <w:i w:val="0"/>
        <w:color w:val="3D7FBC" w:themeColor="accent3"/>
      </w:rPr>
    </w:lvl>
    <w:lvl w:ilvl="1">
      <w:start w:val="1"/>
      <w:numFmt w:val="lowerLetter"/>
      <w:lvlText w:val="%2."/>
      <w:lvlJc w:val="left"/>
      <w:pPr>
        <w:ind w:left="714" w:hanging="357"/>
      </w:pPr>
      <w:rPr>
        <w:rFonts w:hint="default"/>
        <w:b/>
        <w:i w:val="0"/>
        <w:color w:val="3D7FBC" w:themeColor="accent3"/>
      </w:rPr>
    </w:lvl>
    <w:lvl w:ilvl="2">
      <w:start w:val="1"/>
      <w:numFmt w:val="lowerRoman"/>
      <w:lvlText w:val="%3."/>
      <w:lvlJc w:val="left"/>
      <w:pPr>
        <w:ind w:left="1071" w:hanging="357"/>
      </w:pPr>
      <w:rPr>
        <w:rFonts w:hint="default"/>
        <w:b/>
        <w:i w:val="0"/>
        <w:color w:val="3D7FBC" w:themeColor="accent3"/>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9" w15:restartNumberingAfterBreak="0">
    <w:nsid w:val="443A2DEC"/>
    <w:multiLevelType w:val="multilevel"/>
    <w:tmpl w:val="BDB8C342"/>
    <w:lvl w:ilvl="0">
      <w:start w:val="1"/>
      <w:numFmt w:val="decimal"/>
      <w:pStyle w:val="ListNumber"/>
      <w:lvlText w:val="%1."/>
      <w:lvlJc w:val="left"/>
      <w:pPr>
        <w:ind w:left="357" w:hanging="357"/>
      </w:pPr>
      <w:rPr>
        <w:rFonts w:hint="default"/>
        <w:b/>
        <w:i w:val="0"/>
        <w:color w:val="6B7B34" w:themeColor="accent6"/>
      </w:rPr>
    </w:lvl>
    <w:lvl w:ilvl="1">
      <w:start w:val="1"/>
      <w:numFmt w:val="lowerLetter"/>
      <w:pStyle w:val="ListNumber2"/>
      <w:lvlText w:val="%2."/>
      <w:lvlJc w:val="left"/>
      <w:pPr>
        <w:ind w:left="714" w:hanging="357"/>
      </w:pPr>
      <w:rPr>
        <w:rFonts w:hint="default"/>
        <w:b/>
        <w:i w:val="0"/>
        <w:color w:val="6B7B34" w:themeColor="accent6"/>
      </w:rPr>
    </w:lvl>
    <w:lvl w:ilvl="2">
      <w:start w:val="1"/>
      <w:numFmt w:val="lowerRoman"/>
      <w:pStyle w:val="ListNumber3"/>
      <w:lvlText w:val="%3."/>
      <w:lvlJc w:val="left"/>
      <w:pPr>
        <w:ind w:left="1071" w:hanging="357"/>
      </w:pPr>
      <w:rPr>
        <w:rFonts w:hint="default"/>
        <w:b/>
        <w:i w:val="0"/>
        <w:color w:val="6B7B34" w:themeColor="accent6"/>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0" w15:restartNumberingAfterBreak="0">
    <w:nsid w:val="4BB23F61"/>
    <w:multiLevelType w:val="hybridMultilevel"/>
    <w:tmpl w:val="55C243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F25414"/>
    <w:multiLevelType w:val="multilevel"/>
    <w:tmpl w:val="6CF0978E"/>
    <w:numStyleLink w:val="ListNumbers"/>
  </w:abstractNum>
  <w:abstractNum w:abstractNumId="22" w15:restartNumberingAfterBreak="0">
    <w:nsid w:val="503256C7"/>
    <w:multiLevelType w:val="multilevel"/>
    <w:tmpl w:val="4288C082"/>
    <w:numStyleLink w:val="ListMultilevels"/>
  </w:abstractNum>
  <w:abstractNum w:abstractNumId="23" w15:restartNumberingAfterBreak="0">
    <w:nsid w:val="5D055026"/>
    <w:multiLevelType w:val="hybridMultilevel"/>
    <w:tmpl w:val="2698E5A4"/>
    <w:lvl w:ilvl="0" w:tplc="7D047620">
      <w:start w:val="1"/>
      <w:numFmt w:val="decimal"/>
      <w:lvlText w:val="%1."/>
      <w:lvlJc w:val="left"/>
      <w:pPr>
        <w:ind w:left="480" w:hanging="360"/>
      </w:pPr>
      <w:rPr>
        <w:rFonts w:hint="default"/>
        <w:w w:val="99"/>
        <w:lang w:val="en-US" w:eastAsia="en-US" w:bidi="ar-SA"/>
      </w:rPr>
    </w:lvl>
    <w:lvl w:ilvl="1" w:tplc="32149464">
      <w:numFmt w:val="bullet"/>
      <w:lvlText w:val=""/>
      <w:lvlJc w:val="left"/>
      <w:pPr>
        <w:ind w:left="785" w:hanging="360"/>
      </w:pPr>
      <w:rPr>
        <w:rFonts w:ascii="Symbol" w:eastAsia="Symbol" w:hAnsi="Symbol" w:cs="Symbol" w:hint="default"/>
        <w:w w:val="99"/>
        <w:lang w:val="en-US" w:eastAsia="en-US" w:bidi="ar-SA"/>
      </w:rPr>
    </w:lvl>
    <w:lvl w:ilvl="2" w:tplc="35FA428C">
      <w:numFmt w:val="bullet"/>
      <w:lvlText w:val="•"/>
      <w:lvlJc w:val="left"/>
      <w:pPr>
        <w:ind w:left="1834" w:hanging="360"/>
      </w:pPr>
      <w:rPr>
        <w:rFonts w:hint="default"/>
        <w:lang w:val="en-US" w:eastAsia="en-US" w:bidi="ar-SA"/>
      </w:rPr>
    </w:lvl>
    <w:lvl w:ilvl="3" w:tplc="44E8FEC4">
      <w:numFmt w:val="bullet"/>
      <w:lvlText w:val="•"/>
      <w:lvlJc w:val="left"/>
      <w:pPr>
        <w:ind w:left="2828" w:hanging="360"/>
      </w:pPr>
      <w:rPr>
        <w:rFonts w:hint="default"/>
        <w:lang w:val="en-US" w:eastAsia="en-US" w:bidi="ar-SA"/>
      </w:rPr>
    </w:lvl>
    <w:lvl w:ilvl="4" w:tplc="46A245AC">
      <w:numFmt w:val="bullet"/>
      <w:lvlText w:val="•"/>
      <w:lvlJc w:val="left"/>
      <w:pPr>
        <w:ind w:left="3822" w:hanging="360"/>
      </w:pPr>
      <w:rPr>
        <w:rFonts w:hint="default"/>
        <w:lang w:val="en-US" w:eastAsia="en-US" w:bidi="ar-SA"/>
      </w:rPr>
    </w:lvl>
    <w:lvl w:ilvl="5" w:tplc="6B7016DC">
      <w:numFmt w:val="bullet"/>
      <w:lvlText w:val="•"/>
      <w:lvlJc w:val="left"/>
      <w:pPr>
        <w:ind w:left="4816" w:hanging="360"/>
      </w:pPr>
      <w:rPr>
        <w:rFonts w:hint="default"/>
        <w:lang w:val="en-US" w:eastAsia="en-US" w:bidi="ar-SA"/>
      </w:rPr>
    </w:lvl>
    <w:lvl w:ilvl="6" w:tplc="7E48F58E">
      <w:numFmt w:val="bullet"/>
      <w:lvlText w:val="•"/>
      <w:lvlJc w:val="left"/>
      <w:pPr>
        <w:ind w:left="5810" w:hanging="360"/>
      </w:pPr>
      <w:rPr>
        <w:rFonts w:hint="default"/>
        <w:lang w:val="en-US" w:eastAsia="en-US" w:bidi="ar-SA"/>
      </w:rPr>
    </w:lvl>
    <w:lvl w:ilvl="7" w:tplc="EB8E287E">
      <w:numFmt w:val="bullet"/>
      <w:lvlText w:val="•"/>
      <w:lvlJc w:val="left"/>
      <w:pPr>
        <w:ind w:left="6804" w:hanging="360"/>
      </w:pPr>
      <w:rPr>
        <w:rFonts w:hint="default"/>
        <w:lang w:val="en-US" w:eastAsia="en-US" w:bidi="ar-SA"/>
      </w:rPr>
    </w:lvl>
    <w:lvl w:ilvl="8" w:tplc="DC5A0BBE">
      <w:numFmt w:val="bullet"/>
      <w:lvlText w:val="•"/>
      <w:lvlJc w:val="left"/>
      <w:pPr>
        <w:ind w:left="7798" w:hanging="360"/>
      </w:pPr>
      <w:rPr>
        <w:rFonts w:hint="default"/>
        <w:lang w:val="en-US" w:eastAsia="en-US" w:bidi="ar-SA"/>
      </w:rPr>
    </w:lvl>
  </w:abstractNum>
  <w:abstractNum w:abstractNumId="24" w15:restartNumberingAfterBreak="0">
    <w:nsid w:val="6081770A"/>
    <w:multiLevelType w:val="multilevel"/>
    <w:tmpl w:val="9EA0ED9E"/>
    <w:numStyleLink w:val="ListBullets"/>
  </w:abstractNum>
  <w:abstractNum w:abstractNumId="25" w15:restartNumberingAfterBreak="0">
    <w:nsid w:val="65E24A34"/>
    <w:multiLevelType w:val="multilevel"/>
    <w:tmpl w:val="4288C082"/>
    <w:numStyleLink w:val="ListMultilevels"/>
  </w:abstractNum>
  <w:abstractNum w:abstractNumId="26" w15:restartNumberingAfterBreak="0">
    <w:nsid w:val="694559D6"/>
    <w:multiLevelType w:val="multilevel"/>
    <w:tmpl w:val="6CF0978E"/>
    <w:numStyleLink w:val="ListNumbers"/>
  </w:abstractNum>
  <w:abstractNum w:abstractNumId="27" w15:restartNumberingAfterBreak="0">
    <w:nsid w:val="695A64E8"/>
    <w:multiLevelType w:val="hybridMultilevel"/>
    <w:tmpl w:val="ECD8C486"/>
    <w:lvl w:ilvl="0" w:tplc="CE2AB5BA">
      <w:numFmt w:val="bullet"/>
      <w:lvlText w:val=""/>
      <w:lvlJc w:val="left"/>
      <w:pPr>
        <w:ind w:left="839" w:hanging="360"/>
      </w:pPr>
      <w:rPr>
        <w:rFonts w:ascii="Symbol" w:eastAsia="Symbol" w:hAnsi="Symbol" w:cs="Symbol" w:hint="default"/>
        <w:b w:val="0"/>
        <w:bCs w:val="0"/>
        <w:i w:val="0"/>
        <w:iCs w:val="0"/>
        <w:w w:val="99"/>
        <w:sz w:val="22"/>
        <w:szCs w:val="22"/>
        <w:lang w:val="en-US" w:eastAsia="en-US" w:bidi="ar-SA"/>
      </w:rPr>
    </w:lvl>
    <w:lvl w:ilvl="1" w:tplc="2F040550">
      <w:numFmt w:val="bullet"/>
      <w:lvlText w:val="•"/>
      <w:lvlJc w:val="left"/>
      <w:pPr>
        <w:ind w:left="1734" w:hanging="360"/>
      </w:pPr>
      <w:rPr>
        <w:rFonts w:hint="default"/>
        <w:lang w:val="en-US" w:eastAsia="en-US" w:bidi="ar-SA"/>
      </w:rPr>
    </w:lvl>
    <w:lvl w:ilvl="2" w:tplc="2C82DD6E">
      <w:numFmt w:val="bullet"/>
      <w:lvlText w:val="•"/>
      <w:lvlJc w:val="left"/>
      <w:pPr>
        <w:ind w:left="2629" w:hanging="360"/>
      </w:pPr>
      <w:rPr>
        <w:rFonts w:hint="default"/>
        <w:lang w:val="en-US" w:eastAsia="en-US" w:bidi="ar-SA"/>
      </w:rPr>
    </w:lvl>
    <w:lvl w:ilvl="3" w:tplc="6D70D548">
      <w:numFmt w:val="bullet"/>
      <w:lvlText w:val="•"/>
      <w:lvlJc w:val="left"/>
      <w:pPr>
        <w:ind w:left="3523" w:hanging="360"/>
      </w:pPr>
      <w:rPr>
        <w:rFonts w:hint="default"/>
        <w:lang w:val="en-US" w:eastAsia="en-US" w:bidi="ar-SA"/>
      </w:rPr>
    </w:lvl>
    <w:lvl w:ilvl="4" w:tplc="B082EFA4">
      <w:numFmt w:val="bullet"/>
      <w:lvlText w:val="•"/>
      <w:lvlJc w:val="left"/>
      <w:pPr>
        <w:ind w:left="4418" w:hanging="360"/>
      </w:pPr>
      <w:rPr>
        <w:rFonts w:hint="default"/>
        <w:lang w:val="en-US" w:eastAsia="en-US" w:bidi="ar-SA"/>
      </w:rPr>
    </w:lvl>
    <w:lvl w:ilvl="5" w:tplc="0E30C510">
      <w:numFmt w:val="bullet"/>
      <w:lvlText w:val="•"/>
      <w:lvlJc w:val="left"/>
      <w:pPr>
        <w:ind w:left="5313" w:hanging="360"/>
      </w:pPr>
      <w:rPr>
        <w:rFonts w:hint="default"/>
        <w:lang w:val="en-US" w:eastAsia="en-US" w:bidi="ar-SA"/>
      </w:rPr>
    </w:lvl>
    <w:lvl w:ilvl="6" w:tplc="716A5278">
      <w:numFmt w:val="bullet"/>
      <w:lvlText w:val="•"/>
      <w:lvlJc w:val="left"/>
      <w:pPr>
        <w:ind w:left="6207" w:hanging="360"/>
      </w:pPr>
      <w:rPr>
        <w:rFonts w:hint="default"/>
        <w:lang w:val="en-US" w:eastAsia="en-US" w:bidi="ar-SA"/>
      </w:rPr>
    </w:lvl>
    <w:lvl w:ilvl="7" w:tplc="318889D6">
      <w:numFmt w:val="bullet"/>
      <w:lvlText w:val="•"/>
      <w:lvlJc w:val="left"/>
      <w:pPr>
        <w:ind w:left="7102" w:hanging="360"/>
      </w:pPr>
      <w:rPr>
        <w:rFonts w:hint="default"/>
        <w:lang w:val="en-US" w:eastAsia="en-US" w:bidi="ar-SA"/>
      </w:rPr>
    </w:lvl>
    <w:lvl w:ilvl="8" w:tplc="71AC594A">
      <w:numFmt w:val="bullet"/>
      <w:lvlText w:val="•"/>
      <w:lvlJc w:val="left"/>
      <w:pPr>
        <w:ind w:left="7997" w:hanging="360"/>
      </w:pPr>
      <w:rPr>
        <w:rFonts w:hint="default"/>
        <w:lang w:val="en-US" w:eastAsia="en-US" w:bidi="ar-SA"/>
      </w:rPr>
    </w:lvl>
  </w:abstractNum>
  <w:abstractNum w:abstractNumId="28" w15:restartNumberingAfterBreak="0">
    <w:nsid w:val="69E7199B"/>
    <w:multiLevelType w:val="multilevel"/>
    <w:tmpl w:val="4288C082"/>
    <w:numStyleLink w:val="ListMultilevels"/>
  </w:abstractNum>
  <w:abstractNum w:abstractNumId="29" w15:restartNumberingAfterBreak="0">
    <w:nsid w:val="6B28221B"/>
    <w:multiLevelType w:val="multilevel"/>
    <w:tmpl w:val="4288C082"/>
    <w:numStyleLink w:val="ListMultilevels"/>
  </w:abstractNum>
  <w:abstractNum w:abstractNumId="30" w15:restartNumberingAfterBreak="0">
    <w:nsid w:val="6F74073C"/>
    <w:multiLevelType w:val="multilevel"/>
    <w:tmpl w:val="4288C082"/>
    <w:numStyleLink w:val="ListMultilevels"/>
  </w:abstractNum>
  <w:abstractNum w:abstractNumId="31" w15:restartNumberingAfterBreak="0">
    <w:nsid w:val="706D55D5"/>
    <w:multiLevelType w:val="multilevel"/>
    <w:tmpl w:val="9EA0ED9E"/>
    <w:styleLink w:val="ListBullets"/>
    <w:lvl w:ilvl="0">
      <w:start w:val="1"/>
      <w:numFmt w:val="bullet"/>
      <w:pStyle w:val="ListBullet"/>
      <w:lvlText w:val=""/>
      <w:lvlJc w:val="left"/>
      <w:pPr>
        <w:ind w:left="357" w:hanging="357"/>
      </w:pPr>
      <w:rPr>
        <w:rFonts w:ascii="Symbol" w:hAnsi="Symbol" w:hint="default"/>
        <w:color w:val="3D7FBC" w:themeColor="accent3"/>
      </w:rPr>
    </w:lvl>
    <w:lvl w:ilvl="1">
      <w:start w:val="1"/>
      <w:numFmt w:val="bullet"/>
      <w:pStyle w:val="ListBullet2"/>
      <w:lvlText w:val=""/>
      <w:lvlJc w:val="left"/>
      <w:pPr>
        <w:ind w:left="714" w:hanging="357"/>
      </w:pPr>
      <w:rPr>
        <w:rFonts w:ascii="Symbol" w:hAnsi="Symbol" w:hint="default"/>
        <w:color w:val="3D7FBC" w:themeColor="accent3"/>
      </w:rPr>
    </w:lvl>
    <w:lvl w:ilvl="2">
      <w:start w:val="1"/>
      <w:numFmt w:val="bullet"/>
      <w:pStyle w:val="ListBullet3"/>
      <w:lvlText w:val=""/>
      <w:lvlJc w:val="left"/>
      <w:pPr>
        <w:ind w:left="1071" w:hanging="357"/>
      </w:pPr>
      <w:rPr>
        <w:rFonts w:ascii="Symbol" w:hAnsi="Symbol" w:hint="default"/>
        <w:color w:val="3D7FBC" w:themeColor="accent3"/>
      </w:rPr>
    </w:lvl>
    <w:lvl w:ilvl="3">
      <w:start w:val="1"/>
      <w:numFmt w:val="bullet"/>
      <w:pStyle w:val="ListBullet4"/>
      <w:lvlText w:val=""/>
      <w:lvlJc w:val="left"/>
      <w:pPr>
        <w:ind w:left="1428" w:hanging="357"/>
      </w:pPr>
      <w:rPr>
        <w:rFonts w:ascii="Symbol" w:hAnsi="Symbol" w:hint="default"/>
        <w:color w:val="3D7FBC" w:themeColor="accent3"/>
      </w:rPr>
    </w:lvl>
    <w:lvl w:ilvl="4">
      <w:start w:val="1"/>
      <w:numFmt w:val="bullet"/>
      <w:pStyle w:val="ListBullet5"/>
      <w:lvlText w:val=""/>
      <w:lvlJc w:val="left"/>
      <w:pPr>
        <w:ind w:left="1785" w:hanging="357"/>
      </w:pPr>
      <w:rPr>
        <w:rFonts w:ascii="Symbol" w:hAnsi="Symbol" w:hint="default"/>
        <w:color w:val="3D7FBC" w:themeColor="accent3"/>
      </w:rPr>
    </w:lvl>
    <w:lvl w:ilvl="5">
      <w:start w:val="1"/>
      <w:numFmt w:val="none"/>
      <w:lvlText w:val=""/>
      <w:lvlJc w:val="lef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left"/>
      <w:pPr>
        <w:ind w:left="3213" w:hanging="357"/>
      </w:pPr>
      <w:rPr>
        <w:rFonts w:hint="default"/>
      </w:rPr>
    </w:lvl>
  </w:abstractNum>
  <w:abstractNum w:abstractNumId="32" w15:restartNumberingAfterBreak="0">
    <w:nsid w:val="73C3634B"/>
    <w:multiLevelType w:val="multilevel"/>
    <w:tmpl w:val="9EA0ED9E"/>
    <w:numStyleLink w:val="ListBullets"/>
  </w:abstractNum>
  <w:num w:numId="1" w16cid:durableId="1613786502">
    <w:abstractNumId w:val="11"/>
  </w:num>
  <w:num w:numId="2" w16cid:durableId="708725145">
    <w:abstractNumId w:val="13"/>
  </w:num>
  <w:num w:numId="3" w16cid:durableId="680855059">
    <w:abstractNumId w:val="31"/>
  </w:num>
  <w:num w:numId="4" w16cid:durableId="130170867">
    <w:abstractNumId w:val="7"/>
  </w:num>
  <w:num w:numId="5" w16cid:durableId="1021779619">
    <w:abstractNumId w:val="5"/>
  </w:num>
  <w:num w:numId="6" w16cid:durableId="1259362591">
    <w:abstractNumId w:val="4"/>
  </w:num>
  <w:num w:numId="7" w16cid:durableId="1832215053">
    <w:abstractNumId w:val="3"/>
  </w:num>
  <w:num w:numId="8" w16cid:durableId="1983806739">
    <w:abstractNumId w:val="2"/>
  </w:num>
  <w:num w:numId="9" w16cid:durableId="372270250">
    <w:abstractNumId w:val="32"/>
  </w:num>
  <w:num w:numId="10" w16cid:durableId="1006245058">
    <w:abstractNumId w:val="18"/>
  </w:num>
  <w:num w:numId="11" w16cid:durableId="89006413">
    <w:abstractNumId w:val="1"/>
  </w:num>
  <w:num w:numId="12" w16cid:durableId="926504596">
    <w:abstractNumId w:val="0"/>
  </w:num>
  <w:num w:numId="13" w16cid:durableId="1228489732">
    <w:abstractNumId w:val="6"/>
  </w:num>
  <w:num w:numId="14" w16cid:durableId="878473215">
    <w:abstractNumId w:val="19"/>
  </w:num>
  <w:num w:numId="15" w16cid:durableId="299506133">
    <w:abstractNumId w:val="8"/>
  </w:num>
  <w:num w:numId="16" w16cid:durableId="44106024">
    <w:abstractNumId w:val="28"/>
  </w:num>
  <w:num w:numId="17" w16cid:durableId="442765999">
    <w:abstractNumId w:val="22"/>
  </w:num>
  <w:num w:numId="18" w16cid:durableId="1965573840">
    <w:abstractNumId w:val="29"/>
  </w:num>
  <w:num w:numId="19" w16cid:durableId="827552089">
    <w:abstractNumId w:val="30"/>
  </w:num>
  <w:num w:numId="20" w16cid:durableId="2143884543">
    <w:abstractNumId w:val="9"/>
  </w:num>
  <w:num w:numId="21" w16cid:durableId="1602756262">
    <w:abstractNumId w:val="10"/>
  </w:num>
  <w:num w:numId="22" w16cid:durableId="1085954971">
    <w:abstractNumId w:val="15"/>
  </w:num>
  <w:num w:numId="23" w16cid:durableId="180239685">
    <w:abstractNumId w:val="21"/>
  </w:num>
  <w:num w:numId="24" w16cid:durableId="1962374586">
    <w:abstractNumId w:val="26"/>
  </w:num>
  <w:num w:numId="25" w16cid:durableId="1816217446">
    <w:abstractNumId w:val="25"/>
  </w:num>
  <w:num w:numId="26" w16cid:durableId="639193387">
    <w:abstractNumId w:val="17"/>
  </w:num>
  <w:num w:numId="27" w16cid:durableId="1188300016">
    <w:abstractNumId w:val="24"/>
  </w:num>
  <w:num w:numId="28" w16cid:durableId="1672565214">
    <w:abstractNumId w:val="14"/>
  </w:num>
  <w:num w:numId="29" w16cid:durableId="2055765121">
    <w:abstractNumId w:val="20"/>
  </w:num>
  <w:num w:numId="30" w16cid:durableId="787284664">
    <w:abstractNumId w:val="23"/>
  </w:num>
  <w:num w:numId="31" w16cid:durableId="2140298314">
    <w:abstractNumId w:val="27"/>
  </w:num>
  <w:num w:numId="32" w16cid:durableId="1821188070">
    <w:abstractNumId w:val="16"/>
  </w:num>
  <w:num w:numId="33" w16cid:durableId="17162694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B8"/>
    <w:rsid w:val="00000A94"/>
    <w:rsid w:val="0001300E"/>
    <w:rsid w:val="00026D17"/>
    <w:rsid w:val="000334CC"/>
    <w:rsid w:val="000401CC"/>
    <w:rsid w:val="00066861"/>
    <w:rsid w:val="000C3F19"/>
    <w:rsid w:val="000D339E"/>
    <w:rsid w:val="000D4FE5"/>
    <w:rsid w:val="0010421B"/>
    <w:rsid w:val="001224F9"/>
    <w:rsid w:val="0012395E"/>
    <w:rsid w:val="00133817"/>
    <w:rsid w:val="001459AD"/>
    <w:rsid w:val="00157241"/>
    <w:rsid w:val="00170F9A"/>
    <w:rsid w:val="0018533F"/>
    <w:rsid w:val="001C07CC"/>
    <w:rsid w:val="001C5ED8"/>
    <w:rsid w:val="001D451A"/>
    <w:rsid w:val="00210347"/>
    <w:rsid w:val="00212919"/>
    <w:rsid w:val="0022744C"/>
    <w:rsid w:val="00244F5A"/>
    <w:rsid w:val="00246085"/>
    <w:rsid w:val="002551BA"/>
    <w:rsid w:val="00262023"/>
    <w:rsid w:val="0029055F"/>
    <w:rsid w:val="00296960"/>
    <w:rsid w:val="002B0E53"/>
    <w:rsid w:val="002B4B18"/>
    <w:rsid w:val="002C17BF"/>
    <w:rsid w:val="002D7235"/>
    <w:rsid w:val="002E28F9"/>
    <w:rsid w:val="002F45F7"/>
    <w:rsid w:val="003034D6"/>
    <w:rsid w:val="00321B3B"/>
    <w:rsid w:val="0034153A"/>
    <w:rsid w:val="00357F8F"/>
    <w:rsid w:val="003622DA"/>
    <w:rsid w:val="00387AA8"/>
    <w:rsid w:val="003B6BA2"/>
    <w:rsid w:val="003C0148"/>
    <w:rsid w:val="003D53E0"/>
    <w:rsid w:val="003F6D33"/>
    <w:rsid w:val="004066B0"/>
    <w:rsid w:val="004129EA"/>
    <w:rsid w:val="00416378"/>
    <w:rsid w:val="00424873"/>
    <w:rsid w:val="00442D2B"/>
    <w:rsid w:val="00460620"/>
    <w:rsid w:val="004A3124"/>
    <w:rsid w:val="004C5262"/>
    <w:rsid w:val="004D05ED"/>
    <w:rsid w:val="00505880"/>
    <w:rsid w:val="00527677"/>
    <w:rsid w:val="005503E1"/>
    <w:rsid w:val="00557864"/>
    <w:rsid w:val="005653E3"/>
    <w:rsid w:val="00573379"/>
    <w:rsid w:val="00596A0A"/>
    <w:rsid w:val="005F6A96"/>
    <w:rsid w:val="006235ED"/>
    <w:rsid w:val="006548D0"/>
    <w:rsid w:val="0069104F"/>
    <w:rsid w:val="00697705"/>
    <w:rsid w:val="006A2576"/>
    <w:rsid w:val="006A48B7"/>
    <w:rsid w:val="00714512"/>
    <w:rsid w:val="00780C0B"/>
    <w:rsid w:val="007A3012"/>
    <w:rsid w:val="007A33CB"/>
    <w:rsid w:val="007C1E3D"/>
    <w:rsid w:val="007C4403"/>
    <w:rsid w:val="007F4533"/>
    <w:rsid w:val="00804552"/>
    <w:rsid w:val="00820FE9"/>
    <w:rsid w:val="0084281C"/>
    <w:rsid w:val="0084706D"/>
    <w:rsid w:val="008745D9"/>
    <w:rsid w:val="008C7A8F"/>
    <w:rsid w:val="008D2727"/>
    <w:rsid w:val="0096376F"/>
    <w:rsid w:val="00980B68"/>
    <w:rsid w:val="009A09B2"/>
    <w:rsid w:val="009B21D9"/>
    <w:rsid w:val="00A00F66"/>
    <w:rsid w:val="00A065DB"/>
    <w:rsid w:val="00A10C93"/>
    <w:rsid w:val="00A15EC9"/>
    <w:rsid w:val="00A210C3"/>
    <w:rsid w:val="00A4220D"/>
    <w:rsid w:val="00A63EEB"/>
    <w:rsid w:val="00A72736"/>
    <w:rsid w:val="00A96183"/>
    <w:rsid w:val="00AA3184"/>
    <w:rsid w:val="00AC6B46"/>
    <w:rsid w:val="00AD08D1"/>
    <w:rsid w:val="00AD3A69"/>
    <w:rsid w:val="00AD4EBF"/>
    <w:rsid w:val="00AE33A5"/>
    <w:rsid w:val="00B04AA8"/>
    <w:rsid w:val="00B139DB"/>
    <w:rsid w:val="00B13ED7"/>
    <w:rsid w:val="00B14C3F"/>
    <w:rsid w:val="00B66F3D"/>
    <w:rsid w:val="00C03F53"/>
    <w:rsid w:val="00C12A20"/>
    <w:rsid w:val="00C5086B"/>
    <w:rsid w:val="00C73A29"/>
    <w:rsid w:val="00C81AA2"/>
    <w:rsid w:val="00CC26AA"/>
    <w:rsid w:val="00CE46BA"/>
    <w:rsid w:val="00CE6151"/>
    <w:rsid w:val="00D72E19"/>
    <w:rsid w:val="00D812BF"/>
    <w:rsid w:val="00D86ABF"/>
    <w:rsid w:val="00DB57B8"/>
    <w:rsid w:val="00DD2896"/>
    <w:rsid w:val="00DE3B5E"/>
    <w:rsid w:val="00DF7A6D"/>
    <w:rsid w:val="00E04A38"/>
    <w:rsid w:val="00E231D2"/>
    <w:rsid w:val="00E51D70"/>
    <w:rsid w:val="00E725AF"/>
    <w:rsid w:val="00EC6E9E"/>
    <w:rsid w:val="00ED0B06"/>
    <w:rsid w:val="00F00407"/>
    <w:rsid w:val="00F14AE4"/>
    <w:rsid w:val="00F2366D"/>
    <w:rsid w:val="00F36D12"/>
    <w:rsid w:val="00F37416"/>
    <w:rsid w:val="00F37765"/>
    <w:rsid w:val="00F77B59"/>
    <w:rsid w:val="00F84CF7"/>
    <w:rsid w:val="00F921F3"/>
    <w:rsid w:val="00FA1EAF"/>
    <w:rsid w:val="00FB5325"/>
    <w:rsid w:val="00FB6CB0"/>
    <w:rsid w:val="00FC1812"/>
    <w:rsid w:val="00FC4D2E"/>
    <w:rsid w:val="00FE0C4D"/>
    <w:rsid w:val="00FE102D"/>
    <w:rsid w:val="00FE4B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00624"/>
  <w15:docId w15:val="{4D8F41A9-D0B1-4FC5-B6CA-8F1FD7A3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148"/>
    <w:pPr>
      <w:spacing w:before="240" w:after="160" w:line="240" w:lineRule="auto"/>
    </w:pPr>
    <w:rPr>
      <w:rFonts w:asciiTheme="majorHAnsi" w:eastAsia="Times New Roman" w:hAnsiTheme="majorHAnsi" w:cstheme="majorHAnsi"/>
      <w:sz w:val="20"/>
      <w:szCs w:val="20"/>
      <w:lang w:eastAsia="en-AU"/>
    </w:rPr>
  </w:style>
  <w:style w:type="paragraph" w:styleId="Heading1">
    <w:name w:val="heading 1"/>
    <w:basedOn w:val="Normal"/>
    <w:next w:val="Normal"/>
    <w:link w:val="Heading1Char"/>
    <w:uiPriority w:val="9"/>
    <w:qFormat/>
    <w:rsid w:val="003F6D33"/>
    <w:pPr>
      <w:keepNext/>
      <w:keepLines/>
      <w:spacing w:before="480"/>
      <w:outlineLvl w:val="0"/>
    </w:pPr>
    <w:rPr>
      <w:rFonts w:eastAsiaTheme="majorEastAsia" w:cstheme="majorBidi"/>
      <w:color w:val="3D7FBC" w:themeColor="accent3"/>
      <w:sz w:val="36"/>
      <w:szCs w:val="36"/>
    </w:rPr>
  </w:style>
  <w:style w:type="paragraph" w:styleId="Heading2">
    <w:name w:val="heading 2"/>
    <w:basedOn w:val="Normal"/>
    <w:next w:val="Normal"/>
    <w:link w:val="Heading2Char"/>
    <w:uiPriority w:val="9"/>
    <w:qFormat/>
    <w:rsid w:val="003F6D33"/>
    <w:pPr>
      <w:keepNext/>
      <w:keepLines/>
      <w:spacing w:after="120"/>
      <w:outlineLvl w:val="1"/>
    </w:pPr>
    <w:rPr>
      <w:rFonts w:eastAsiaTheme="majorEastAsia" w:cstheme="majorBidi"/>
      <w:b/>
      <w:bCs/>
      <w:color w:val="3D7FBC" w:themeColor="accent3"/>
      <w:sz w:val="24"/>
      <w:szCs w:val="24"/>
    </w:rPr>
  </w:style>
  <w:style w:type="paragraph" w:styleId="Heading3">
    <w:name w:val="heading 3"/>
    <w:basedOn w:val="Normal"/>
    <w:link w:val="Heading3Char"/>
    <w:uiPriority w:val="9"/>
    <w:qFormat/>
    <w:rsid w:val="00780C0B"/>
    <w:pPr>
      <w:outlineLvl w:val="2"/>
    </w:pPr>
    <w:rPr>
      <w:rFonts w:ascii="Arial" w:eastAsia="Calibri" w:hAnsi="Arial" w:cs="Arial"/>
      <w:b/>
      <w:bCs/>
      <w:color w:val="101010"/>
    </w:rPr>
  </w:style>
  <w:style w:type="paragraph" w:styleId="Heading4">
    <w:name w:val="heading 4"/>
    <w:basedOn w:val="Normal"/>
    <w:next w:val="Normal"/>
    <w:link w:val="Heading4Char"/>
    <w:uiPriority w:val="9"/>
    <w:semiHidden/>
    <w:rsid w:val="00FB5325"/>
    <w:pPr>
      <w:keepNext/>
      <w:keepLines/>
      <w:spacing w:before="40" w:after="0"/>
      <w:outlineLvl w:val="3"/>
    </w:pPr>
    <w:rPr>
      <w:rFonts w:eastAsiaTheme="majorEastAsia" w:cstheme="majorBidi"/>
      <w:i/>
      <w:iCs/>
      <w:color w:val="5D8D3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C0148"/>
    <w:rPr>
      <w:rFonts w:ascii="Arial" w:eastAsia="Calibri" w:hAnsi="Arial" w:cs="Arial"/>
      <w:b/>
      <w:bCs/>
      <w:color w:val="101010"/>
      <w:sz w:val="20"/>
      <w:szCs w:val="20"/>
      <w:lang w:eastAsia="en-AU"/>
    </w:rPr>
  </w:style>
  <w:style w:type="paragraph" w:styleId="Header">
    <w:name w:val="header"/>
    <w:basedOn w:val="Normal"/>
    <w:link w:val="HeaderChar"/>
    <w:rsid w:val="0048756E"/>
    <w:pPr>
      <w:tabs>
        <w:tab w:val="center" w:pos="4513"/>
        <w:tab w:val="right" w:pos="9026"/>
      </w:tabs>
    </w:pPr>
    <w:rPr>
      <w:rFonts w:ascii="Arial" w:hAnsi="Arial" w:cs="Arial"/>
    </w:rPr>
  </w:style>
  <w:style w:type="character" w:customStyle="1" w:styleId="HeaderChar">
    <w:name w:val="Header Char"/>
    <w:basedOn w:val="DefaultParagraphFont"/>
    <w:link w:val="Header"/>
    <w:rsid w:val="0048756E"/>
    <w:rPr>
      <w:rFonts w:ascii="Arial" w:eastAsia="Times New Roman" w:hAnsi="Arial" w:cs="Arial"/>
      <w:sz w:val="24"/>
      <w:szCs w:val="24"/>
      <w:lang w:eastAsia="en-AU"/>
    </w:rPr>
  </w:style>
  <w:style w:type="paragraph" w:styleId="Footer">
    <w:name w:val="footer"/>
    <w:basedOn w:val="Normal"/>
    <w:link w:val="FooterChar"/>
    <w:uiPriority w:val="99"/>
    <w:rsid w:val="004D05ED"/>
    <w:pPr>
      <w:tabs>
        <w:tab w:val="center" w:pos="4513"/>
        <w:tab w:val="right" w:pos="9026"/>
      </w:tabs>
      <w:spacing w:before="0" w:after="0"/>
    </w:pPr>
    <w:rPr>
      <w:rFonts w:ascii="Arial" w:hAnsi="Arial" w:cs="Arial"/>
      <w:sz w:val="16"/>
      <w:szCs w:val="16"/>
    </w:rPr>
  </w:style>
  <w:style w:type="character" w:customStyle="1" w:styleId="FooterChar">
    <w:name w:val="Footer Char"/>
    <w:basedOn w:val="DefaultParagraphFont"/>
    <w:link w:val="Footer"/>
    <w:uiPriority w:val="99"/>
    <w:rsid w:val="004D05ED"/>
    <w:rPr>
      <w:rFonts w:ascii="Arial" w:eastAsia="Times New Roman" w:hAnsi="Arial" w:cs="Arial"/>
      <w:sz w:val="16"/>
      <w:szCs w:val="16"/>
      <w:lang w:eastAsia="en-AU"/>
    </w:rPr>
  </w:style>
  <w:style w:type="paragraph" w:styleId="NormalWeb">
    <w:name w:val="Normal (Web)"/>
    <w:basedOn w:val="Normal"/>
    <w:uiPriority w:val="99"/>
    <w:unhideWhenUsed/>
    <w:rsid w:val="0048756E"/>
    <w:pPr>
      <w:spacing w:before="100" w:beforeAutospacing="1" w:after="100" w:afterAutospacing="1" w:line="300" w:lineRule="atLeast"/>
    </w:pPr>
    <w:rPr>
      <w:rFonts w:ascii="Arial" w:eastAsia="Calibri" w:hAnsi="Arial" w:cs="Arial"/>
      <w:color w:val="101010"/>
      <w:sz w:val="18"/>
      <w:szCs w:val="18"/>
    </w:rPr>
  </w:style>
  <w:style w:type="character" w:styleId="Emphasis">
    <w:name w:val="Emphasis"/>
    <w:uiPriority w:val="20"/>
    <w:qFormat/>
    <w:rsid w:val="0048756E"/>
    <w:rPr>
      <w:i/>
      <w:iCs/>
    </w:rPr>
  </w:style>
  <w:style w:type="paragraph" w:styleId="BalloonText">
    <w:name w:val="Balloon Text"/>
    <w:basedOn w:val="Normal"/>
    <w:link w:val="BalloonTextChar"/>
    <w:uiPriority w:val="99"/>
    <w:semiHidden/>
    <w:unhideWhenUsed/>
    <w:rsid w:val="0048756E"/>
    <w:rPr>
      <w:rFonts w:ascii="Tahoma" w:hAnsi="Tahoma" w:cs="Tahoma"/>
      <w:sz w:val="16"/>
      <w:szCs w:val="16"/>
    </w:rPr>
  </w:style>
  <w:style w:type="character" w:customStyle="1" w:styleId="BalloonTextChar">
    <w:name w:val="Balloon Text Char"/>
    <w:basedOn w:val="DefaultParagraphFont"/>
    <w:link w:val="BalloonText"/>
    <w:uiPriority w:val="99"/>
    <w:semiHidden/>
    <w:rsid w:val="0048756E"/>
    <w:rPr>
      <w:rFonts w:ascii="Tahoma" w:eastAsia="Times New Roman" w:hAnsi="Tahoma" w:cs="Tahoma"/>
      <w:sz w:val="16"/>
      <w:szCs w:val="16"/>
    </w:rPr>
  </w:style>
  <w:style w:type="character" w:customStyle="1" w:styleId="Heading1Char">
    <w:name w:val="Heading 1 Char"/>
    <w:basedOn w:val="DefaultParagraphFont"/>
    <w:link w:val="Heading1"/>
    <w:uiPriority w:val="9"/>
    <w:rsid w:val="003F6D33"/>
    <w:rPr>
      <w:rFonts w:asciiTheme="majorHAnsi" w:eastAsiaTheme="majorEastAsia" w:hAnsiTheme="majorHAnsi" w:cstheme="majorBidi"/>
      <w:color w:val="3D7FBC" w:themeColor="accent3"/>
      <w:sz w:val="36"/>
      <w:szCs w:val="36"/>
      <w:lang w:eastAsia="en-AU"/>
    </w:rPr>
  </w:style>
  <w:style w:type="character" w:customStyle="1" w:styleId="Heading2Char">
    <w:name w:val="Heading 2 Char"/>
    <w:basedOn w:val="DefaultParagraphFont"/>
    <w:link w:val="Heading2"/>
    <w:uiPriority w:val="9"/>
    <w:rsid w:val="003F6D33"/>
    <w:rPr>
      <w:rFonts w:asciiTheme="majorHAnsi" w:eastAsiaTheme="majorEastAsia" w:hAnsiTheme="majorHAnsi" w:cstheme="majorBidi"/>
      <w:b/>
      <w:bCs/>
      <w:color w:val="3D7FBC" w:themeColor="accent3"/>
      <w:sz w:val="24"/>
      <w:szCs w:val="24"/>
      <w:lang w:eastAsia="en-AU"/>
    </w:rPr>
  </w:style>
  <w:style w:type="paragraph" w:styleId="Title">
    <w:name w:val="Title"/>
    <w:basedOn w:val="Normal"/>
    <w:next w:val="Normal"/>
    <w:link w:val="TitleChar"/>
    <w:uiPriority w:val="10"/>
    <w:qFormat/>
    <w:rsid w:val="00C12A20"/>
    <w:pPr>
      <w:contextualSpacing/>
    </w:pPr>
    <w:rPr>
      <w:rFonts w:eastAsiaTheme="majorEastAsia" w:cstheme="majorBidi"/>
      <w:caps/>
      <w:color w:val="3D7FBC" w:themeColor="accent3"/>
      <w:spacing w:val="-10"/>
      <w:kern w:val="28"/>
      <w:sz w:val="56"/>
      <w:szCs w:val="56"/>
    </w:rPr>
  </w:style>
  <w:style w:type="character" w:customStyle="1" w:styleId="TitleChar">
    <w:name w:val="Title Char"/>
    <w:basedOn w:val="DefaultParagraphFont"/>
    <w:link w:val="Title"/>
    <w:uiPriority w:val="10"/>
    <w:rsid w:val="00C12A20"/>
    <w:rPr>
      <w:rFonts w:asciiTheme="majorHAnsi" w:eastAsiaTheme="majorEastAsia" w:hAnsiTheme="majorHAnsi" w:cstheme="majorBidi"/>
      <w:caps/>
      <w:color w:val="3D7FBC" w:themeColor="accent3"/>
      <w:spacing w:val="-10"/>
      <w:kern w:val="28"/>
      <w:sz w:val="56"/>
      <w:szCs w:val="56"/>
      <w:lang w:eastAsia="en-AU"/>
    </w:rPr>
  </w:style>
  <w:style w:type="paragraph" w:styleId="NoSpacing">
    <w:name w:val="No Spacing"/>
    <w:uiPriority w:val="1"/>
    <w:qFormat/>
    <w:rsid w:val="00AD4EBF"/>
    <w:pPr>
      <w:spacing w:after="0" w:line="240" w:lineRule="auto"/>
    </w:pPr>
    <w:rPr>
      <w:rFonts w:asciiTheme="majorHAnsi" w:eastAsia="Times New Roman" w:hAnsiTheme="majorHAnsi" w:cstheme="majorHAnsi"/>
      <w:sz w:val="20"/>
      <w:szCs w:val="20"/>
      <w:lang w:eastAsia="en-AU"/>
    </w:rPr>
  </w:style>
  <w:style w:type="paragraph" w:styleId="Subtitle">
    <w:name w:val="Subtitle"/>
    <w:basedOn w:val="Normal"/>
    <w:next w:val="Normal"/>
    <w:link w:val="SubtitleChar"/>
    <w:uiPriority w:val="11"/>
    <w:qFormat/>
    <w:rsid w:val="00357F8F"/>
    <w:pPr>
      <w:numPr>
        <w:ilvl w:val="1"/>
      </w:numPr>
    </w:pPr>
    <w:rPr>
      <w:rFonts w:asciiTheme="minorHAnsi" w:eastAsiaTheme="minorEastAsia" w:hAnsiTheme="minorHAnsi" w:cstheme="minorBidi"/>
      <w:caps/>
      <w:color w:val="695242" w:themeColor="text2"/>
      <w:sz w:val="28"/>
      <w:szCs w:val="28"/>
      <w:shd w:val="clear" w:color="auto" w:fill="FFFFFF"/>
    </w:rPr>
  </w:style>
  <w:style w:type="character" w:customStyle="1" w:styleId="SubtitleChar">
    <w:name w:val="Subtitle Char"/>
    <w:basedOn w:val="DefaultParagraphFont"/>
    <w:link w:val="Subtitle"/>
    <w:uiPriority w:val="11"/>
    <w:rsid w:val="00357F8F"/>
    <w:rPr>
      <w:rFonts w:eastAsiaTheme="minorEastAsia"/>
      <w:caps/>
      <w:color w:val="695242" w:themeColor="text2"/>
      <w:sz w:val="28"/>
      <w:szCs w:val="28"/>
      <w:lang w:eastAsia="en-AU"/>
    </w:rPr>
  </w:style>
  <w:style w:type="character" w:styleId="IntenseEmphasis">
    <w:name w:val="Intense Emphasis"/>
    <w:basedOn w:val="DefaultParagraphFont"/>
    <w:uiPriority w:val="21"/>
    <w:rsid w:val="00E725AF"/>
    <w:rPr>
      <w:i/>
      <w:iCs/>
      <w:color w:val="7DBD42" w:themeColor="accent1"/>
    </w:rPr>
  </w:style>
  <w:style w:type="character" w:styleId="Strong">
    <w:name w:val="Strong"/>
    <w:basedOn w:val="DefaultParagraphFont"/>
    <w:uiPriority w:val="22"/>
    <w:qFormat/>
    <w:rsid w:val="00E725AF"/>
    <w:rPr>
      <w:b/>
      <w:bCs/>
    </w:rPr>
  </w:style>
  <w:style w:type="paragraph" w:styleId="Quote">
    <w:name w:val="Quote"/>
    <w:basedOn w:val="Normal"/>
    <w:next w:val="Normal"/>
    <w:link w:val="QuoteChar"/>
    <w:uiPriority w:val="29"/>
    <w:rsid w:val="00E725A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725AF"/>
    <w:rPr>
      <w:rFonts w:asciiTheme="majorHAnsi" w:eastAsia="Times New Roman" w:hAnsiTheme="majorHAnsi" w:cstheme="majorHAnsi"/>
      <w:i/>
      <w:iCs/>
      <w:color w:val="404040" w:themeColor="text1" w:themeTint="BF"/>
      <w:sz w:val="21"/>
      <w:szCs w:val="21"/>
      <w:lang w:eastAsia="en-AU"/>
    </w:rPr>
  </w:style>
  <w:style w:type="table" w:styleId="TableGrid">
    <w:name w:val="Table Grid"/>
    <w:basedOn w:val="TableNormal"/>
    <w:uiPriority w:val="59"/>
    <w:rsid w:val="00026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rsid w:val="00F37765"/>
    <w:pPr>
      <w:pBdr>
        <w:top w:val="single" w:sz="8" w:space="10" w:color="6B7B34" w:themeColor="accent6"/>
        <w:bottom w:val="single" w:sz="8" w:space="10" w:color="6B7B34" w:themeColor="accent6"/>
      </w:pBdr>
      <w:spacing w:before="360" w:after="360"/>
      <w:ind w:left="864" w:right="864"/>
      <w:jc w:val="center"/>
    </w:pPr>
    <w:rPr>
      <w:b/>
      <w:bCs/>
      <w:i/>
      <w:iCs/>
      <w:color w:val="6B7B34" w:themeColor="accent6"/>
    </w:rPr>
  </w:style>
  <w:style w:type="character" w:customStyle="1" w:styleId="IntenseQuoteChar">
    <w:name w:val="Intense Quote Char"/>
    <w:basedOn w:val="DefaultParagraphFont"/>
    <w:link w:val="IntenseQuote"/>
    <w:uiPriority w:val="30"/>
    <w:rsid w:val="00F37765"/>
    <w:rPr>
      <w:rFonts w:asciiTheme="majorHAnsi" w:eastAsia="Times New Roman" w:hAnsiTheme="majorHAnsi" w:cstheme="majorHAnsi"/>
      <w:b/>
      <w:bCs/>
      <w:i/>
      <w:iCs/>
      <w:color w:val="6B7B34" w:themeColor="accent6"/>
      <w:sz w:val="20"/>
      <w:szCs w:val="20"/>
      <w:lang w:eastAsia="en-AU"/>
    </w:rPr>
  </w:style>
  <w:style w:type="character" w:customStyle="1" w:styleId="Heading4Char">
    <w:name w:val="Heading 4 Char"/>
    <w:basedOn w:val="DefaultParagraphFont"/>
    <w:link w:val="Heading4"/>
    <w:uiPriority w:val="9"/>
    <w:semiHidden/>
    <w:rsid w:val="003C0148"/>
    <w:rPr>
      <w:rFonts w:asciiTheme="majorHAnsi" w:eastAsiaTheme="majorEastAsia" w:hAnsiTheme="majorHAnsi" w:cstheme="majorBidi"/>
      <w:i/>
      <w:iCs/>
      <w:color w:val="5D8D31" w:themeColor="accent1" w:themeShade="BF"/>
      <w:sz w:val="20"/>
      <w:szCs w:val="20"/>
      <w:lang w:eastAsia="en-AU"/>
    </w:rPr>
  </w:style>
  <w:style w:type="table" w:styleId="GridTable4-Accent6">
    <w:name w:val="Grid Table 4 Accent 6"/>
    <w:basedOn w:val="TableNormal"/>
    <w:uiPriority w:val="49"/>
    <w:rsid w:val="00CE46BA"/>
    <w:pPr>
      <w:spacing w:after="0" w:line="240" w:lineRule="auto"/>
    </w:pPr>
    <w:tblPr>
      <w:tblStyleRowBandSize w:val="1"/>
      <w:tblStyleColBandSize w:val="1"/>
      <w:tblBorders>
        <w:top w:val="single" w:sz="4" w:space="0" w:color="B0C371" w:themeColor="accent6" w:themeTint="99"/>
        <w:left w:val="single" w:sz="4" w:space="0" w:color="B0C371" w:themeColor="accent6" w:themeTint="99"/>
        <w:bottom w:val="single" w:sz="4" w:space="0" w:color="B0C371" w:themeColor="accent6" w:themeTint="99"/>
        <w:right w:val="single" w:sz="4" w:space="0" w:color="B0C371" w:themeColor="accent6" w:themeTint="99"/>
        <w:insideH w:val="single" w:sz="4" w:space="0" w:color="B0C371" w:themeColor="accent6" w:themeTint="99"/>
        <w:insideV w:val="single" w:sz="4" w:space="0" w:color="B0C371" w:themeColor="accent6" w:themeTint="99"/>
      </w:tblBorders>
    </w:tblPr>
    <w:tblStylePr w:type="firstRow">
      <w:rPr>
        <w:b/>
        <w:bCs/>
        <w:color w:val="FFFFFF" w:themeColor="background1"/>
      </w:rPr>
      <w:tblPr/>
      <w:tcPr>
        <w:tcBorders>
          <w:top w:val="single" w:sz="4" w:space="0" w:color="6B7B34" w:themeColor="accent6"/>
          <w:left w:val="single" w:sz="4" w:space="0" w:color="6B7B34" w:themeColor="accent6"/>
          <w:bottom w:val="single" w:sz="4" w:space="0" w:color="6B7B34" w:themeColor="accent6"/>
          <w:right w:val="single" w:sz="4" w:space="0" w:color="6B7B34" w:themeColor="accent6"/>
          <w:insideH w:val="nil"/>
          <w:insideV w:val="nil"/>
        </w:tcBorders>
        <w:shd w:val="clear" w:color="auto" w:fill="6B7B34" w:themeFill="accent6"/>
      </w:tcPr>
    </w:tblStylePr>
    <w:tblStylePr w:type="lastRow">
      <w:rPr>
        <w:b/>
        <w:bCs/>
      </w:rPr>
      <w:tblPr/>
      <w:tcPr>
        <w:tcBorders>
          <w:top w:val="double" w:sz="4" w:space="0" w:color="6B7B34" w:themeColor="accent6"/>
        </w:tcBorders>
      </w:tcPr>
    </w:tblStylePr>
    <w:tblStylePr w:type="firstCol">
      <w:rPr>
        <w:b/>
        <w:bCs/>
      </w:rPr>
    </w:tblStylePr>
    <w:tblStylePr w:type="lastCol">
      <w:rPr>
        <w:b/>
        <w:bCs/>
      </w:rPr>
    </w:tblStylePr>
    <w:tblStylePr w:type="band1Vert">
      <w:tblPr/>
      <w:tcPr>
        <w:shd w:val="clear" w:color="auto" w:fill="E4EBCF" w:themeFill="accent6" w:themeFillTint="33"/>
      </w:tcPr>
    </w:tblStylePr>
    <w:tblStylePr w:type="band1Horz">
      <w:tblPr/>
      <w:tcPr>
        <w:shd w:val="clear" w:color="auto" w:fill="E4EBCF" w:themeFill="accent6" w:themeFillTint="33"/>
      </w:tcPr>
    </w:tblStylePr>
  </w:style>
  <w:style w:type="table" w:styleId="GridTable5Dark-Accent6">
    <w:name w:val="Grid Table 5 Dark Accent 6"/>
    <w:basedOn w:val="TableNormal"/>
    <w:uiPriority w:val="50"/>
    <w:rsid w:val="008D27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BC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7B3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7B3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7B3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7B34" w:themeFill="accent6"/>
      </w:tcPr>
    </w:tblStylePr>
    <w:tblStylePr w:type="band1Vert">
      <w:tblPr/>
      <w:tcPr>
        <w:shd w:val="clear" w:color="auto" w:fill="CAD7A0" w:themeFill="accent6" w:themeFillTint="66"/>
      </w:tcPr>
    </w:tblStylePr>
    <w:tblStylePr w:type="band1Horz">
      <w:tblPr/>
      <w:tcPr>
        <w:shd w:val="clear" w:color="auto" w:fill="CAD7A0" w:themeFill="accent6" w:themeFillTint="66"/>
      </w:tcPr>
    </w:tblStylePr>
  </w:style>
  <w:style w:type="table" w:styleId="TableGridLight">
    <w:name w:val="Grid Table Light"/>
    <w:basedOn w:val="TableNormal"/>
    <w:uiPriority w:val="40"/>
    <w:rsid w:val="008D27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357F8F"/>
    <w:rPr>
      <w:color w:val="F68B2D" w:themeColor="hyperlink"/>
      <w:u w:val="single"/>
    </w:rPr>
  </w:style>
  <w:style w:type="character" w:styleId="UnresolvedMention">
    <w:name w:val="Unresolved Mention"/>
    <w:basedOn w:val="DefaultParagraphFont"/>
    <w:uiPriority w:val="99"/>
    <w:semiHidden/>
    <w:unhideWhenUsed/>
    <w:rsid w:val="00357F8F"/>
    <w:rPr>
      <w:color w:val="605E5C"/>
      <w:shd w:val="clear" w:color="auto" w:fill="E1DFDD"/>
    </w:rPr>
  </w:style>
  <w:style w:type="table" w:customStyle="1" w:styleId="ACRRMtable">
    <w:name w:val="ACRRM table"/>
    <w:basedOn w:val="TableNormal"/>
    <w:uiPriority w:val="99"/>
    <w:rsid w:val="00C12A20"/>
    <w:pPr>
      <w:spacing w:after="0" w:line="240" w:lineRule="auto"/>
    </w:pPr>
    <w:tblPr>
      <w:tblBorders>
        <w:top w:val="single" w:sz="4" w:space="0" w:color="E4E0CE" w:themeColor="background2"/>
        <w:left w:val="single" w:sz="4" w:space="0" w:color="E4E0CE" w:themeColor="background2"/>
        <w:bottom w:val="single" w:sz="4" w:space="0" w:color="E4E0CE" w:themeColor="background2"/>
        <w:right w:val="single" w:sz="4" w:space="0" w:color="E4E0CE" w:themeColor="background2"/>
        <w:insideH w:val="single" w:sz="4" w:space="0" w:color="E4E0CE" w:themeColor="background2"/>
        <w:insideV w:val="single" w:sz="4" w:space="0" w:color="E4E0CE" w:themeColor="background2"/>
      </w:tblBorders>
      <w:tblCellMar>
        <w:bottom w:w="57" w:type="dxa"/>
      </w:tblCellMar>
    </w:tblPr>
    <w:tblStylePr w:type="firstRow">
      <w:rPr>
        <w:b/>
        <w:color w:val="FFFFFF" w:themeColor="background1"/>
      </w:rPr>
      <w:tblPr/>
      <w:tcPr>
        <w:shd w:val="clear" w:color="auto" w:fill="3D7FBC" w:themeFill="accent3"/>
      </w:tcPr>
    </w:tblStylePr>
    <w:tblStylePr w:type="lastRow">
      <w:tblPr/>
      <w:tcPr>
        <w:shd w:val="clear" w:color="auto" w:fill="D7E5F2" w:themeFill="accent3" w:themeFillTint="33"/>
      </w:tcPr>
    </w:tblStylePr>
    <w:tblStylePr w:type="firstCol">
      <w:rPr>
        <w:b/>
      </w:rPr>
      <w:tblPr/>
      <w:tcPr>
        <w:shd w:val="clear" w:color="auto" w:fill="F9F8F5"/>
      </w:tcPr>
    </w:tblStylePr>
  </w:style>
  <w:style w:type="paragraph" w:styleId="ListParagraph">
    <w:name w:val="List Paragraph"/>
    <w:basedOn w:val="Normal"/>
    <w:uiPriority w:val="1"/>
    <w:qFormat/>
    <w:rsid w:val="00A065DB"/>
    <w:pPr>
      <w:ind w:left="720"/>
      <w:contextualSpacing/>
    </w:pPr>
  </w:style>
  <w:style w:type="numbering" w:customStyle="1" w:styleId="ListBullets">
    <w:name w:val="ListBullets"/>
    <w:uiPriority w:val="99"/>
    <w:rsid w:val="00D86ABF"/>
    <w:pPr>
      <w:numPr>
        <w:numId w:val="3"/>
      </w:numPr>
    </w:pPr>
  </w:style>
  <w:style w:type="numbering" w:customStyle="1" w:styleId="ListNumbers">
    <w:name w:val="ListNumbers"/>
    <w:uiPriority w:val="99"/>
    <w:rsid w:val="00F77B59"/>
    <w:pPr>
      <w:numPr>
        <w:numId w:val="10"/>
      </w:numPr>
    </w:pPr>
  </w:style>
  <w:style w:type="paragraph" w:styleId="ListBullet">
    <w:name w:val="List Bullet"/>
    <w:basedOn w:val="Normal"/>
    <w:uiPriority w:val="12"/>
    <w:qFormat/>
    <w:rsid w:val="00B04AA8"/>
    <w:pPr>
      <w:numPr>
        <w:numId w:val="27"/>
      </w:numPr>
      <w:spacing w:before="120" w:after="120"/>
    </w:pPr>
  </w:style>
  <w:style w:type="paragraph" w:styleId="ListBullet2">
    <w:name w:val="List Bullet 2"/>
    <w:basedOn w:val="Normal"/>
    <w:uiPriority w:val="99"/>
    <w:unhideWhenUsed/>
    <w:rsid w:val="00B04AA8"/>
    <w:pPr>
      <w:numPr>
        <w:ilvl w:val="1"/>
        <w:numId w:val="27"/>
      </w:numPr>
      <w:spacing w:before="120" w:after="120"/>
    </w:pPr>
  </w:style>
  <w:style w:type="paragraph" w:styleId="ListBullet3">
    <w:name w:val="List Bullet 3"/>
    <w:basedOn w:val="Normal"/>
    <w:uiPriority w:val="99"/>
    <w:unhideWhenUsed/>
    <w:rsid w:val="00B04AA8"/>
    <w:pPr>
      <w:numPr>
        <w:ilvl w:val="2"/>
        <w:numId w:val="27"/>
      </w:numPr>
      <w:spacing w:before="120" w:after="120"/>
    </w:pPr>
  </w:style>
  <w:style w:type="paragraph" w:styleId="ListBullet4">
    <w:name w:val="List Bullet 4"/>
    <w:basedOn w:val="Normal"/>
    <w:uiPriority w:val="99"/>
    <w:unhideWhenUsed/>
    <w:rsid w:val="00B04AA8"/>
    <w:pPr>
      <w:numPr>
        <w:ilvl w:val="3"/>
        <w:numId w:val="27"/>
      </w:numPr>
      <w:spacing w:before="120" w:after="120"/>
    </w:pPr>
  </w:style>
  <w:style w:type="paragraph" w:styleId="ListBullet5">
    <w:name w:val="List Bullet 5"/>
    <w:basedOn w:val="Normal"/>
    <w:uiPriority w:val="99"/>
    <w:unhideWhenUsed/>
    <w:rsid w:val="00B04AA8"/>
    <w:pPr>
      <w:numPr>
        <w:ilvl w:val="4"/>
        <w:numId w:val="27"/>
      </w:numPr>
      <w:spacing w:before="120" w:after="120"/>
    </w:pPr>
  </w:style>
  <w:style w:type="numbering" w:customStyle="1" w:styleId="ListMultilevels">
    <w:name w:val="ListMultilevels"/>
    <w:uiPriority w:val="99"/>
    <w:rsid w:val="006548D0"/>
    <w:pPr>
      <w:numPr>
        <w:numId w:val="15"/>
      </w:numPr>
    </w:pPr>
  </w:style>
  <w:style w:type="paragraph" w:styleId="ListNumber2">
    <w:name w:val="List Number 2"/>
    <w:basedOn w:val="Normal"/>
    <w:uiPriority w:val="99"/>
    <w:unhideWhenUsed/>
    <w:rsid w:val="00B04AA8"/>
    <w:pPr>
      <w:numPr>
        <w:ilvl w:val="1"/>
        <w:numId w:val="14"/>
      </w:numPr>
      <w:spacing w:before="120" w:after="120"/>
    </w:pPr>
  </w:style>
  <w:style w:type="paragraph" w:styleId="ListNumber3">
    <w:name w:val="List Number 3"/>
    <w:basedOn w:val="Normal"/>
    <w:uiPriority w:val="99"/>
    <w:unhideWhenUsed/>
    <w:rsid w:val="00B04AA8"/>
    <w:pPr>
      <w:numPr>
        <w:ilvl w:val="2"/>
        <w:numId w:val="14"/>
      </w:numPr>
      <w:spacing w:before="120" w:after="120"/>
    </w:pPr>
  </w:style>
  <w:style w:type="paragraph" w:styleId="ListNumber">
    <w:name w:val="List Number"/>
    <w:basedOn w:val="Normal"/>
    <w:uiPriority w:val="12"/>
    <w:qFormat/>
    <w:rsid w:val="00B04AA8"/>
    <w:pPr>
      <w:numPr>
        <w:numId w:val="14"/>
      </w:numPr>
      <w:spacing w:before="120" w:after="120"/>
    </w:pPr>
  </w:style>
  <w:style w:type="paragraph" w:styleId="List">
    <w:name w:val="List"/>
    <w:aliases w:val="List Multilevel"/>
    <w:basedOn w:val="Normal"/>
    <w:uiPriority w:val="12"/>
    <w:qFormat/>
    <w:rsid w:val="00B04AA8"/>
    <w:pPr>
      <w:numPr>
        <w:numId w:val="28"/>
      </w:numPr>
      <w:spacing w:before="120" w:after="120"/>
    </w:pPr>
  </w:style>
  <w:style w:type="paragraph" w:styleId="List2">
    <w:name w:val="List 2"/>
    <w:basedOn w:val="Normal"/>
    <w:uiPriority w:val="99"/>
    <w:unhideWhenUsed/>
    <w:rsid w:val="00B04AA8"/>
    <w:pPr>
      <w:numPr>
        <w:ilvl w:val="1"/>
        <w:numId w:val="28"/>
      </w:numPr>
      <w:spacing w:before="120" w:after="120"/>
    </w:pPr>
  </w:style>
  <w:style w:type="paragraph" w:styleId="List3">
    <w:name w:val="List 3"/>
    <w:basedOn w:val="Normal"/>
    <w:uiPriority w:val="99"/>
    <w:unhideWhenUsed/>
    <w:rsid w:val="00B04AA8"/>
    <w:pPr>
      <w:numPr>
        <w:ilvl w:val="2"/>
        <w:numId w:val="28"/>
      </w:numPr>
      <w:spacing w:before="120" w:after="120"/>
    </w:pPr>
  </w:style>
  <w:style w:type="paragraph" w:styleId="List4">
    <w:name w:val="List 4"/>
    <w:basedOn w:val="Normal"/>
    <w:uiPriority w:val="99"/>
    <w:unhideWhenUsed/>
    <w:rsid w:val="00B04AA8"/>
    <w:pPr>
      <w:numPr>
        <w:ilvl w:val="3"/>
        <w:numId w:val="28"/>
      </w:numPr>
      <w:spacing w:before="120" w:after="120"/>
    </w:pPr>
  </w:style>
  <w:style w:type="paragraph" w:styleId="List5">
    <w:name w:val="List 5"/>
    <w:basedOn w:val="Normal"/>
    <w:uiPriority w:val="99"/>
    <w:unhideWhenUsed/>
    <w:rsid w:val="00B04AA8"/>
    <w:pPr>
      <w:numPr>
        <w:ilvl w:val="4"/>
        <w:numId w:val="28"/>
      </w:numPr>
      <w:spacing w:before="120" w:after="120"/>
    </w:pPr>
  </w:style>
  <w:style w:type="paragraph" w:styleId="BodyText">
    <w:name w:val="Body Text"/>
    <w:basedOn w:val="Normal"/>
    <w:link w:val="BodyTextChar"/>
    <w:uiPriority w:val="1"/>
    <w:qFormat/>
    <w:rsid w:val="00A10C93"/>
    <w:pPr>
      <w:widowControl w:val="0"/>
      <w:autoSpaceDE w:val="0"/>
      <w:autoSpaceDN w:val="0"/>
      <w:spacing w:before="0" w:after="0"/>
      <w:ind w:left="84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A10C93"/>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36304">
      <w:bodyDiv w:val="1"/>
      <w:marLeft w:val="0"/>
      <w:marRight w:val="0"/>
      <w:marTop w:val="0"/>
      <w:marBottom w:val="0"/>
      <w:divBdr>
        <w:top w:val="none" w:sz="0" w:space="0" w:color="auto"/>
        <w:left w:val="none" w:sz="0" w:space="0" w:color="auto"/>
        <w:bottom w:val="none" w:sz="0" w:space="0" w:color="auto"/>
        <w:right w:val="none" w:sz="0" w:space="0" w:color="auto"/>
      </w:divBdr>
    </w:div>
    <w:div w:id="596986921">
      <w:bodyDiv w:val="1"/>
      <w:marLeft w:val="0"/>
      <w:marRight w:val="0"/>
      <w:marTop w:val="0"/>
      <w:marBottom w:val="0"/>
      <w:divBdr>
        <w:top w:val="none" w:sz="0" w:space="0" w:color="auto"/>
        <w:left w:val="none" w:sz="0" w:space="0" w:color="auto"/>
        <w:bottom w:val="none" w:sz="0" w:space="0" w:color="auto"/>
        <w:right w:val="none" w:sz="0" w:space="0" w:color="auto"/>
      </w:divBdr>
    </w:div>
    <w:div w:id="66447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alliativecare.org.au/" TargetMode="External"/><Relationship Id="rId21" Type="http://schemas.openxmlformats.org/officeDocument/2006/relationships/hyperlink" Target="https://www.concussioninsport.gov.au/" TargetMode="External"/><Relationship Id="rId42" Type="http://schemas.openxmlformats.org/officeDocument/2006/relationships/hyperlink" Target="https://www.racgp.org.au/FSDEDEV/media/documents/Clinical%20Resources/Guidelines/Joint%20replacement/Osteoporosis-guidelines.pdf" TargetMode="External"/><Relationship Id="rId47" Type="http://schemas.openxmlformats.org/officeDocument/2006/relationships/hyperlink" Target="https://www.predict.org.au/download/Australasian-bronchiolitis-guideline.pdf" TargetMode="External"/><Relationship Id="rId63" Type="http://schemas.openxmlformats.org/officeDocument/2006/relationships/hyperlink" Target="http://www.amsant.org.au/cqi-tools/" TargetMode="External"/><Relationship Id="rId68" Type="http://schemas.openxmlformats.org/officeDocument/2006/relationships/hyperlink" Target="http://kamsc.org.au/wp-content/uploads/2015/04/oth-Skin-Infections.pdf" TargetMode="External"/><Relationship Id="rId84" Type="http://schemas.openxmlformats.org/officeDocument/2006/relationships/hyperlink" Target="https://blackdoginstitute.org.au/education-training/health-professionals/psychological-toolkit" TargetMode="External"/><Relationship Id="rId89" Type="http://schemas.openxmlformats.org/officeDocument/2006/relationships/hyperlink" Target="https://www.nedc.com.au/assets/NEDC-Resources/NEDC-Resource-GPs.pdf" TargetMode="External"/><Relationship Id="rId16" Type="http://schemas.openxmlformats.org/officeDocument/2006/relationships/hyperlink" Target="https://resus.org.au/guidelines/" TargetMode="External"/><Relationship Id="rId11" Type="http://schemas.openxmlformats.org/officeDocument/2006/relationships/endnotes" Target="endnotes.xml"/><Relationship Id="rId32" Type="http://schemas.openxmlformats.org/officeDocument/2006/relationships/hyperlink" Target="https://publications.qld.gov.au/dataset/chronic-conditions-manual" TargetMode="External"/><Relationship Id="rId37" Type="http://schemas.openxmlformats.org/officeDocument/2006/relationships/hyperlink" Target="https://www.heartfoundation.org.au/images/uploads/publications/Absolute-CVD-Risk-Quick-Reference-Guide.pdf" TargetMode="External"/><Relationship Id="rId53" Type="http://schemas.openxmlformats.org/officeDocument/2006/relationships/hyperlink" Target="https://austroads.com.au/__data/assets/pdf_file/0022/104197/AP-G56-17_Assessing_fitness_to_drive_2016_amended_Aug2017.pdf" TargetMode="External"/><Relationship Id="rId58" Type="http://schemas.openxmlformats.org/officeDocument/2006/relationships/hyperlink" Target="https://www.dementia.org.au/resources/rowland-universal-dementia-assessment-scale-rudas" TargetMode="External"/><Relationship Id="rId74" Type="http://schemas.openxmlformats.org/officeDocument/2006/relationships/hyperlink" Target="https://www.mja.com.au/system/files/issues/206_06/10.5694mja16.00828.pdf" TargetMode="External"/><Relationship Id="rId79" Type="http://schemas.openxmlformats.org/officeDocument/2006/relationships/hyperlink" Target="http://www.cena.org.au/wp-content/uploads/2014/10/pub-emergency.pdf" TargetMode="External"/><Relationship Id="rId102" Type="http://schemas.openxmlformats.org/officeDocument/2006/relationships/header" Target="header2.xml"/><Relationship Id="rId5" Type="http://schemas.openxmlformats.org/officeDocument/2006/relationships/customXml" Target="../customXml/item5.xml"/><Relationship Id="rId90" Type="http://schemas.openxmlformats.org/officeDocument/2006/relationships/hyperlink" Target="https://kidney.org.au/health-professionals/prevent/chronic-kidney-disease-management-handbook" TargetMode="External"/><Relationship Id="rId95" Type="http://schemas.openxmlformats.org/officeDocument/2006/relationships/hyperlink" Target="https://www.heartfoundation.org.au/for-professionals/clinical-information/heart-failure" TargetMode="External"/><Relationship Id="rId22" Type="http://schemas.openxmlformats.org/officeDocument/2006/relationships/hyperlink" Target="https://www.adips.org/" TargetMode="External"/><Relationship Id="rId27" Type="http://schemas.openxmlformats.org/officeDocument/2006/relationships/hyperlink" Target="https://www.uptodate.com/login" TargetMode="External"/><Relationship Id="rId43" Type="http://schemas.openxmlformats.org/officeDocument/2006/relationships/hyperlink" Target="https://raisingchildren.net.au/" TargetMode="External"/><Relationship Id="rId48" Type="http://schemas.openxmlformats.org/officeDocument/2006/relationships/hyperlink" Target="https://www.asthmahandbook.org.au/" TargetMode="External"/><Relationship Id="rId64" Type="http://schemas.openxmlformats.org/officeDocument/2006/relationships/hyperlink" Target="http://www.amsant.org.au/cqi-tools/" TargetMode="External"/><Relationship Id="rId69" Type="http://schemas.openxmlformats.org/officeDocument/2006/relationships/hyperlink" Target="https://jeanhailes.org.au/" TargetMode="External"/><Relationship Id="rId80" Type="http://schemas.openxmlformats.org/officeDocument/2006/relationships/hyperlink" Target="https://oyh.org.au/sites/oyh.org.au/files/gp_manual.pdf" TargetMode="External"/><Relationship Id="rId85" Type="http://schemas.openxmlformats.org/officeDocument/2006/relationships/hyperlink" Target="https://www.turningpoint.org.au/sites/default/files/inline-files/Alcohol-and-Drug-Withdrawal-Guidelines-2018.pdf" TargetMode="External"/><Relationship Id="rId12" Type="http://schemas.openxmlformats.org/officeDocument/2006/relationships/hyperlink" Target="https://www.acrrm.org.au/docs/default-source/all-files/rural-generalist-curriculum_final.pdf?sfvrsn=b0fe42c8_4" TargetMode="External"/><Relationship Id="rId17" Type="http://schemas.openxmlformats.org/officeDocument/2006/relationships/hyperlink" Target="https://pubmed.ncbi.nlm.nih.gov/" TargetMode="External"/><Relationship Id="rId33" Type="http://schemas.openxmlformats.org/officeDocument/2006/relationships/hyperlink" Target="https://static.diabetesaustralia.com.au/s/fileassets/diabetes-australia/5d3298b2-abf3-487e-9d5e-0558566fc242.pdf" TargetMode="External"/><Relationship Id="rId38" Type="http://schemas.openxmlformats.org/officeDocument/2006/relationships/hyperlink" Target="https://www.heartfoundation.org.au/images/uploads/publications/Absolute-CVD-Risk-Quick-Reference-Guide.pdf" TargetMode="External"/><Relationship Id="rId59" Type="http://schemas.openxmlformats.org/officeDocument/2006/relationships/hyperlink" Target="https://www.perkins.org.au/wacha/our-research/indigenous/kica/" TargetMode="External"/><Relationship Id="rId103" Type="http://schemas.openxmlformats.org/officeDocument/2006/relationships/footer" Target="footer2.xml"/><Relationship Id="rId20" Type="http://schemas.openxmlformats.org/officeDocument/2006/relationships/hyperlink" Target="https://www.canceraustralia.gov.au/clinical-best-practice" TargetMode="External"/><Relationship Id="rId41" Type="http://schemas.openxmlformats.org/officeDocument/2006/relationships/hyperlink" Target="https://www.racgp.org.au/FSDEDEV/media/documents/Clinical%20Resources/Guidelines/Joint%20replacement/Osteoporosis-guidelines.pdf" TargetMode="External"/><Relationship Id="rId54" Type="http://schemas.openxmlformats.org/officeDocument/2006/relationships/hyperlink" Target="https://cdpc.sydney.edu.au/research/clinical-guidelines-for-dementia/" TargetMode="External"/><Relationship Id="rId62" Type="http://schemas.openxmlformats.org/officeDocument/2006/relationships/hyperlink" Target="http://sydney.edu.au/medicine/cdpc/documents/resources/deprescribing-guideline.pdf" TargetMode="External"/><Relationship Id="rId70" Type="http://schemas.openxmlformats.org/officeDocument/2006/relationships/hyperlink" Target="https://acrrm.instructure.com/courses/133/pages/womens-health-resources?module_item_id=1703" TargetMode="External"/><Relationship Id="rId75" Type="http://schemas.openxmlformats.org/officeDocument/2006/relationships/hyperlink" Target="https://www.keele.ac.uk/sbst/%22/t%20%22_blank" TargetMode="External"/><Relationship Id="rId83" Type="http://schemas.openxmlformats.org/officeDocument/2006/relationships/hyperlink" Target="https://www.ranzcp.org/files/resources/college_statements/clinician/cpg/algorithm_pharmacological-treatment-for-first-epis.aspx" TargetMode="External"/><Relationship Id="rId88" Type="http://schemas.openxmlformats.org/officeDocument/2006/relationships/hyperlink" Target="https://www.nedc.com.au/professional-development/health-professionals-phn/" TargetMode="External"/><Relationship Id="rId91" Type="http://schemas.openxmlformats.org/officeDocument/2006/relationships/hyperlink" Target="https://kidney.org.au/about-us/resources-library/fact-sheets" TargetMode="External"/><Relationship Id="rId96" Type="http://schemas.openxmlformats.org/officeDocument/2006/relationships/hyperlink" Target="https://www.racgp.org.au/FSDEDEV/media/documents/Running%20a%20practice/Practice%20standards/Health-services-in-Australian-prisons.pd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tga.gov.au/ws-sg-index" TargetMode="External"/><Relationship Id="rId23" Type="http://schemas.openxmlformats.org/officeDocument/2006/relationships/hyperlink" Target="https://www.nationalasthma.org.au/" TargetMode="External"/><Relationship Id="rId28" Type="http://schemas.openxmlformats.org/officeDocument/2006/relationships/hyperlink" Target="https://amhonline.amh.net.au/auth" TargetMode="External"/><Relationship Id="rId36" Type="http://schemas.openxmlformats.org/officeDocument/2006/relationships/hyperlink" Target="https://www.diabetesaustralia.com.au/risk-calculator" TargetMode="External"/><Relationship Id="rId49" Type="http://schemas.openxmlformats.org/officeDocument/2006/relationships/hyperlink" Target="https://www.health.qld.gov.au/__data/assets/pdf_file/0029/141689/g-newexam.pdf" TargetMode="External"/><Relationship Id="rId57" Type="http://schemas.openxmlformats.org/officeDocument/2006/relationships/hyperlink" Target="http://gpcog.com.au/" TargetMode="External"/><Relationship Id="rId10" Type="http://schemas.openxmlformats.org/officeDocument/2006/relationships/footnotes" Target="footnotes.xml"/><Relationship Id="rId31" Type="http://schemas.openxmlformats.org/officeDocument/2006/relationships/hyperlink" Target="https://www.betterhealth.vic.gov.au/" TargetMode="External"/><Relationship Id="rId44" Type="http://schemas.openxmlformats.org/officeDocument/2006/relationships/hyperlink" Target="https://www.rch.org.au/kidsinfo/" TargetMode="External"/><Relationship Id="rId52" Type="http://schemas.openxmlformats.org/officeDocument/2006/relationships/hyperlink" Target="https://austroads.com.au/__data/assets/pdf_file/0022/104197/AP-G56-17_Assessing_fitness_to_drive_2016_amended_Aug2017.pdf" TargetMode="External"/><Relationship Id="rId60" Type="http://schemas.openxmlformats.org/officeDocument/2006/relationships/hyperlink" Target="https://www.perkins.org.au/wacha/our-research/indigenous/kica/" TargetMode="External"/><Relationship Id="rId65" Type="http://schemas.openxmlformats.org/officeDocument/2006/relationships/hyperlink" Target="http://www.amsant.org.au/cqi-key-documents/" TargetMode="External"/><Relationship Id="rId73" Type="http://schemas.openxmlformats.org/officeDocument/2006/relationships/hyperlink" Target="https://www.mja.com.au/system/files/issues/206_06/10.5694mja16.00828.pdf" TargetMode="External"/><Relationship Id="rId78" Type="http://schemas.openxmlformats.org/officeDocument/2006/relationships/hyperlink" Target="https://headspace.org.au/" TargetMode="External"/><Relationship Id="rId81" Type="http://schemas.openxmlformats.org/officeDocument/2006/relationships/hyperlink" Target="https://oyh.org.au/sites/oyh.org.au/files/gp_manual.pdf" TargetMode="External"/><Relationship Id="rId86" Type="http://schemas.openxmlformats.org/officeDocument/2006/relationships/hyperlink" Target="https://thebutterflyfoundation.org.au/" TargetMode="External"/><Relationship Id="rId94" Type="http://schemas.openxmlformats.org/officeDocument/2006/relationships/hyperlink" Target="https://www.heartfoundation.org.au/for-professionals/clinical-information/atrial-fibrillation" TargetMode="External"/><Relationship Id="rId99" Type="http://schemas.openxmlformats.org/officeDocument/2006/relationships/hyperlink" Target="mailto:pdp@acrrm.org.au"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researchreview.com.au/au/home.aspx" TargetMode="External"/><Relationship Id="rId18" Type="http://schemas.openxmlformats.org/officeDocument/2006/relationships/hyperlink" Target="https://www.scopus.com/home.uri" TargetMode="External"/><Relationship Id="rId39" Type="http://schemas.openxmlformats.org/officeDocument/2006/relationships/hyperlink" Target="http://www.cvdcheck.org.au/" TargetMode="External"/><Relationship Id="rId34" Type="http://schemas.openxmlformats.org/officeDocument/2006/relationships/hyperlink" Target="https://static.diabetesaustralia.com.au/s/fileassets/diabetes-australia/6d252140-1ff0-47b2-a83f-3cc3db348131.pdf" TargetMode="External"/><Relationship Id="rId50" Type="http://schemas.openxmlformats.org/officeDocument/2006/relationships/hyperlink" Target="https://www.health.qld.gov.au/__data/assets/pdf_file/0029/141689/g-newexam.pdf" TargetMode="External"/><Relationship Id="rId55" Type="http://schemas.openxmlformats.org/officeDocument/2006/relationships/hyperlink" Target="http://sydney.edu.au/medicine/cdpc/documents/resources/sssessment-process-for-dementia-diagnosis.pdf" TargetMode="External"/><Relationship Id="rId76" Type="http://schemas.openxmlformats.org/officeDocument/2006/relationships/hyperlink" Target="https://www.nps.org.au/news/non-traumatic-shoulder-pain-in-general-practice-a-pragmatic-approach-to-diagnosis" TargetMode="External"/><Relationship Id="rId97" Type="http://schemas.openxmlformats.org/officeDocument/2006/relationships/hyperlink" Target="https://www.mja.com.au/system/files/issues/206_06/10.5694mja16.00828.pdf" TargetMode="External"/><Relationship Id="rId104"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canceraustralia.gov.au/sites/default/files/publications/ncgc-vaginal-bleeding-flowcharts-march-20111_504af02038614.pdf" TargetMode="External"/><Relationship Id="rId92" Type="http://schemas.openxmlformats.org/officeDocument/2006/relationships/hyperlink" Target="https://www.cvdcheck.org.au/" TargetMode="External"/><Relationship Id="rId2" Type="http://schemas.openxmlformats.org/officeDocument/2006/relationships/customXml" Target="../customXml/item2.xml"/><Relationship Id="rId29" Type="http://schemas.openxmlformats.org/officeDocument/2006/relationships/hyperlink" Target="http://emergencyprotocols.org.au/" TargetMode="External"/><Relationship Id="rId24" Type="http://schemas.openxmlformats.org/officeDocument/2006/relationships/hyperlink" Target="https://www.nps.org.au/" TargetMode="External"/><Relationship Id="rId40" Type="http://schemas.openxmlformats.org/officeDocument/2006/relationships/hyperlink" Target="http://www.cvdcheck.org.au/" TargetMode="External"/><Relationship Id="rId45" Type="http://schemas.openxmlformats.org/officeDocument/2006/relationships/hyperlink" Target="https://www.rch.org.au/clinicalguide/" TargetMode="External"/><Relationship Id="rId66" Type="http://schemas.openxmlformats.org/officeDocument/2006/relationships/hyperlink" Target="http://www.amsant.org.au/cqi-key-documents/" TargetMode="External"/><Relationship Id="rId87" Type="http://schemas.openxmlformats.org/officeDocument/2006/relationships/hyperlink" Target="https://www.nedc.com.au/" TargetMode="External"/><Relationship Id="rId61" Type="http://schemas.openxmlformats.org/officeDocument/2006/relationships/hyperlink" Target="http://sydney.edu.au/medicine/cdpc/documents/resources/deprescribing-guideline.pdf" TargetMode="External"/><Relationship Id="rId82" Type="http://schemas.openxmlformats.org/officeDocument/2006/relationships/hyperlink" Target="https://www.ranzcp.org/files/resources/college_statements/clinician/cpg/algorithm_pharmacological-treatment-for-first-epis.aspx" TargetMode="External"/><Relationship Id="rId19" Type="http://schemas.openxmlformats.org/officeDocument/2006/relationships/hyperlink" Target="https://www.safetyandquality.gov.au/" TargetMode="External"/><Relationship Id="rId14" Type="http://schemas.openxmlformats.org/officeDocument/2006/relationships/hyperlink" Target="https://www.cochrane.org/" TargetMode="External"/><Relationship Id="rId30" Type="http://schemas.openxmlformats.org/officeDocument/2006/relationships/hyperlink" Target="https://www.diabetesaustralia.com.au/" TargetMode="External"/><Relationship Id="rId35" Type="http://schemas.openxmlformats.org/officeDocument/2006/relationships/hyperlink" Target="https://static.diabetesaustralia.com.au/s/fileassets/diabetes-australia/6d252140-1ff0-47b2-a83f-3cc3db348131.pdf" TargetMode="External"/><Relationship Id="rId56" Type="http://schemas.openxmlformats.org/officeDocument/2006/relationships/hyperlink" Target="http://gpcog.com.au/" TargetMode="External"/><Relationship Id="rId77" Type="http://schemas.openxmlformats.org/officeDocument/2006/relationships/hyperlink" Target="https://www.beyondblue.org.au/" TargetMode="External"/><Relationship Id="rId100" Type="http://schemas.openxmlformats.org/officeDocument/2006/relationships/header" Target="header1.xml"/><Relationship Id="rId105"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dementia.org.au/" TargetMode="External"/><Relationship Id="rId72" Type="http://schemas.openxmlformats.org/officeDocument/2006/relationships/hyperlink" Target="https://canceraustralia.gov.au/sites/default/files/publications/ncgc-vaginal-bleeding-flowcharts-march-20111_504af02038614.pdf" TargetMode="External"/><Relationship Id="rId93" Type="http://schemas.openxmlformats.org/officeDocument/2006/relationships/hyperlink" Target="http://chd.bestsciencemedicine.com/calc2.html" TargetMode="External"/><Relationship Id="rId98" Type="http://schemas.openxmlformats.org/officeDocument/2006/relationships/hyperlink" Target="https://www.keele.ac.uk/sbst/%22/t%20%22_blank" TargetMode="External"/><Relationship Id="rId3" Type="http://schemas.openxmlformats.org/officeDocument/2006/relationships/customXml" Target="../customXml/item3.xml"/><Relationship Id="rId25" Type="http://schemas.openxmlformats.org/officeDocument/2006/relationships/hyperlink" Target="https://www.painaustralia.org.au/" TargetMode="External"/><Relationship Id="rId46" Type="http://schemas.openxmlformats.org/officeDocument/2006/relationships/hyperlink" Target="https://immunisationhandbook.health.gov.au/" TargetMode="External"/><Relationship Id="rId67" Type="http://schemas.openxmlformats.org/officeDocument/2006/relationships/hyperlink" Target="https://static1.squarespace.com/static/5b5fbd5b9772ae6ed988525c/t/5ca2f95224a694ac264b5a83/1554184541588/APSGN%2BKimberley%2BPublic%2BHealth%2BGuidelines%2BJuly%2B2018.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dmiraal\OneDrive%20-%20Australian%20College%20of%20Rural%20Remote%20Medicine\PDP%20Documents%20for%20Review\Updated\Best-practice-guideline-activity.dotx" TargetMode="External"/></Relationships>
</file>

<file path=word/theme/theme1.xml><?xml version="1.0" encoding="utf-8"?>
<a:theme xmlns:a="http://schemas.openxmlformats.org/drawingml/2006/main" name="ACRRM">
  <a:themeElements>
    <a:clrScheme name="ACRRM">
      <a:dk1>
        <a:sysClr val="windowText" lastClr="000000"/>
      </a:dk1>
      <a:lt1>
        <a:sysClr val="window" lastClr="FFFFFF"/>
      </a:lt1>
      <a:dk2>
        <a:srgbClr val="695242"/>
      </a:dk2>
      <a:lt2>
        <a:srgbClr val="E4E0CE"/>
      </a:lt2>
      <a:accent1>
        <a:srgbClr val="7DBD42"/>
      </a:accent1>
      <a:accent2>
        <a:srgbClr val="F68B2D"/>
      </a:accent2>
      <a:accent3>
        <a:srgbClr val="3D7FBC"/>
      </a:accent3>
      <a:accent4>
        <a:srgbClr val="F0533F"/>
      </a:accent4>
      <a:accent5>
        <a:srgbClr val="7F4B87"/>
      </a:accent5>
      <a:accent6>
        <a:srgbClr val="6B7B34"/>
      </a:accent6>
      <a:hlink>
        <a:srgbClr val="F68B2D"/>
      </a:hlink>
      <a:folHlink>
        <a:srgbClr val="F0533F"/>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2FC9595C075864396367FD7CD855140" ma:contentTypeVersion="2" ma:contentTypeDescription="Create a new document." ma:contentTypeScope="" ma:versionID="82b7eade913edfe03f9bde907e47e212">
  <xsd:schema xmlns:xsd="http://www.w3.org/2001/XMLSchema" xmlns:xs="http://www.w3.org/2001/XMLSchema" xmlns:p="http://schemas.microsoft.com/office/2006/metadata/properties" xmlns:ns2="363abac8-18ae-4884-97de-e14a2bb7d192" targetNamespace="http://schemas.microsoft.com/office/2006/metadata/properties" ma:root="true" ma:fieldsID="0f95cfcf53d9bc40302a9baca2d379b8" ns2:_="">
    <xsd:import namespace="363abac8-18ae-4884-97de-e14a2bb7d19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abac8-18ae-4884-97de-e14a2bb7d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95A18E-8091-4897-BCF8-944F3295090E}">
  <ds:schemaRefs>
    <ds:schemaRef ds:uri="http://schemas.openxmlformats.org/officeDocument/2006/bibliography"/>
  </ds:schemaRefs>
</ds:datastoreItem>
</file>

<file path=customXml/itemProps3.xml><?xml version="1.0" encoding="utf-8"?>
<ds:datastoreItem xmlns:ds="http://schemas.openxmlformats.org/officeDocument/2006/customXml" ds:itemID="{769CA602-23EE-49DD-A10E-C81610A131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F13769-F728-4488-9E22-322F00CD2403}">
  <ds:schemaRefs>
    <ds:schemaRef ds:uri="http://schemas.microsoft.com/sharepoint/v3/contenttype/forms"/>
  </ds:schemaRefs>
</ds:datastoreItem>
</file>

<file path=customXml/itemProps5.xml><?xml version="1.0" encoding="utf-8"?>
<ds:datastoreItem xmlns:ds="http://schemas.openxmlformats.org/officeDocument/2006/customXml" ds:itemID="{8CEEE107-3DE8-4E89-B952-0B4DC6B0C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abac8-18ae-4884-97de-e14a2bb7d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Best-practice-guideline-activity</Template>
  <TotalTime>2</TotalTime>
  <Pages>5</Pages>
  <Words>2165</Words>
  <Characters>13189</Characters>
  <Application>Microsoft Office Word</Application>
  <DocSecurity>0</DocSecurity>
  <Lines>387</Lines>
  <Paragraphs>284</Paragraphs>
  <ScaleCrop>false</ScaleCrop>
  <HeadingPairs>
    <vt:vector size="2" baseType="variant">
      <vt:variant>
        <vt:lpstr>Title</vt:lpstr>
      </vt:variant>
      <vt:variant>
        <vt:i4>1</vt:i4>
      </vt:variant>
    </vt:vector>
  </HeadingPairs>
  <TitlesOfParts>
    <vt:vector size="1" baseType="lpstr">
      <vt:lpstr/>
    </vt:vector>
  </TitlesOfParts>
  <Company>ACRRM</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Admiraal</dc:creator>
  <cp:lastModifiedBy>Nicole Admiraal</cp:lastModifiedBy>
  <cp:revision>1</cp:revision>
  <cp:lastPrinted>2020-08-21T06:26:00Z</cp:lastPrinted>
  <dcterms:created xsi:type="dcterms:W3CDTF">2022-11-24T23:28:00Z</dcterms:created>
  <dcterms:modified xsi:type="dcterms:W3CDTF">2022-11-24T23:30:00Z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0x010100C2FC9595C075864396367FD7CD855140</vt:lpwstr>
  </property>
  <property fmtid="{D5CDD505-2E9C-101B-9397-08002B2CF9AE}" pid="3" name="User Keyword">
    <vt:lpwstr/>
  </property>
  <property fmtid="{D5CDD505-2E9C-101B-9397-08002B2CF9AE}" pid="4" name="Document Type">
    <vt:lpwstr/>
  </property>
  <property fmtid="{D5CDD505-2E9C-101B-9397-08002B2CF9AE}" pid="5" name="MediaServiceImageTags">
    <vt:lpwstr/>
  </property>
  <property fmtid="{D5CDD505-2E9C-101B-9397-08002B2CF9AE}" pid="6" name="Order">
    <vt:r8>3100</vt:r8>
  </property>
  <property fmtid="{D5CDD505-2E9C-101B-9397-08002B2CF9AE}" pid="7" name="xd_Signature">
    <vt:bool>false</vt:bool>
  </property>
  <property fmtid="{D5CDD505-2E9C-101B-9397-08002B2CF9AE}" pid="8" name="xd_ProgID">
    <vt:lpwstr/>
  </property>
  <property fmtid="{D5CDD505-2E9C-101B-9397-08002B2CF9AE}" pid="9" name="e877a69d9d7944a7a37e8dbab76e8308">
    <vt:lpwstr>Template|2877e438-baf0-4e64-8c66-7f61f7bab454</vt:lpwstr>
  </property>
  <property fmtid="{D5CDD505-2E9C-101B-9397-08002B2CF9AE}" pid="10" name="_SourceUrl">
    <vt:lpwstr/>
  </property>
  <property fmtid="{D5CDD505-2E9C-101B-9397-08002B2CF9AE}" pid="11" name="_SharedFileIndex">
    <vt:lpwstr/>
  </property>
  <property fmtid="{D5CDD505-2E9C-101B-9397-08002B2CF9AE}" pid="12" name="p690f3023e4c477e9206978e2101e4b8">
    <vt:lpwstr>Guidelines|09985290-2f79-4e91-b43f-3ca047379858</vt:lpwstr>
  </property>
  <property fmtid="{D5CDD505-2E9C-101B-9397-08002B2CF9AE}" pid="13" name="TemplateUrl">
    <vt:lpwstr/>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y fmtid="{D5CDD505-2E9C-101B-9397-08002B2CF9AE}" pid="17" name="GrammarlyDocumentId">
    <vt:lpwstr>fdcbd91a015fb289249e1259e65503b7683697d530c67a79313a2fadec868d91</vt:lpwstr>
  </property>
</Properties>
</file>