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A3E60" w14:textId="0187C345" w:rsidR="00F14AE4" w:rsidRPr="001E3F94" w:rsidRDefault="00C87451" w:rsidP="00C87451">
      <w:pPr>
        <w:pStyle w:val="Heading1"/>
      </w:pPr>
      <w:r>
        <w:t>Peer review of practice (anaesthetics) observation form</w:t>
      </w:r>
    </w:p>
    <w:p w14:paraId="5647DC7D" w14:textId="0A73F8EB" w:rsidR="00F14AE4" w:rsidRPr="001E3F94" w:rsidRDefault="00C87451" w:rsidP="001E3F94">
      <w:pPr>
        <w:pStyle w:val="Heading3"/>
      </w:pPr>
      <w:r>
        <w:t>Participant Details:</w:t>
      </w:r>
    </w:p>
    <w:tbl>
      <w:tblPr>
        <w:tblStyle w:val="ACRRMformtable"/>
        <w:tblW w:w="5372" w:type="pct"/>
        <w:tblInd w:w="-5" w:type="dxa"/>
        <w:tblLook w:val="0600" w:firstRow="0" w:lastRow="0" w:firstColumn="0" w:lastColumn="0" w:noHBand="1" w:noVBand="1"/>
      </w:tblPr>
      <w:tblGrid>
        <w:gridCol w:w="5954"/>
        <w:gridCol w:w="3727"/>
        <w:gridCol w:w="4895"/>
      </w:tblGrid>
      <w:tr w:rsidR="00C87451" w:rsidRPr="00C87451" w14:paraId="36EEB2A2" w14:textId="77777777" w:rsidTr="00C87451">
        <w:trPr>
          <w:trHeight w:val="312"/>
        </w:trPr>
        <w:tc>
          <w:tcPr>
            <w:tcW w:w="2042" w:type="pct"/>
            <w:vAlign w:val="bottom"/>
          </w:tcPr>
          <w:p w14:paraId="235EE099" w14:textId="14A3860B" w:rsidR="00C87451" w:rsidRPr="00C87451" w:rsidRDefault="00C87451" w:rsidP="00C87451">
            <w:pPr>
              <w:spacing w:before="160"/>
            </w:pPr>
            <w:r w:rsidRPr="00C87451">
              <w:t>Name of active anaesthetist (Observed):</w:t>
            </w:r>
          </w:p>
        </w:tc>
        <w:tc>
          <w:tcPr>
            <w:tcW w:w="1278" w:type="pct"/>
          </w:tcPr>
          <w:p w14:paraId="020E4CF4" w14:textId="7F1F03E8" w:rsidR="00C87451" w:rsidRPr="00C87451" w:rsidRDefault="00C87451" w:rsidP="00C87451">
            <w:pPr>
              <w:spacing w:before="160"/>
            </w:pPr>
            <w:r w:rsidRPr="00C87451">
              <w:t>ACRRM Number:</w:t>
            </w:r>
          </w:p>
        </w:tc>
        <w:tc>
          <w:tcPr>
            <w:tcW w:w="1679" w:type="pct"/>
          </w:tcPr>
          <w:p w14:paraId="09DB2387" w14:textId="42876BC7" w:rsidR="00C87451" w:rsidRPr="00C87451" w:rsidRDefault="00C87451" w:rsidP="00C87451">
            <w:pPr>
              <w:spacing w:before="160"/>
            </w:pPr>
            <w:r w:rsidRPr="00C87451">
              <w:t>Email:</w:t>
            </w:r>
          </w:p>
        </w:tc>
      </w:tr>
      <w:tr w:rsidR="00C87451" w:rsidRPr="00C87451" w14:paraId="1FC4517A" w14:textId="77777777" w:rsidTr="00C87451">
        <w:trPr>
          <w:trHeight w:val="312"/>
        </w:trPr>
        <w:tc>
          <w:tcPr>
            <w:tcW w:w="2042" w:type="pct"/>
            <w:vAlign w:val="bottom"/>
          </w:tcPr>
          <w:p w14:paraId="552E4C10" w14:textId="5526058A" w:rsidR="00C87451" w:rsidRPr="00C87451" w:rsidRDefault="00C87451" w:rsidP="00C87451">
            <w:pPr>
              <w:spacing w:before="160"/>
            </w:pPr>
            <w:r w:rsidRPr="00C87451">
              <w:t>Name of peer reviewer (Observer):</w:t>
            </w:r>
          </w:p>
        </w:tc>
        <w:tc>
          <w:tcPr>
            <w:tcW w:w="1278" w:type="pct"/>
          </w:tcPr>
          <w:p w14:paraId="6C28F619" w14:textId="1068ECAE" w:rsidR="00C87451" w:rsidRPr="00C87451" w:rsidRDefault="00C87451" w:rsidP="00C87451">
            <w:pPr>
              <w:spacing w:before="160"/>
            </w:pPr>
            <w:r w:rsidRPr="00C87451">
              <w:t>Position:</w:t>
            </w:r>
          </w:p>
        </w:tc>
        <w:tc>
          <w:tcPr>
            <w:tcW w:w="1679" w:type="pct"/>
          </w:tcPr>
          <w:p w14:paraId="7A7619AF" w14:textId="42656DCF" w:rsidR="00C87451" w:rsidRPr="00C87451" w:rsidRDefault="00C87451" w:rsidP="00C87451">
            <w:pPr>
              <w:spacing w:before="160"/>
            </w:pPr>
            <w:r w:rsidRPr="00C87451">
              <w:t>Email:</w:t>
            </w:r>
          </w:p>
        </w:tc>
      </w:tr>
    </w:tbl>
    <w:p w14:paraId="47FEF140" w14:textId="77777777" w:rsidR="0069104F" w:rsidRDefault="0069104F" w:rsidP="00AD3A69">
      <w:pPr>
        <w:pStyle w:val="NoSpacing"/>
      </w:pPr>
    </w:p>
    <w:p w14:paraId="416152EB" w14:textId="59E3D013" w:rsidR="00C87451" w:rsidRPr="001E3F94" w:rsidRDefault="00C87451" w:rsidP="00C87451">
      <w:pPr>
        <w:pStyle w:val="Heading3"/>
      </w:pPr>
      <w:r>
        <w:t>Observation Details:</w:t>
      </w:r>
    </w:p>
    <w:tbl>
      <w:tblPr>
        <w:tblStyle w:val="ACRRMformtable"/>
        <w:tblW w:w="5372" w:type="pct"/>
        <w:tblInd w:w="-5" w:type="dxa"/>
        <w:tblLook w:val="0600" w:firstRow="0" w:lastRow="0" w:firstColumn="0" w:lastColumn="0" w:noHBand="1" w:noVBand="1"/>
      </w:tblPr>
      <w:tblGrid>
        <w:gridCol w:w="5953"/>
        <w:gridCol w:w="8623"/>
      </w:tblGrid>
      <w:tr w:rsidR="00C87451" w:rsidRPr="00C87451" w14:paraId="343DD0DB" w14:textId="77777777" w:rsidTr="00C87451">
        <w:trPr>
          <w:trHeight w:val="312"/>
        </w:trPr>
        <w:tc>
          <w:tcPr>
            <w:tcW w:w="2042" w:type="pct"/>
            <w:vAlign w:val="bottom"/>
          </w:tcPr>
          <w:p w14:paraId="4DB6CE52" w14:textId="4723713E" w:rsidR="00C87451" w:rsidRPr="00C87451" w:rsidRDefault="00C87451" w:rsidP="006F43DF">
            <w:pPr>
              <w:spacing w:before="160"/>
            </w:pPr>
            <w:r>
              <w:t>Date:</w:t>
            </w:r>
          </w:p>
        </w:tc>
        <w:tc>
          <w:tcPr>
            <w:tcW w:w="2958" w:type="pct"/>
          </w:tcPr>
          <w:p w14:paraId="5E386314" w14:textId="68A74561" w:rsidR="00C87451" w:rsidRPr="00C87451" w:rsidRDefault="00C87451" w:rsidP="006F43DF">
            <w:pPr>
              <w:spacing w:before="160"/>
            </w:pPr>
            <w:r>
              <w:t>Location:</w:t>
            </w:r>
          </w:p>
        </w:tc>
      </w:tr>
      <w:tr w:rsidR="00C87451" w:rsidRPr="00C87451" w14:paraId="00AE7B6F" w14:textId="77777777" w:rsidTr="00C87451">
        <w:trPr>
          <w:trHeight w:val="312"/>
        </w:trPr>
        <w:tc>
          <w:tcPr>
            <w:tcW w:w="2042" w:type="pct"/>
            <w:vAlign w:val="bottom"/>
          </w:tcPr>
          <w:p w14:paraId="42822C30" w14:textId="3E2697F4" w:rsidR="00C87451" w:rsidRPr="00C87451" w:rsidRDefault="00C87451" w:rsidP="006F43DF">
            <w:pPr>
              <w:spacing w:before="160"/>
            </w:pPr>
            <w:r>
              <w:t>Duration in hours:</w:t>
            </w:r>
          </w:p>
        </w:tc>
        <w:tc>
          <w:tcPr>
            <w:tcW w:w="2958" w:type="pct"/>
          </w:tcPr>
          <w:p w14:paraId="11338629" w14:textId="38397B8D" w:rsidR="00C87451" w:rsidRPr="00C87451" w:rsidRDefault="00C87451" w:rsidP="006F43DF">
            <w:pPr>
              <w:spacing w:before="160"/>
            </w:pPr>
            <w:r>
              <w:t>Type of theatre list:</w:t>
            </w:r>
          </w:p>
        </w:tc>
      </w:tr>
    </w:tbl>
    <w:p w14:paraId="17152D42" w14:textId="77777777" w:rsidR="00A1047A" w:rsidRDefault="00A1047A" w:rsidP="00A1047A">
      <w:pPr>
        <w:spacing w:before="0" w:after="200" w:line="276" w:lineRule="auto"/>
      </w:pPr>
    </w:p>
    <w:p w14:paraId="0234E9DF" w14:textId="0AFFEC34" w:rsidR="00A1047A" w:rsidRPr="001E3F94" w:rsidRDefault="00A1047A" w:rsidP="00A1047A">
      <w:pPr>
        <w:spacing w:before="0" w:after="200" w:line="276" w:lineRule="auto"/>
      </w:pPr>
      <w:r>
        <w:t>Observation and Feedback Focus Points (suggested by the candidate, in accordance with pre-observation reflection and identification of learning needs)</w:t>
      </w:r>
    </w:p>
    <w:tbl>
      <w:tblPr>
        <w:tblStyle w:val="ACRRMformtable"/>
        <w:tblW w:w="5381" w:type="pct"/>
        <w:tblInd w:w="-5" w:type="dxa"/>
        <w:tblLook w:val="0600" w:firstRow="0" w:lastRow="0" w:firstColumn="0" w:lastColumn="0" w:noHBand="1" w:noVBand="1"/>
      </w:tblPr>
      <w:tblGrid>
        <w:gridCol w:w="14601"/>
      </w:tblGrid>
      <w:tr w:rsidR="00A1047A" w:rsidRPr="007F71EF" w14:paraId="37055AD4" w14:textId="77777777" w:rsidTr="00A1047A">
        <w:trPr>
          <w:trHeight w:val="2391"/>
        </w:trPr>
        <w:tc>
          <w:tcPr>
            <w:tcW w:w="5000" w:type="pct"/>
          </w:tcPr>
          <w:p w14:paraId="302FDB85" w14:textId="0A19C1AA" w:rsidR="00A1047A" w:rsidRPr="003174F3" w:rsidRDefault="00A1047A" w:rsidP="006F43DF">
            <w:pPr>
              <w:rPr>
                <w:b/>
                <w:bCs/>
              </w:rPr>
            </w:pPr>
          </w:p>
        </w:tc>
      </w:tr>
    </w:tbl>
    <w:p w14:paraId="38EE2194" w14:textId="258D86C6" w:rsidR="00A1047A" w:rsidRDefault="00A1047A" w:rsidP="00A4220D">
      <w:pPr>
        <w:pStyle w:val="NoSpacing"/>
      </w:pPr>
    </w:p>
    <w:p w14:paraId="41781DAA" w14:textId="09D8255E" w:rsidR="00A1047A" w:rsidRDefault="00A1047A" w:rsidP="00A4220D">
      <w:pPr>
        <w:pStyle w:val="NoSpacing"/>
      </w:pPr>
    </w:p>
    <w:p w14:paraId="7AAB3820" w14:textId="1E495E29" w:rsidR="00A1047A" w:rsidRPr="00A1047A" w:rsidRDefault="00A1047A" w:rsidP="00A1047A">
      <w:pPr>
        <w:spacing w:before="0" w:after="200" w:line="276" w:lineRule="auto"/>
      </w:pPr>
      <w:r>
        <w:br w:type="page"/>
      </w:r>
    </w:p>
    <w:p w14:paraId="77E042A2" w14:textId="2A1E7B7C" w:rsidR="00A1047A" w:rsidRDefault="00A1047A" w:rsidP="00A4220D">
      <w:pPr>
        <w:pStyle w:val="NoSpacing"/>
        <w:rPr>
          <w:sz w:val="2"/>
          <w:szCs w:val="2"/>
        </w:rPr>
      </w:pPr>
    </w:p>
    <w:p w14:paraId="6E7408FA" w14:textId="243B5217" w:rsidR="00A1047A" w:rsidRDefault="00A1047A" w:rsidP="00A4220D">
      <w:pPr>
        <w:pStyle w:val="NoSpacing"/>
        <w:rPr>
          <w:sz w:val="2"/>
          <w:szCs w:val="2"/>
        </w:rPr>
      </w:pPr>
    </w:p>
    <w:p w14:paraId="6E8DE0CE" w14:textId="18201641" w:rsidR="00A1047A" w:rsidRDefault="00A1047A" w:rsidP="00A4220D">
      <w:pPr>
        <w:pStyle w:val="NoSpacing"/>
        <w:rPr>
          <w:sz w:val="2"/>
          <w:szCs w:val="2"/>
        </w:rPr>
      </w:pPr>
    </w:p>
    <w:p w14:paraId="22027EE7" w14:textId="77777777" w:rsidR="00A1047A" w:rsidRPr="00A1047A" w:rsidRDefault="00A1047A" w:rsidP="00A4220D">
      <w:pPr>
        <w:pStyle w:val="NoSpacing"/>
        <w:rPr>
          <w:sz w:val="2"/>
          <w:szCs w:val="2"/>
        </w:rPr>
      </w:pPr>
    </w:p>
    <w:p w14:paraId="5D29F2EB" w14:textId="4B3BA873" w:rsidR="00A1047A" w:rsidRPr="00A1047A" w:rsidRDefault="00A1047A" w:rsidP="00A4220D">
      <w:pPr>
        <w:pStyle w:val="NoSpacing"/>
        <w:rPr>
          <w:sz w:val="2"/>
          <w:szCs w:val="2"/>
        </w:rPr>
      </w:pPr>
    </w:p>
    <w:p w14:paraId="4ABA2ED9" w14:textId="77777777" w:rsidR="00A1047A" w:rsidRPr="00A1047A" w:rsidRDefault="00A1047A" w:rsidP="00A4220D">
      <w:pPr>
        <w:pStyle w:val="NoSpacing"/>
        <w:rPr>
          <w:sz w:val="2"/>
          <w:szCs w:val="2"/>
        </w:rPr>
      </w:pPr>
    </w:p>
    <w:tbl>
      <w:tblPr>
        <w:tblStyle w:val="ACRRMformtable"/>
        <w:tblW w:w="5602" w:type="pct"/>
        <w:tblInd w:w="-572" w:type="dxa"/>
        <w:tblLook w:val="0600" w:firstRow="0" w:lastRow="0" w:firstColumn="0" w:lastColumn="0" w:noHBand="1" w:noVBand="1"/>
      </w:tblPr>
      <w:tblGrid>
        <w:gridCol w:w="4022"/>
        <w:gridCol w:w="3426"/>
        <w:gridCol w:w="3426"/>
        <w:gridCol w:w="4326"/>
      </w:tblGrid>
      <w:tr w:rsidR="00A1047A" w:rsidRPr="0057340F" w14:paraId="4CD394D5" w14:textId="77777777" w:rsidTr="001C25F5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73E42530" w14:textId="77777777" w:rsidR="00A1047A" w:rsidRPr="0057340F" w:rsidRDefault="00A1047A" w:rsidP="006F43DF">
            <w:pPr>
              <w:spacing w:before="0" w:after="20"/>
              <w:rPr>
                <w:rStyle w:val="normaltextrun"/>
                <w:rFonts w:eastAsia="Calibri"/>
                <w:b/>
                <w:bCs/>
                <w:color w:val="000000"/>
                <w:shd w:val="clear" w:color="auto" w:fill="FFFFFF"/>
              </w:rPr>
            </w:pPr>
            <w:r w:rsidRPr="0057340F">
              <w:rPr>
                <w:rStyle w:val="normaltextrun"/>
                <w:rFonts w:eastAsia="Calibri"/>
                <w:b/>
                <w:bCs/>
                <w:color w:val="000000"/>
                <w:shd w:val="clear" w:color="auto" w:fill="FFFFFF"/>
              </w:rPr>
              <w:t>Category of practice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1273978E" w14:textId="77777777" w:rsidR="00A1047A" w:rsidRPr="0057340F" w:rsidRDefault="00A1047A" w:rsidP="006F43DF">
            <w:pPr>
              <w:spacing w:before="0" w:after="20"/>
              <w:rPr>
                <w:rStyle w:val="normaltextrun"/>
                <w:rFonts w:eastAsia="Calibri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eastAsia="Calibri"/>
                <w:b/>
                <w:bCs/>
                <w:color w:val="000000"/>
                <w:shd w:val="clear" w:color="auto" w:fill="FFFFFF"/>
              </w:rPr>
              <w:t>Observations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7789D276" w14:textId="77777777" w:rsidR="00A1047A" w:rsidRPr="0057340F" w:rsidRDefault="00A1047A" w:rsidP="006F43DF">
            <w:pPr>
              <w:spacing w:before="0" w:after="20"/>
              <w:rPr>
                <w:rStyle w:val="normaltextrun"/>
                <w:rFonts w:eastAsia="Calibri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eastAsia="Calibri"/>
                <w:b/>
                <w:bCs/>
                <w:color w:val="000000"/>
                <w:shd w:val="clear" w:color="auto" w:fill="FFFFFF"/>
              </w:rPr>
              <w:t>Outcome of discussion</w:t>
            </w:r>
          </w:p>
        </w:tc>
        <w:tc>
          <w:tcPr>
            <w:tcW w:w="1423" w:type="pct"/>
            <w:shd w:val="clear" w:color="auto" w:fill="auto"/>
            <w:vAlign w:val="bottom"/>
          </w:tcPr>
          <w:p w14:paraId="7D5BFBB0" w14:textId="77777777" w:rsidR="00A1047A" w:rsidRPr="0057340F" w:rsidRDefault="00A1047A" w:rsidP="006F43DF">
            <w:pPr>
              <w:spacing w:before="0" w:after="20"/>
              <w:rPr>
                <w:rStyle w:val="normaltextrun"/>
                <w:rFonts w:eastAsia="Calibri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eastAsia="Calibri"/>
                <w:b/>
                <w:bCs/>
                <w:color w:val="000000"/>
                <w:shd w:val="clear" w:color="auto" w:fill="FFFFFF"/>
              </w:rPr>
              <w:t>Action Plan</w:t>
            </w:r>
          </w:p>
        </w:tc>
      </w:tr>
      <w:tr w:rsidR="00A1047A" w:rsidRPr="007F64FC" w14:paraId="1563D3B4" w14:textId="77777777" w:rsidTr="00A1047A">
        <w:trPr>
          <w:trHeight w:val="465"/>
        </w:trPr>
        <w:tc>
          <w:tcPr>
            <w:tcW w:w="5000" w:type="pct"/>
            <w:gridSpan w:val="4"/>
            <w:shd w:val="clear" w:color="auto" w:fill="E4E0CE" w:themeFill="background2"/>
            <w:vAlign w:val="center"/>
          </w:tcPr>
          <w:p w14:paraId="6C019FFE" w14:textId="2A9FEAB9" w:rsidR="00A1047A" w:rsidRPr="007F64FC" w:rsidRDefault="00A1047A" w:rsidP="006F43DF">
            <w:pPr>
              <w:spacing w:before="0" w:after="0"/>
              <w:rPr>
                <w:rStyle w:val="normaltextrun"/>
                <w:rFonts w:eastAsia="Calibri"/>
                <w:b/>
                <w:bCs/>
                <w:color w:val="695242" w:themeColor="text2"/>
                <w:shd w:val="clear" w:color="auto" w:fill="FFFFFF"/>
              </w:rPr>
            </w:pPr>
            <w:r>
              <w:rPr>
                <w:b/>
                <w:color w:val="695242" w:themeColor="text2"/>
              </w:rPr>
              <w:t>PATIENT MANAGEMENT (Medical expert)</w:t>
            </w:r>
          </w:p>
        </w:tc>
      </w:tr>
      <w:tr w:rsidR="00A1047A" w:rsidRPr="006F3BA3" w14:paraId="1774CC69" w14:textId="77777777" w:rsidTr="00A1047A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31BD60C1" w14:textId="5847C1E1" w:rsidR="00A1047A" w:rsidRPr="00A1047A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  <w:r w:rsidRPr="00A1047A">
              <w:t>Preoperative</w:t>
            </w:r>
            <w:r w:rsidRPr="00A1047A">
              <w:rPr>
                <w:spacing w:val="-8"/>
              </w:rPr>
              <w:t xml:space="preserve"> </w:t>
            </w:r>
            <w:r w:rsidRPr="00A1047A">
              <w:rPr>
                <w:spacing w:val="-2"/>
              </w:rPr>
              <w:t>assessment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4935A713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2A577160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77A531CF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A1047A" w:rsidRPr="006F3BA3" w14:paraId="4B4124FF" w14:textId="77777777" w:rsidTr="00A1047A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76D29582" w14:textId="53E5AE94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  <w:r>
              <w:t>Additional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investigations/interventions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07BE935E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3528296F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60CA4836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A1047A" w:rsidRPr="006F3BA3" w14:paraId="675CB1E9" w14:textId="77777777" w:rsidTr="00A1047A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1D351B43" w14:textId="2D673570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  <w:r>
              <w:t>Selection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anaesthetic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technique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19639DE7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1DAD621D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1F99B90C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A1047A" w:rsidRPr="006F3BA3" w14:paraId="5ADC55C5" w14:textId="77777777" w:rsidTr="00A1047A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6A222C75" w14:textId="6B79E313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  <w:r>
              <w:t>Case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preparation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3C106529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5C05BBDF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63053C04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A1047A" w:rsidRPr="006F3BA3" w14:paraId="3241A21D" w14:textId="77777777" w:rsidTr="00A1047A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1AA72BA0" w14:textId="1AF4EF14" w:rsidR="00A1047A" w:rsidRDefault="00A1047A" w:rsidP="00A1047A">
            <w:pPr>
              <w:spacing w:before="0" w:after="20"/>
            </w:pPr>
            <w:r>
              <w:t>Use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monitoring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devices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1A414F60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568EDCD5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41BAB1BE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A1047A" w:rsidRPr="006F3BA3" w14:paraId="1F15E573" w14:textId="77777777" w:rsidTr="00A1047A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7C5EB975" w14:textId="26102D38" w:rsidR="00A1047A" w:rsidRDefault="00A1047A" w:rsidP="00A1047A">
            <w:pPr>
              <w:spacing w:before="0" w:after="20"/>
            </w:pPr>
            <w:r>
              <w:t>Clinical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situational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awareness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58FDC13A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19EAB480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5C1B5197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A1047A" w:rsidRPr="006F3BA3" w14:paraId="679F1D90" w14:textId="77777777" w:rsidTr="00A1047A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4C45A3DD" w14:textId="5E3E1EB6" w:rsidR="00A1047A" w:rsidRDefault="00A1047A" w:rsidP="00A1047A">
            <w:pPr>
              <w:spacing w:before="0" w:after="20"/>
            </w:pPr>
            <w:r>
              <w:t>Response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change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patient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status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26AC4335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399B0DA3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0C6707B3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A1047A" w:rsidRPr="006F3BA3" w14:paraId="2402BD1B" w14:textId="77777777" w:rsidTr="00A1047A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54A666C9" w14:textId="181D84FC" w:rsidR="00A1047A" w:rsidRDefault="00A1047A" w:rsidP="00A1047A">
            <w:pPr>
              <w:spacing w:before="0" w:after="20"/>
            </w:pPr>
            <w:r>
              <w:t>Postoperative</w:t>
            </w:r>
            <w:r>
              <w:rPr>
                <w:spacing w:val="-14"/>
              </w:rPr>
              <w:t xml:space="preserve"> </w:t>
            </w:r>
            <w:r>
              <w:t>management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plan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0EC20C7B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45658DE5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64016168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A1047A" w:rsidRPr="006F3BA3" w14:paraId="031F8268" w14:textId="77777777" w:rsidTr="00A1047A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04C735C2" w14:textId="6ADA8534" w:rsidR="00A1047A" w:rsidRDefault="00A1047A" w:rsidP="00A1047A">
            <w:pPr>
              <w:spacing w:before="0" w:after="20"/>
            </w:pPr>
            <w:r>
              <w:t>Ethical</w:t>
            </w:r>
            <w:r>
              <w:rPr>
                <w:spacing w:val="-4"/>
              </w:rPr>
              <w:t xml:space="preserve"> </w:t>
            </w:r>
            <w:r>
              <w:t>care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patient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69660288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097BF7F2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73E3BEE6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A1047A" w:rsidRPr="007F64FC" w14:paraId="21067136" w14:textId="77777777" w:rsidTr="00A1047A">
        <w:trPr>
          <w:trHeight w:val="465"/>
        </w:trPr>
        <w:tc>
          <w:tcPr>
            <w:tcW w:w="5000" w:type="pct"/>
            <w:gridSpan w:val="4"/>
            <w:shd w:val="clear" w:color="auto" w:fill="E4E0CE" w:themeFill="background2"/>
            <w:vAlign w:val="center"/>
          </w:tcPr>
          <w:p w14:paraId="35693AED" w14:textId="0A089DA7" w:rsidR="00A1047A" w:rsidRPr="007F64FC" w:rsidRDefault="00A1047A" w:rsidP="006F43DF">
            <w:pPr>
              <w:spacing w:before="0" w:after="0"/>
              <w:rPr>
                <w:rStyle w:val="normaltextrun"/>
                <w:rFonts w:eastAsia="Calibri"/>
                <w:b/>
                <w:bCs/>
                <w:color w:val="695242" w:themeColor="text2"/>
                <w:shd w:val="clear" w:color="auto" w:fill="FFFFFF"/>
              </w:rPr>
            </w:pPr>
            <w:r>
              <w:rPr>
                <w:b/>
                <w:color w:val="695242" w:themeColor="text2"/>
              </w:rPr>
              <w:t>COMMUNICATION (Communicator)</w:t>
            </w:r>
          </w:p>
        </w:tc>
      </w:tr>
      <w:tr w:rsidR="00A1047A" w:rsidRPr="006F3BA3" w14:paraId="30EEE096" w14:textId="77777777" w:rsidTr="00A1047A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50DB399A" w14:textId="0EC03CE2" w:rsidR="00A1047A" w:rsidRDefault="00A1047A" w:rsidP="00A1047A">
            <w:pPr>
              <w:spacing w:before="0" w:after="20"/>
            </w:pPr>
            <w:r>
              <w:t>Management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consent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process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053DBA17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2C18C279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4CE965B0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A1047A" w:rsidRPr="006F3BA3" w14:paraId="6BBC29B3" w14:textId="77777777" w:rsidTr="00A1047A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12D35877" w14:textId="2C98977D" w:rsidR="00A1047A" w:rsidRDefault="00A1047A" w:rsidP="00A1047A">
            <w:pPr>
              <w:spacing w:before="0" w:after="20"/>
            </w:pPr>
            <w:r>
              <w:t>Relationship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patients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 xml:space="preserve">their </w:t>
            </w:r>
            <w:r>
              <w:rPr>
                <w:spacing w:val="-2"/>
              </w:rPr>
              <w:t>families/carers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50F57BAF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7496DA16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5A398550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A1047A" w:rsidRPr="006F3BA3" w14:paraId="14F1D48B" w14:textId="77777777" w:rsidTr="00A1047A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546503E6" w14:textId="1C739F4E" w:rsidR="00A1047A" w:rsidRDefault="00A1047A" w:rsidP="00A1047A">
            <w:pPr>
              <w:spacing w:before="0" w:after="20"/>
            </w:pPr>
            <w:r>
              <w:t>Negotiating</w:t>
            </w:r>
            <w:r>
              <w:rPr>
                <w:spacing w:val="-14"/>
              </w:rPr>
              <w:t xml:space="preserve"> </w:t>
            </w:r>
            <w:r>
              <w:t>patient</w:t>
            </w:r>
            <w:r>
              <w:rPr>
                <w:spacing w:val="-11"/>
              </w:rPr>
              <w:t xml:space="preserve"> </w:t>
            </w:r>
            <w:r>
              <w:t>concerns,</w:t>
            </w:r>
            <w:r>
              <w:rPr>
                <w:spacing w:val="-14"/>
              </w:rPr>
              <w:t xml:space="preserve"> </w:t>
            </w:r>
            <w:r>
              <w:t>values and wishes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4253829E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18C6CF1A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1E03DAE9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A1047A" w:rsidRPr="006F3BA3" w14:paraId="7693EB66" w14:textId="77777777" w:rsidTr="00A1047A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36431A8C" w14:textId="548E5762" w:rsidR="00A1047A" w:rsidRDefault="00A1047A" w:rsidP="00A1047A">
            <w:pPr>
              <w:spacing w:before="0" w:after="20"/>
            </w:pPr>
            <w:r>
              <w:t>Communication</w:t>
            </w:r>
            <w:r>
              <w:rPr>
                <w:spacing w:val="-14"/>
              </w:rPr>
              <w:t xml:space="preserve"> </w:t>
            </w:r>
            <w:r>
              <w:t>with</w:t>
            </w:r>
            <w:r>
              <w:rPr>
                <w:spacing w:val="-14"/>
              </w:rPr>
              <w:t xml:space="preserve"> </w:t>
            </w:r>
            <w:r>
              <w:t xml:space="preserve">anaesthetic </w:t>
            </w:r>
            <w:r>
              <w:rPr>
                <w:spacing w:val="-2"/>
              </w:rPr>
              <w:t>assistant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475E4EF1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0807447A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19DAB664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A1047A" w:rsidRPr="006F3BA3" w14:paraId="0F2D77A4" w14:textId="77777777" w:rsidTr="00A1047A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564FD8F8" w14:textId="5E538666" w:rsidR="00A1047A" w:rsidRDefault="00A1047A" w:rsidP="00A1047A">
            <w:pPr>
              <w:spacing w:before="0" w:after="20"/>
            </w:pPr>
            <w:r>
              <w:t>Communication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t>theatre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team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504390C3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4B156D8B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10184C22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A1047A" w:rsidRPr="007F64FC" w14:paraId="0ED4CD84" w14:textId="77777777" w:rsidTr="00A1047A">
        <w:trPr>
          <w:trHeight w:val="465"/>
        </w:trPr>
        <w:tc>
          <w:tcPr>
            <w:tcW w:w="5000" w:type="pct"/>
            <w:gridSpan w:val="4"/>
            <w:shd w:val="clear" w:color="auto" w:fill="E4E0CE" w:themeFill="background2"/>
            <w:vAlign w:val="center"/>
          </w:tcPr>
          <w:p w14:paraId="3EC46148" w14:textId="11BA8960" w:rsidR="00A1047A" w:rsidRPr="007F64FC" w:rsidRDefault="00A1047A" w:rsidP="006F43DF">
            <w:pPr>
              <w:spacing w:before="0" w:after="0"/>
              <w:rPr>
                <w:rStyle w:val="normaltextrun"/>
                <w:rFonts w:eastAsia="Calibri"/>
                <w:b/>
                <w:bCs/>
                <w:color w:val="695242" w:themeColor="text2"/>
                <w:shd w:val="clear" w:color="auto" w:fill="FFFFFF"/>
              </w:rPr>
            </w:pPr>
            <w:r>
              <w:rPr>
                <w:b/>
                <w:color w:val="695242" w:themeColor="text2"/>
              </w:rPr>
              <w:lastRenderedPageBreak/>
              <w:t>TEAMWORK/COLLABORATION (Collaborator)</w:t>
            </w:r>
          </w:p>
        </w:tc>
      </w:tr>
      <w:tr w:rsidR="00A1047A" w:rsidRPr="006F3BA3" w14:paraId="36AB00DF" w14:textId="77777777" w:rsidTr="00A1047A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79F71342" w14:textId="77777777" w:rsidR="00A1047A" w:rsidRDefault="00A1047A" w:rsidP="00A1047A">
            <w:pPr>
              <w:pStyle w:val="TableParagraph"/>
              <w:spacing w:after="20"/>
              <w:rPr>
                <w:rFonts w:ascii="Calibri"/>
                <w:sz w:val="18"/>
              </w:rPr>
            </w:pPr>
          </w:p>
          <w:p w14:paraId="24F28A88" w14:textId="16AAB1DB" w:rsidR="00A1047A" w:rsidRDefault="00A1047A" w:rsidP="00A1047A">
            <w:pPr>
              <w:spacing w:before="0" w:after="20"/>
            </w:pPr>
            <w:r>
              <w:t>Plan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care</w:t>
            </w:r>
            <w:r>
              <w:rPr>
                <w:spacing w:val="-4"/>
              </w:rPr>
              <w:t xml:space="preserve"> </w:t>
            </w:r>
            <w:r>
              <w:t>agreed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surgeon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07B93DDB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6886A1BE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0FF7F627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A1047A" w:rsidRPr="006F3BA3" w14:paraId="43C9C73F" w14:textId="77777777" w:rsidTr="00A1047A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2EED931B" w14:textId="77777777" w:rsidR="00A1047A" w:rsidRDefault="00A1047A" w:rsidP="00A1047A">
            <w:pPr>
              <w:pStyle w:val="TableParagraph"/>
              <w:spacing w:before="6" w:after="20"/>
              <w:rPr>
                <w:rFonts w:ascii="Calibri"/>
                <w:sz w:val="23"/>
              </w:rPr>
            </w:pPr>
          </w:p>
          <w:p w14:paraId="7D905794" w14:textId="6B3136C4" w:rsidR="00A1047A" w:rsidRDefault="00A1047A" w:rsidP="00A1047A">
            <w:pPr>
              <w:pStyle w:val="Footer"/>
              <w:spacing w:after="20"/>
              <w:rPr>
                <w:rFonts w:ascii="Calibri"/>
                <w:sz w:val="18"/>
              </w:rPr>
            </w:pPr>
            <w:r>
              <w:rPr>
                <w:sz w:val="20"/>
              </w:rPr>
              <w:t>Communication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anaesthetic management plan to all team </w:t>
            </w:r>
            <w:r>
              <w:rPr>
                <w:spacing w:val="-2"/>
                <w:sz w:val="20"/>
              </w:rPr>
              <w:t>members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257CCE71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40087A53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2049A19D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A1047A" w:rsidRPr="006F3BA3" w14:paraId="2608BA85" w14:textId="77777777" w:rsidTr="00A1047A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7F122268" w14:textId="37E84CD2" w:rsidR="00A1047A" w:rsidRDefault="00A1047A" w:rsidP="00A1047A">
            <w:pPr>
              <w:pStyle w:val="Footer"/>
              <w:spacing w:before="6" w:after="20"/>
              <w:rPr>
                <w:rFonts w:ascii="Calibri"/>
                <w:sz w:val="23"/>
              </w:rPr>
            </w:pPr>
            <w:r>
              <w:rPr>
                <w:sz w:val="20"/>
              </w:rPr>
              <w:t>Negotiation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optimise patient care, as required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75BEE617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378DF95E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5CA44C1C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A1047A" w:rsidRPr="006F3BA3" w14:paraId="66FDEDA8" w14:textId="77777777" w:rsidTr="00A1047A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36933A05" w14:textId="77777777" w:rsidR="00A1047A" w:rsidRDefault="00A1047A" w:rsidP="00A1047A">
            <w:pPr>
              <w:pStyle w:val="TableParagraph"/>
              <w:spacing w:before="6" w:after="20"/>
              <w:rPr>
                <w:rFonts w:ascii="Calibri"/>
                <w:sz w:val="25"/>
              </w:rPr>
            </w:pPr>
          </w:p>
          <w:p w14:paraId="59C246B0" w14:textId="4925B28C" w:rsidR="00A1047A" w:rsidRDefault="00A1047A" w:rsidP="00A1047A">
            <w:pPr>
              <w:pStyle w:val="Footer"/>
              <w:spacing w:before="6" w:after="20"/>
              <w:rPr>
                <w:sz w:val="20"/>
              </w:rPr>
            </w:pPr>
            <w:r>
              <w:rPr>
                <w:sz w:val="20"/>
              </w:rPr>
              <w:t>Cooperation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requesting assistance from others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0D1EBAA9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6EEBAE5F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628D6F91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A1047A" w:rsidRPr="006F3BA3" w14:paraId="333D01DA" w14:textId="77777777" w:rsidTr="00A1047A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467CD60C" w14:textId="77777777" w:rsidR="00A1047A" w:rsidRDefault="00A1047A" w:rsidP="00A1047A">
            <w:pPr>
              <w:pStyle w:val="TableParagraph"/>
              <w:spacing w:after="20"/>
              <w:rPr>
                <w:rFonts w:ascii="Calibri"/>
                <w:sz w:val="18"/>
              </w:rPr>
            </w:pPr>
          </w:p>
          <w:p w14:paraId="183B4AEE" w14:textId="3E2C59A2" w:rsidR="00A1047A" w:rsidRDefault="00A1047A" w:rsidP="00A1047A">
            <w:pPr>
              <w:pStyle w:val="Footer"/>
              <w:spacing w:before="6" w:after="20"/>
              <w:rPr>
                <w:rFonts w:ascii="Calibri"/>
                <w:sz w:val="25"/>
              </w:rPr>
            </w:pPr>
            <w:r>
              <w:rPr>
                <w:sz w:val="20"/>
              </w:rPr>
              <w:t>Clear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delegation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tasks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35B65A03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2FA7FEDB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5AE8E243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A1047A" w:rsidRPr="006F3BA3" w14:paraId="71E09875" w14:textId="77777777" w:rsidTr="00A1047A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5045ADF9" w14:textId="77777777" w:rsidR="00A1047A" w:rsidRDefault="00A1047A" w:rsidP="00A1047A">
            <w:pPr>
              <w:pStyle w:val="TableParagraph"/>
              <w:spacing w:before="9" w:after="20"/>
              <w:rPr>
                <w:rFonts w:ascii="Calibri"/>
                <w:sz w:val="20"/>
              </w:rPr>
            </w:pPr>
          </w:p>
          <w:p w14:paraId="33643248" w14:textId="1C3011D6" w:rsidR="00A1047A" w:rsidRDefault="00A1047A" w:rsidP="00A1047A">
            <w:pPr>
              <w:pStyle w:val="Footer"/>
              <w:spacing w:after="20"/>
              <w:rPr>
                <w:rFonts w:ascii="Calibri"/>
                <w:sz w:val="18"/>
              </w:rPr>
            </w:pPr>
            <w:r>
              <w:rPr>
                <w:sz w:val="20"/>
              </w:rPr>
              <w:t>Responsiveness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or </w:t>
            </w:r>
            <w:r>
              <w:rPr>
                <w:spacing w:val="-2"/>
                <w:sz w:val="20"/>
              </w:rPr>
              <w:t>suggestions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25E9D557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16AA4306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1CD9FD8C" w14:textId="1A845260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A1047A" w:rsidRPr="007F64FC" w14:paraId="40ACF370" w14:textId="77777777" w:rsidTr="006F43DF">
        <w:trPr>
          <w:trHeight w:val="465"/>
        </w:trPr>
        <w:tc>
          <w:tcPr>
            <w:tcW w:w="5000" w:type="pct"/>
            <w:gridSpan w:val="4"/>
            <w:shd w:val="clear" w:color="auto" w:fill="E4E0CE" w:themeFill="background2"/>
            <w:vAlign w:val="center"/>
          </w:tcPr>
          <w:p w14:paraId="2E16EDC9" w14:textId="0F1E20AD" w:rsidR="00A1047A" w:rsidRPr="007F64FC" w:rsidRDefault="00A1047A" w:rsidP="006F43DF">
            <w:pPr>
              <w:spacing w:before="0" w:after="0"/>
              <w:rPr>
                <w:rStyle w:val="normaltextrun"/>
                <w:rFonts w:eastAsia="Calibri"/>
                <w:b/>
                <w:bCs/>
                <w:color w:val="695242" w:themeColor="text2"/>
                <w:shd w:val="clear" w:color="auto" w:fill="FFFFFF"/>
              </w:rPr>
            </w:pPr>
            <w:r>
              <w:rPr>
                <w:b/>
                <w:color w:val="695242" w:themeColor="text2"/>
              </w:rPr>
              <w:t>LIST MANAGEMENT (Leader and Manager)</w:t>
            </w:r>
          </w:p>
        </w:tc>
      </w:tr>
      <w:tr w:rsidR="00A1047A" w:rsidRPr="006F3BA3" w14:paraId="03B41669" w14:textId="77777777" w:rsidTr="001C25F5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509BAFB9" w14:textId="2429A418" w:rsidR="00A1047A" w:rsidRDefault="00A1047A" w:rsidP="001C25F5">
            <w:pPr>
              <w:pStyle w:val="TableParagraph"/>
              <w:spacing w:before="9" w:after="20"/>
              <w:rPr>
                <w:rFonts w:ascii="Calibri"/>
                <w:sz w:val="20"/>
              </w:rPr>
            </w:pPr>
            <w:r>
              <w:rPr>
                <w:sz w:val="20"/>
              </w:rPr>
              <w:t>Case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allocation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prioritisation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7FB13C85" w14:textId="77777777" w:rsidR="00A1047A" w:rsidRPr="006F3BA3" w:rsidRDefault="00A1047A" w:rsidP="001C25F5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4D6BC53C" w14:textId="77777777" w:rsidR="00A1047A" w:rsidRPr="006F3BA3" w:rsidRDefault="00A1047A" w:rsidP="001C25F5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3A7A5FA5" w14:textId="77777777" w:rsidR="00A1047A" w:rsidRPr="006F3BA3" w:rsidRDefault="00A1047A" w:rsidP="001C25F5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A1047A" w:rsidRPr="006F3BA3" w14:paraId="04490B60" w14:textId="77777777" w:rsidTr="001C25F5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1497A6C7" w14:textId="014608D8" w:rsidR="00A1047A" w:rsidRDefault="00A1047A" w:rsidP="001C25F5">
            <w:pPr>
              <w:pStyle w:val="TableParagraph"/>
              <w:spacing w:before="9" w:after="20"/>
              <w:rPr>
                <w:sz w:val="20"/>
              </w:rPr>
            </w:pPr>
            <w:r>
              <w:rPr>
                <w:sz w:val="20"/>
              </w:rPr>
              <w:t>Operating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organisation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efficiency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18E5E754" w14:textId="77777777" w:rsidR="00A1047A" w:rsidRPr="006F3BA3" w:rsidRDefault="00A1047A" w:rsidP="001C25F5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46E83C7C" w14:textId="77777777" w:rsidR="00A1047A" w:rsidRPr="006F3BA3" w:rsidRDefault="00A1047A" w:rsidP="001C25F5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56653903" w14:textId="77777777" w:rsidR="00A1047A" w:rsidRPr="006F3BA3" w:rsidRDefault="00A1047A" w:rsidP="001C25F5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A1047A" w:rsidRPr="006F3BA3" w14:paraId="3DC7D7E9" w14:textId="77777777" w:rsidTr="001C25F5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1E0912CF" w14:textId="6BE0AD0B" w:rsidR="00A1047A" w:rsidRDefault="00A1047A" w:rsidP="001C25F5">
            <w:pPr>
              <w:pStyle w:val="TableParagraph"/>
              <w:spacing w:before="9" w:after="20"/>
              <w:rPr>
                <w:sz w:val="20"/>
              </w:rPr>
            </w:pPr>
            <w:r>
              <w:rPr>
                <w:sz w:val="20"/>
              </w:rPr>
              <w:t>Management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theatre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 cost/utility implications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5D23510F" w14:textId="77777777" w:rsidR="00A1047A" w:rsidRPr="006F3BA3" w:rsidRDefault="00A1047A" w:rsidP="001C25F5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2EE99FB1" w14:textId="77777777" w:rsidR="00A1047A" w:rsidRPr="006F3BA3" w:rsidRDefault="00A1047A" w:rsidP="001C25F5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53A00AB6" w14:textId="77777777" w:rsidR="00A1047A" w:rsidRPr="006F3BA3" w:rsidRDefault="00A1047A" w:rsidP="001C25F5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A1047A" w:rsidRPr="006F3BA3" w14:paraId="562C5277" w14:textId="77777777" w:rsidTr="001C25F5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79027CDA" w14:textId="7D6473D3" w:rsidR="00A1047A" w:rsidRDefault="00A1047A" w:rsidP="001C25F5">
            <w:pPr>
              <w:pStyle w:val="TableParagraph"/>
              <w:spacing w:before="9" w:after="20"/>
              <w:rPr>
                <w:sz w:val="20"/>
              </w:rPr>
            </w:pPr>
            <w:r>
              <w:rPr>
                <w:spacing w:val="-2"/>
                <w:sz w:val="20"/>
              </w:rPr>
              <w:t>Vigilance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6F7CBA64" w14:textId="77777777" w:rsidR="00A1047A" w:rsidRPr="006F3BA3" w:rsidRDefault="00A1047A" w:rsidP="001C25F5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1F0790A1" w14:textId="77777777" w:rsidR="00A1047A" w:rsidRPr="006F3BA3" w:rsidRDefault="00A1047A" w:rsidP="001C25F5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00444589" w14:textId="77777777" w:rsidR="00A1047A" w:rsidRPr="006F3BA3" w:rsidRDefault="00A1047A" w:rsidP="001C25F5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A1047A" w:rsidRPr="006F3BA3" w14:paraId="04559A08" w14:textId="77777777" w:rsidTr="001C25F5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45308987" w14:textId="6302E21F" w:rsidR="00A1047A" w:rsidRDefault="00A1047A" w:rsidP="001C25F5">
            <w:pPr>
              <w:pStyle w:val="TableParagraph"/>
              <w:spacing w:before="9" w:after="20"/>
              <w:rPr>
                <w:spacing w:val="-2"/>
                <w:sz w:val="20"/>
              </w:rPr>
            </w:pPr>
            <w:r>
              <w:rPr>
                <w:sz w:val="20"/>
              </w:rPr>
              <w:t>Handover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7218EA83" w14:textId="77777777" w:rsidR="00A1047A" w:rsidRPr="006F3BA3" w:rsidRDefault="00A1047A" w:rsidP="001C25F5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40E9A810" w14:textId="77777777" w:rsidR="00A1047A" w:rsidRPr="006F3BA3" w:rsidRDefault="00A1047A" w:rsidP="001C25F5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5EE14D0B" w14:textId="77777777" w:rsidR="00A1047A" w:rsidRPr="006F3BA3" w:rsidRDefault="00A1047A" w:rsidP="001C25F5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A1047A" w:rsidRPr="007F64FC" w14:paraId="36CCC307" w14:textId="77777777" w:rsidTr="006F43DF">
        <w:trPr>
          <w:trHeight w:val="465"/>
        </w:trPr>
        <w:tc>
          <w:tcPr>
            <w:tcW w:w="5000" w:type="pct"/>
            <w:gridSpan w:val="4"/>
            <w:shd w:val="clear" w:color="auto" w:fill="E4E0CE" w:themeFill="background2"/>
            <w:vAlign w:val="center"/>
          </w:tcPr>
          <w:p w14:paraId="69BA9AAD" w14:textId="649D7C7E" w:rsidR="00A1047A" w:rsidRPr="007F64FC" w:rsidRDefault="00A1047A" w:rsidP="006F43DF">
            <w:pPr>
              <w:spacing w:before="0" w:after="0"/>
              <w:rPr>
                <w:rStyle w:val="normaltextrun"/>
                <w:rFonts w:eastAsia="Calibri"/>
                <w:b/>
                <w:bCs/>
                <w:color w:val="695242" w:themeColor="text2"/>
                <w:shd w:val="clear" w:color="auto" w:fill="FFFFFF"/>
              </w:rPr>
            </w:pPr>
            <w:r>
              <w:rPr>
                <w:b/>
                <w:color w:val="695242" w:themeColor="text2"/>
              </w:rPr>
              <w:t>PATIENT SAFETY (Health advocate and professional)</w:t>
            </w:r>
          </w:p>
        </w:tc>
      </w:tr>
      <w:tr w:rsidR="00A1047A" w:rsidRPr="006F3BA3" w14:paraId="44A8953D" w14:textId="77777777" w:rsidTr="00F85775">
        <w:trPr>
          <w:trHeight w:val="465"/>
        </w:trPr>
        <w:tc>
          <w:tcPr>
            <w:tcW w:w="1323" w:type="pct"/>
            <w:shd w:val="clear" w:color="auto" w:fill="auto"/>
          </w:tcPr>
          <w:p w14:paraId="72291118" w14:textId="0F527560" w:rsidR="00A1047A" w:rsidRDefault="00A1047A" w:rsidP="00A1047A">
            <w:pPr>
              <w:pStyle w:val="TableParagraph"/>
              <w:spacing w:before="9" w:after="20"/>
              <w:rPr>
                <w:sz w:val="20"/>
              </w:rPr>
            </w:pPr>
            <w:r>
              <w:rPr>
                <w:sz w:val="20"/>
              </w:rPr>
              <w:t>Adherence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agreed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 guidelines, including participation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 WHO Surgical Safety Checklist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2C81A926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0542F225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74503906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A1047A" w:rsidRPr="006F3BA3" w14:paraId="33BDC6AD" w14:textId="77777777" w:rsidTr="00F85775">
        <w:trPr>
          <w:trHeight w:val="465"/>
        </w:trPr>
        <w:tc>
          <w:tcPr>
            <w:tcW w:w="1323" w:type="pct"/>
            <w:shd w:val="clear" w:color="auto" w:fill="auto"/>
          </w:tcPr>
          <w:p w14:paraId="6F14AB3C" w14:textId="127BAD20" w:rsidR="00A1047A" w:rsidRDefault="00A1047A" w:rsidP="00A1047A">
            <w:pPr>
              <w:pStyle w:val="TableParagraph"/>
              <w:spacing w:before="9" w:after="20"/>
              <w:rPr>
                <w:sz w:val="20"/>
              </w:rPr>
            </w:pPr>
            <w:r>
              <w:rPr>
                <w:sz w:val="20"/>
              </w:rPr>
              <w:lastRenderedPageBreak/>
              <w:t>Risk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minimisation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(practices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reduce patient harm)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06FA1729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435724D6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012CEE47" w14:textId="77777777" w:rsidR="00A1047A" w:rsidRPr="006F3BA3" w:rsidRDefault="00A1047A" w:rsidP="00A1047A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</w:tbl>
    <w:p w14:paraId="20D08FB5" w14:textId="6FC4355D" w:rsidR="00FE7D5C" w:rsidRDefault="00FE7D5C" w:rsidP="0080416F"/>
    <w:tbl>
      <w:tblPr>
        <w:tblStyle w:val="ACRRMformtable"/>
        <w:tblW w:w="5600" w:type="pct"/>
        <w:tblInd w:w="-572" w:type="dxa"/>
        <w:tblLook w:val="0600" w:firstRow="0" w:lastRow="0" w:firstColumn="0" w:lastColumn="0" w:noHBand="1" w:noVBand="1"/>
      </w:tblPr>
      <w:tblGrid>
        <w:gridCol w:w="15195"/>
      </w:tblGrid>
      <w:tr w:rsidR="00A1047A" w:rsidRPr="007F64FC" w14:paraId="4C0B8F0C" w14:textId="77777777" w:rsidTr="001C25F5">
        <w:trPr>
          <w:trHeight w:val="465"/>
        </w:trPr>
        <w:tc>
          <w:tcPr>
            <w:tcW w:w="5000" w:type="pct"/>
            <w:shd w:val="clear" w:color="auto" w:fill="E4E0CE" w:themeFill="background2"/>
            <w:vAlign w:val="center"/>
          </w:tcPr>
          <w:p w14:paraId="439F2998" w14:textId="1FCDF1F5" w:rsidR="00A1047A" w:rsidRPr="007F64FC" w:rsidRDefault="00A1047A" w:rsidP="006F43DF">
            <w:pPr>
              <w:spacing w:before="0" w:after="0"/>
              <w:rPr>
                <w:rStyle w:val="normaltextrun"/>
                <w:rFonts w:eastAsia="Calibri"/>
                <w:b/>
                <w:bCs/>
                <w:color w:val="695242" w:themeColor="text2"/>
                <w:shd w:val="clear" w:color="auto" w:fill="FFFFFF"/>
              </w:rPr>
            </w:pPr>
            <w:r>
              <w:rPr>
                <w:b/>
                <w:color w:val="695242" w:themeColor="text2"/>
              </w:rPr>
              <w:t>REFLECTION AND DISCUSSION SUMMARY (see below for discuss prompts)</w:t>
            </w:r>
          </w:p>
        </w:tc>
      </w:tr>
      <w:tr w:rsidR="001C25F5" w:rsidRPr="006F3BA3" w14:paraId="05E1DB8F" w14:textId="77777777" w:rsidTr="001C25F5">
        <w:trPr>
          <w:trHeight w:val="1984"/>
        </w:trPr>
        <w:tc>
          <w:tcPr>
            <w:tcW w:w="5000" w:type="pct"/>
            <w:shd w:val="clear" w:color="auto" w:fill="auto"/>
            <w:vAlign w:val="bottom"/>
          </w:tcPr>
          <w:p w14:paraId="25749E19" w14:textId="77777777" w:rsidR="001C25F5" w:rsidRPr="006F3BA3" w:rsidRDefault="001C25F5" w:rsidP="001C25F5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1C25F5" w:rsidRPr="006F3BA3" w14:paraId="42EBF889" w14:textId="77777777" w:rsidTr="001C25F5">
        <w:trPr>
          <w:trHeight w:val="465"/>
        </w:trPr>
        <w:tc>
          <w:tcPr>
            <w:tcW w:w="5000" w:type="pct"/>
            <w:shd w:val="clear" w:color="auto" w:fill="auto"/>
            <w:vAlign w:val="bottom"/>
          </w:tcPr>
          <w:p w14:paraId="42693DA8" w14:textId="77777777" w:rsidR="001C25F5" w:rsidRDefault="001C25F5" w:rsidP="001C25F5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eastAsia="Calibri"/>
                <w:color w:val="000000"/>
                <w:shd w:val="clear" w:color="auto" w:fill="FFFFFF"/>
              </w:rPr>
              <w:t>Action Plan (smart goals-specific, measurable, achievable, realistic, timely)</w:t>
            </w:r>
          </w:p>
          <w:p w14:paraId="4D57F8AE" w14:textId="65AD3F7B" w:rsidR="001C25F5" w:rsidRPr="006F3BA3" w:rsidRDefault="001C25F5" w:rsidP="001C25F5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1C25F5" w:rsidRPr="006F3BA3" w14:paraId="454AFF1B" w14:textId="77777777" w:rsidTr="001C25F5">
        <w:trPr>
          <w:trHeight w:val="1984"/>
        </w:trPr>
        <w:tc>
          <w:tcPr>
            <w:tcW w:w="5000" w:type="pct"/>
            <w:shd w:val="clear" w:color="auto" w:fill="auto"/>
            <w:vAlign w:val="bottom"/>
          </w:tcPr>
          <w:p w14:paraId="3B870155" w14:textId="77777777" w:rsidR="001C25F5" w:rsidRPr="006F3BA3" w:rsidRDefault="001C25F5" w:rsidP="001C25F5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</w:tbl>
    <w:p w14:paraId="1EE615B1" w14:textId="77777777" w:rsidR="001C25F5" w:rsidRDefault="001C25F5" w:rsidP="001C25F5">
      <w:pPr>
        <w:pStyle w:val="BodyText"/>
        <w:tabs>
          <w:tab w:val="left" w:pos="4981"/>
          <w:tab w:val="left" w:pos="9398"/>
          <w:tab w:val="left" w:pos="14267"/>
        </w:tabs>
        <w:spacing w:before="95"/>
      </w:pPr>
    </w:p>
    <w:p w14:paraId="22DFD0F4" w14:textId="08D99998" w:rsidR="001C25F5" w:rsidRDefault="001C25F5" w:rsidP="001C25F5">
      <w:pPr>
        <w:pStyle w:val="BodyText"/>
        <w:tabs>
          <w:tab w:val="left" w:pos="4981"/>
          <w:tab w:val="left" w:pos="9398"/>
          <w:tab w:val="left" w:pos="14267"/>
        </w:tabs>
        <w:spacing w:before="95"/>
      </w:pPr>
      <w:r>
        <w:t xml:space="preserve">Name (Observed) </w:t>
      </w:r>
      <w:r>
        <w:rPr>
          <w:u w:val="single"/>
        </w:rPr>
        <w:tab/>
      </w:r>
      <w:r>
        <w:t xml:space="preserve"> Signature _______________________________</w:t>
      </w:r>
      <w:r>
        <w:tab/>
        <w:t>Date _____________________________</w:t>
      </w:r>
    </w:p>
    <w:p w14:paraId="7F5FF30F" w14:textId="77777777" w:rsidR="001C25F5" w:rsidRDefault="001C25F5" w:rsidP="001C25F5">
      <w:pPr>
        <w:pStyle w:val="BodyText"/>
      </w:pPr>
    </w:p>
    <w:p w14:paraId="1EFC7F29" w14:textId="77777777" w:rsidR="001C25F5" w:rsidRDefault="001C25F5" w:rsidP="001C25F5">
      <w:pPr>
        <w:pStyle w:val="BodyText"/>
        <w:spacing w:before="8"/>
        <w:rPr>
          <w:sz w:val="22"/>
        </w:rPr>
      </w:pPr>
    </w:p>
    <w:p w14:paraId="57A71359" w14:textId="77777777" w:rsidR="001C25F5" w:rsidRDefault="001C25F5" w:rsidP="001C25F5">
      <w:pPr>
        <w:pStyle w:val="BodyText"/>
        <w:tabs>
          <w:tab w:val="left" w:pos="4981"/>
          <w:tab w:val="left" w:pos="9398"/>
          <w:tab w:val="left" w:pos="14267"/>
        </w:tabs>
        <w:spacing w:before="95"/>
      </w:pPr>
      <w:r>
        <w:t xml:space="preserve">Name (Observed) </w:t>
      </w:r>
      <w:r>
        <w:rPr>
          <w:u w:val="single"/>
        </w:rPr>
        <w:tab/>
      </w:r>
      <w:r>
        <w:t xml:space="preserve"> Signature _______________________________</w:t>
      </w:r>
      <w:r>
        <w:tab/>
        <w:t>Date _____________________________</w:t>
      </w:r>
    </w:p>
    <w:p w14:paraId="3F9E13CD" w14:textId="77777777" w:rsidR="001C25F5" w:rsidRDefault="001C25F5" w:rsidP="001C25F5">
      <w:pPr>
        <w:pStyle w:val="BodyText"/>
      </w:pPr>
    </w:p>
    <w:p w14:paraId="2E6A6A7A" w14:textId="77777777" w:rsidR="001C25F5" w:rsidRDefault="001C25F5" w:rsidP="001C25F5">
      <w:pPr>
        <w:pStyle w:val="BodyText"/>
        <w:spacing w:before="8"/>
        <w:rPr>
          <w:sz w:val="22"/>
        </w:rPr>
      </w:pPr>
    </w:p>
    <w:p w14:paraId="43839D57" w14:textId="7BAC7C27" w:rsidR="001C25F5" w:rsidRDefault="001C25F5" w:rsidP="001C25F5">
      <w:pPr>
        <w:pStyle w:val="BodyText"/>
        <w:spacing w:before="95"/>
        <w:ind w:left="110"/>
        <w:rPr>
          <w:color w:val="FF0000"/>
          <w:spacing w:val="-2"/>
        </w:rPr>
      </w:pPr>
      <w:r>
        <w:t>When</w:t>
      </w:r>
      <w:r>
        <w:rPr>
          <w:spacing w:val="-11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activity</w:t>
      </w:r>
      <w:r>
        <w:rPr>
          <w:spacing w:val="-6"/>
        </w:rPr>
        <w:t xml:space="preserve"> </w:t>
      </w:r>
      <w:r>
        <w:t>function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your</w:t>
      </w:r>
      <w:r>
        <w:rPr>
          <w:spacing w:val="-6"/>
        </w:rPr>
        <w:t xml:space="preserve"> C</w:t>
      </w:r>
      <w:r>
        <w:t>PD</w:t>
      </w:r>
      <w:r>
        <w:rPr>
          <w:spacing w:val="-4"/>
        </w:rPr>
        <w:t xml:space="preserve"> </w:t>
      </w:r>
      <w:r>
        <w:t>portfolio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add</w:t>
      </w:r>
      <w:r>
        <w:rPr>
          <w:spacing w:val="-4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CPD</w:t>
      </w:r>
      <w:r>
        <w:rPr>
          <w:spacing w:val="-3"/>
        </w:rPr>
        <w:t xml:space="preserve"> </w:t>
      </w:r>
      <w:r>
        <w:t>record</w:t>
      </w:r>
      <w:r>
        <w:rPr>
          <w:spacing w:val="-8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hyperlink r:id="rId11">
        <w:r w:rsidRPr="007F64FC">
          <w:rPr>
            <w:color w:val="FF0000"/>
            <w:spacing w:val="-2"/>
          </w:rPr>
          <w:t>pdp@acrrm.org.au</w:t>
        </w:r>
      </w:hyperlink>
    </w:p>
    <w:p w14:paraId="0665BD25" w14:textId="7F8BE157" w:rsidR="001C25F5" w:rsidRDefault="001C25F5">
      <w:pPr>
        <w:spacing w:before="0" w:after="200" w:line="276" w:lineRule="auto"/>
        <w:rPr>
          <w:rFonts w:ascii="Arial" w:eastAsia="Arial" w:hAnsi="Arial" w:cs="Arial"/>
          <w:color w:val="FF0000"/>
          <w:spacing w:val="-2"/>
          <w:lang w:val="en-US" w:eastAsia="en-US"/>
        </w:rPr>
      </w:pPr>
      <w:r>
        <w:rPr>
          <w:color w:val="FF0000"/>
          <w:spacing w:val="-2"/>
        </w:rPr>
        <w:br w:type="page"/>
      </w:r>
    </w:p>
    <w:p w14:paraId="3450C3F7" w14:textId="77777777" w:rsidR="001C25F5" w:rsidRDefault="001C25F5" w:rsidP="001C25F5">
      <w:pPr>
        <w:pStyle w:val="BodyText"/>
        <w:spacing w:before="95"/>
      </w:pPr>
    </w:p>
    <w:p w14:paraId="6267657E" w14:textId="2229A1B7" w:rsidR="001C25F5" w:rsidRDefault="001C25F5" w:rsidP="001C25F5">
      <w:pPr>
        <w:pStyle w:val="Heading3"/>
      </w:pPr>
      <w:r>
        <w:t>DISCUSSION PROMPTS</w:t>
      </w:r>
    </w:p>
    <w:p w14:paraId="1C59AF1D" w14:textId="64929C3A" w:rsidR="001C25F5" w:rsidRDefault="001C25F5" w:rsidP="001C25F5">
      <w:pPr>
        <w:pStyle w:val="ListParagraph"/>
        <w:widowControl w:val="0"/>
        <w:numPr>
          <w:ilvl w:val="0"/>
          <w:numId w:val="27"/>
        </w:numPr>
        <w:tabs>
          <w:tab w:val="left" w:pos="1286"/>
          <w:tab w:val="left" w:pos="1287"/>
        </w:tabs>
        <w:autoSpaceDE w:val="0"/>
        <w:autoSpaceDN w:val="0"/>
        <w:spacing w:before="174" w:after="0" w:line="245" w:lineRule="exact"/>
        <w:ind w:left="1286" w:hanging="361"/>
        <w:contextualSpacing w:val="0"/>
      </w:pPr>
      <w:r>
        <w:t>I</w:t>
      </w:r>
      <w:r>
        <w:rPr>
          <w:spacing w:val="-5"/>
        </w:rPr>
        <w:t xml:space="preserve"> </w:t>
      </w:r>
      <w:r>
        <w:t>noticed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&lt;insert</w:t>
      </w:r>
      <w:r>
        <w:rPr>
          <w:spacing w:val="-3"/>
        </w:rPr>
        <w:t xml:space="preserve"> </w:t>
      </w:r>
      <w:r>
        <w:t>anaesthetic</w:t>
      </w:r>
      <w:r>
        <w:rPr>
          <w:spacing w:val="-3"/>
        </w:rPr>
        <w:t xml:space="preserve"> </w:t>
      </w:r>
      <w:r>
        <w:t>technique</w:t>
      </w:r>
      <w:r>
        <w:rPr>
          <w:spacing w:val="-6"/>
        </w:rPr>
        <w:t xml:space="preserve"> </w:t>
      </w:r>
      <w:r>
        <w:t>here&gt;.</w:t>
      </w:r>
      <w:r>
        <w:rPr>
          <w:spacing w:val="-11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reasons</w:t>
      </w:r>
      <w:r>
        <w:rPr>
          <w:spacing w:val="-8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rPr>
          <w:spacing w:val="-2"/>
        </w:rPr>
        <w:t>approach?</w:t>
      </w:r>
    </w:p>
    <w:p w14:paraId="379FA036" w14:textId="77777777" w:rsidR="001C25F5" w:rsidRDefault="001C25F5" w:rsidP="001C25F5">
      <w:pPr>
        <w:pStyle w:val="ListParagraph"/>
        <w:widowControl w:val="0"/>
        <w:numPr>
          <w:ilvl w:val="0"/>
          <w:numId w:val="27"/>
        </w:numPr>
        <w:tabs>
          <w:tab w:val="left" w:pos="1286"/>
          <w:tab w:val="left" w:pos="1287"/>
        </w:tabs>
        <w:autoSpaceDE w:val="0"/>
        <w:autoSpaceDN w:val="0"/>
        <w:spacing w:before="0" w:after="0" w:line="245" w:lineRule="exact"/>
        <w:ind w:left="1286" w:hanging="361"/>
        <w:contextualSpacing w:val="0"/>
      </w:pPr>
      <w:r>
        <w:t>How</w:t>
      </w:r>
      <w:r>
        <w:rPr>
          <w:spacing w:val="-1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find</w:t>
      </w:r>
      <w:r>
        <w:rPr>
          <w:spacing w:val="-6"/>
        </w:rPr>
        <w:t xml:space="preserve"> </w:t>
      </w:r>
      <w:r>
        <w:t>&lt;insert</w:t>
      </w:r>
      <w:r>
        <w:rPr>
          <w:spacing w:val="-3"/>
        </w:rPr>
        <w:t xml:space="preserve"> </w:t>
      </w:r>
      <w:r>
        <w:t>device/equipment</w:t>
      </w:r>
      <w:r>
        <w:rPr>
          <w:spacing w:val="-7"/>
        </w:rPr>
        <w:t xml:space="preserve"> </w:t>
      </w:r>
      <w:r>
        <w:rPr>
          <w:spacing w:val="-2"/>
        </w:rPr>
        <w:t>here&gt;?</w:t>
      </w:r>
    </w:p>
    <w:p w14:paraId="01D205B2" w14:textId="77777777" w:rsidR="001C25F5" w:rsidRDefault="001C25F5" w:rsidP="001C25F5">
      <w:pPr>
        <w:pStyle w:val="ListParagraph"/>
        <w:widowControl w:val="0"/>
        <w:numPr>
          <w:ilvl w:val="0"/>
          <w:numId w:val="27"/>
        </w:numPr>
        <w:tabs>
          <w:tab w:val="left" w:pos="1285"/>
          <w:tab w:val="left" w:pos="1286"/>
        </w:tabs>
        <w:autoSpaceDE w:val="0"/>
        <w:autoSpaceDN w:val="0"/>
        <w:spacing w:before="0" w:after="0" w:line="245" w:lineRule="exact"/>
        <w:contextualSpacing w:val="0"/>
      </w:pPr>
      <w:r>
        <w:t>The</w:t>
      </w:r>
      <w:r>
        <w:rPr>
          <w:spacing w:val="-9"/>
        </w:rPr>
        <w:t xml:space="preserve"> </w:t>
      </w:r>
      <w:r>
        <w:t>team</w:t>
      </w:r>
      <w:r>
        <w:rPr>
          <w:spacing w:val="-6"/>
        </w:rPr>
        <w:t xml:space="preserve"> </w:t>
      </w:r>
      <w:r>
        <w:t>&lt;insert</w:t>
      </w:r>
      <w:r>
        <w:rPr>
          <w:spacing w:val="-4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t>re</w:t>
      </w:r>
      <w:r>
        <w:rPr>
          <w:spacing w:val="-12"/>
        </w:rPr>
        <w:t xml:space="preserve"> </w:t>
      </w:r>
      <w:r>
        <w:t>communication/collaboration&gt;.</w:t>
      </w:r>
      <w:r>
        <w:rPr>
          <w:spacing w:val="-8"/>
        </w:rPr>
        <w:t xml:space="preserve"> </w:t>
      </w:r>
      <w:r>
        <w:t>&lt;Insert</w:t>
      </w:r>
      <w:r>
        <w:rPr>
          <w:spacing w:val="-5"/>
        </w:rPr>
        <w:t xml:space="preserve"> </w:t>
      </w:r>
      <w:r>
        <w:t>statement</w:t>
      </w:r>
      <w:r>
        <w:rPr>
          <w:spacing w:val="-9"/>
        </w:rPr>
        <w:t xml:space="preserve"> </w:t>
      </w:r>
      <w:r>
        <w:t>re</w:t>
      </w:r>
      <w:r>
        <w:rPr>
          <w:spacing w:val="-7"/>
        </w:rPr>
        <w:t xml:space="preserve"> </w:t>
      </w:r>
      <w:r>
        <w:t>elaborating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how</w:t>
      </w:r>
      <w:r>
        <w:rPr>
          <w:spacing w:val="-12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changes</w:t>
      </w:r>
      <w:r>
        <w:rPr>
          <w:spacing w:val="-10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working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different</w:t>
      </w:r>
      <w:r>
        <w:rPr>
          <w:spacing w:val="-8"/>
        </w:rPr>
        <w:t xml:space="preserve"> </w:t>
      </w:r>
      <w:r>
        <w:rPr>
          <w:spacing w:val="-2"/>
        </w:rPr>
        <w:t>teams&gt;.</w:t>
      </w:r>
    </w:p>
    <w:p w14:paraId="71313B7A" w14:textId="77777777" w:rsidR="001C25F5" w:rsidRDefault="001C25F5" w:rsidP="001C25F5">
      <w:pPr>
        <w:pStyle w:val="ListParagraph"/>
        <w:widowControl w:val="0"/>
        <w:numPr>
          <w:ilvl w:val="0"/>
          <w:numId w:val="27"/>
        </w:numPr>
        <w:tabs>
          <w:tab w:val="left" w:pos="1285"/>
          <w:tab w:val="left" w:pos="1286"/>
        </w:tabs>
        <w:autoSpaceDE w:val="0"/>
        <w:autoSpaceDN w:val="0"/>
        <w:spacing w:before="0" w:after="0"/>
        <w:ind w:right="2029"/>
        <w:contextualSpacing w:val="0"/>
      </w:pPr>
      <w:r>
        <w:t>I noticed</w:t>
      </w:r>
      <w:r>
        <w:rPr>
          <w:spacing w:val="-1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&lt;insert risk</w:t>
      </w:r>
      <w:r>
        <w:rPr>
          <w:spacing w:val="-4"/>
        </w:rPr>
        <w:t xml:space="preserve"> </w:t>
      </w:r>
      <w:r>
        <w:t>minimisation</w:t>
      </w:r>
      <w:r>
        <w:rPr>
          <w:spacing w:val="-1"/>
        </w:rPr>
        <w:t xml:space="preserve"> </w:t>
      </w:r>
      <w:r>
        <w:t>strategies</w:t>
      </w:r>
      <w:r>
        <w:rPr>
          <w:spacing w:val="-4"/>
        </w:rPr>
        <w:t xml:space="preserve"> </w:t>
      </w:r>
      <w:r>
        <w:t>here&gt;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prevented</w:t>
      </w:r>
      <w:r>
        <w:rPr>
          <w:spacing w:val="-1"/>
        </w:rPr>
        <w:t xml:space="preserve"> </w:t>
      </w:r>
      <w:r>
        <w:t>&lt;insert specifics&gt;.</w:t>
      </w:r>
      <w:r>
        <w:rPr>
          <w:spacing w:val="-3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similar case</w:t>
      </w:r>
      <w:r>
        <w:rPr>
          <w:spacing w:val="-1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outcome</w:t>
      </w:r>
      <w:r>
        <w:rPr>
          <w:spacing w:val="-6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 xml:space="preserve">not as </w:t>
      </w:r>
      <w:r>
        <w:rPr>
          <w:spacing w:val="-2"/>
        </w:rPr>
        <w:t>favourable?</w:t>
      </w:r>
    </w:p>
    <w:p w14:paraId="08C3B1E9" w14:textId="77777777" w:rsidR="001C25F5" w:rsidRDefault="001C25F5" w:rsidP="001C25F5">
      <w:pPr>
        <w:pStyle w:val="ListParagraph"/>
        <w:widowControl w:val="0"/>
        <w:numPr>
          <w:ilvl w:val="0"/>
          <w:numId w:val="27"/>
        </w:numPr>
        <w:tabs>
          <w:tab w:val="left" w:pos="1285"/>
          <w:tab w:val="left" w:pos="1286"/>
        </w:tabs>
        <w:autoSpaceDE w:val="0"/>
        <w:autoSpaceDN w:val="0"/>
        <w:spacing w:before="0" w:after="0" w:line="240" w:lineRule="exact"/>
        <w:ind w:hanging="361"/>
        <w:contextualSpacing w:val="0"/>
      </w:pP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patient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&lt;insert</w:t>
      </w:r>
      <w:r>
        <w:rPr>
          <w:spacing w:val="-2"/>
        </w:rPr>
        <w:t xml:space="preserve"> </w:t>
      </w:r>
      <w:r>
        <w:t>specifics&gt;.</w:t>
      </w:r>
      <w:r>
        <w:rPr>
          <w:spacing w:val="-7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managed</w:t>
      </w:r>
      <w:r>
        <w:rPr>
          <w:spacing w:val="-4"/>
        </w:rPr>
        <w:t xml:space="preserve"> </w:t>
      </w:r>
      <w:r>
        <w:t>&lt;insert</w:t>
      </w:r>
      <w:r>
        <w:rPr>
          <w:spacing w:val="-3"/>
        </w:rPr>
        <w:t xml:space="preserve"> </w:t>
      </w:r>
      <w:r>
        <w:t>alternate</w:t>
      </w:r>
      <w:r>
        <w:rPr>
          <w:spacing w:val="-4"/>
        </w:rPr>
        <w:t xml:space="preserve"> </w:t>
      </w:r>
      <w:r>
        <w:rPr>
          <w:spacing w:val="-2"/>
        </w:rPr>
        <w:t>scenario&gt;?</w:t>
      </w:r>
    </w:p>
    <w:p w14:paraId="568CE221" w14:textId="77777777" w:rsidR="001C25F5" w:rsidRDefault="001C25F5" w:rsidP="001C25F5">
      <w:pPr>
        <w:pStyle w:val="ListParagraph"/>
        <w:widowControl w:val="0"/>
        <w:numPr>
          <w:ilvl w:val="0"/>
          <w:numId w:val="27"/>
        </w:numPr>
        <w:tabs>
          <w:tab w:val="left" w:pos="1285"/>
          <w:tab w:val="left" w:pos="1286"/>
        </w:tabs>
        <w:autoSpaceDE w:val="0"/>
        <w:autoSpaceDN w:val="0"/>
        <w:spacing w:before="0" w:after="0" w:line="245" w:lineRule="exact"/>
        <w:ind w:hanging="361"/>
        <w:contextualSpacing w:val="0"/>
      </w:pPr>
      <w:r>
        <w:t>Can</w:t>
      </w:r>
      <w:r>
        <w:rPr>
          <w:spacing w:val="-8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tell</w:t>
      </w:r>
      <w:r>
        <w:rPr>
          <w:spacing w:val="-5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&lt;insert</w:t>
      </w:r>
      <w:r>
        <w:rPr>
          <w:spacing w:val="-2"/>
        </w:rPr>
        <w:t xml:space="preserve"> </w:t>
      </w:r>
      <w:r>
        <w:t>specifics</w:t>
      </w:r>
      <w:r>
        <w:rPr>
          <w:spacing w:val="-8"/>
        </w:rPr>
        <w:t xml:space="preserve"> </w:t>
      </w:r>
      <w:r>
        <w:t>e.g.</w:t>
      </w:r>
      <w:r>
        <w:rPr>
          <w:spacing w:val="-2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device</w:t>
      </w:r>
      <w:r>
        <w:rPr>
          <w:spacing w:val="-9"/>
        </w:rPr>
        <w:t xml:space="preserve"> </w:t>
      </w:r>
      <w:r>
        <w:t>failed,</w:t>
      </w:r>
      <w:r>
        <w:rPr>
          <w:spacing w:val="-3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deteriorated,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encountered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difficult</w:t>
      </w:r>
      <w:r>
        <w:rPr>
          <w:spacing w:val="-3"/>
        </w:rPr>
        <w:t xml:space="preserve"> </w:t>
      </w:r>
      <w:r>
        <w:t>airway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access?</w:t>
      </w:r>
    </w:p>
    <w:p w14:paraId="75CBE573" w14:textId="77777777" w:rsidR="001C25F5" w:rsidRDefault="001C25F5" w:rsidP="001C25F5">
      <w:pPr>
        <w:pStyle w:val="ListParagraph"/>
        <w:widowControl w:val="0"/>
        <w:numPr>
          <w:ilvl w:val="0"/>
          <w:numId w:val="27"/>
        </w:numPr>
        <w:tabs>
          <w:tab w:val="left" w:pos="1285"/>
          <w:tab w:val="left" w:pos="1286"/>
        </w:tabs>
        <w:autoSpaceDE w:val="0"/>
        <w:autoSpaceDN w:val="0"/>
        <w:spacing w:before="0" w:after="0" w:line="242" w:lineRule="exact"/>
        <w:ind w:hanging="361"/>
        <w:contextualSpacing w:val="0"/>
      </w:pPr>
      <w:r>
        <w:t>What</w:t>
      </w:r>
      <w:r>
        <w:rPr>
          <w:spacing w:val="-2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rPr>
          <w:spacing w:val="-4"/>
        </w:rPr>
        <w:t>well?</w:t>
      </w:r>
    </w:p>
    <w:p w14:paraId="2A2E6856" w14:textId="77777777" w:rsidR="001C25F5" w:rsidRDefault="001C25F5" w:rsidP="001C25F5">
      <w:pPr>
        <w:pStyle w:val="ListParagraph"/>
        <w:widowControl w:val="0"/>
        <w:numPr>
          <w:ilvl w:val="0"/>
          <w:numId w:val="27"/>
        </w:numPr>
        <w:tabs>
          <w:tab w:val="left" w:pos="1284"/>
          <w:tab w:val="left" w:pos="1285"/>
        </w:tabs>
        <w:autoSpaceDE w:val="0"/>
        <w:autoSpaceDN w:val="0"/>
        <w:spacing w:before="0" w:after="0" w:line="242" w:lineRule="exact"/>
        <w:ind w:left="1284"/>
        <w:contextualSpacing w:val="0"/>
      </w:pPr>
      <w:r>
        <w:t>What</w:t>
      </w:r>
      <w:r>
        <w:rPr>
          <w:spacing w:val="-2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change</w:t>
      </w:r>
      <w:r>
        <w:rPr>
          <w:spacing w:val="-8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re-run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2"/>
        </w:rPr>
        <w:t>consultation?</w:t>
      </w:r>
    </w:p>
    <w:p w14:paraId="516572F3" w14:textId="662E37DD" w:rsidR="001C25F5" w:rsidRDefault="001C25F5" w:rsidP="001C25F5">
      <w:pPr>
        <w:pStyle w:val="ListParagraph"/>
        <w:widowControl w:val="0"/>
        <w:numPr>
          <w:ilvl w:val="0"/>
          <w:numId w:val="27"/>
        </w:numPr>
        <w:tabs>
          <w:tab w:val="left" w:pos="1284"/>
          <w:tab w:val="left" w:pos="1285"/>
        </w:tabs>
        <w:autoSpaceDE w:val="0"/>
        <w:autoSpaceDN w:val="0"/>
        <w:spacing w:before="0" w:after="0" w:line="245" w:lineRule="exact"/>
        <w:ind w:left="1284" w:hanging="361"/>
        <w:contextualSpacing w:val="0"/>
      </w:pPr>
      <w:r>
        <w:t>What</w:t>
      </w:r>
      <w:r>
        <w:rPr>
          <w:spacing w:val="-4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differently</w:t>
      </w:r>
      <w:r>
        <w:rPr>
          <w:spacing w:val="-4"/>
        </w:rPr>
        <w:t xml:space="preserve"> </w:t>
      </w:r>
      <w:r>
        <w:t>next</w:t>
      </w:r>
      <w:r>
        <w:rPr>
          <w:spacing w:val="-8"/>
        </w:rPr>
        <w:t xml:space="preserve"> </w:t>
      </w:r>
      <w:r>
        <w:t>time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improve/prevent</w:t>
      </w:r>
      <w:r>
        <w:rPr>
          <w:spacing w:val="-3"/>
        </w:rPr>
        <w:t xml:space="preserve"> </w:t>
      </w:r>
      <w:r>
        <w:rPr>
          <w:spacing w:val="-4"/>
        </w:rPr>
        <w:t>…...?</w:t>
      </w:r>
    </w:p>
    <w:p w14:paraId="3BF7A799" w14:textId="10007B65" w:rsidR="001C25F5" w:rsidRDefault="001C25F5" w:rsidP="001C25F5">
      <w:pPr>
        <w:pStyle w:val="ListParagraph"/>
        <w:widowControl w:val="0"/>
        <w:numPr>
          <w:ilvl w:val="0"/>
          <w:numId w:val="27"/>
        </w:numPr>
        <w:tabs>
          <w:tab w:val="left" w:pos="1284"/>
          <w:tab w:val="left" w:pos="1285"/>
        </w:tabs>
        <w:autoSpaceDE w:val="0"/>
        <w:autoSpaceDN w:val="0"/>
        <w:spacing w:before="0" w:after="0" w:line="245" w:lineRule="exact"/>
        <w:ind w:left="1284" w:hanging="361"/>
        <w:contextualSpacing w:val="0"/>
      </w:pPr>
      <w:r>
        <w:t>Things</w:t>
      </w:r>
      <w:r>
        <w:rPr>
          <w:spacing w:val="-1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saw</w:t>
      </w:r>
      <w:r>
        <w:rPr>
          <w:spacing w:val="-10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contribute</w:t>
      </w:r>
      <w:r>
        <w:rPr>
          <w:spacing w:val="-5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effectiveness</w:t>
      </w:r>
      <w:r>
        <w:rPr>
          <w:spacing w:val="-8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….</w:t>
      </w:r>
      <w:r>
        <w:rPr>
          <w:spacing w:val="-7"/>
        </w:rPr>
        <w:t xml:space="preserve"> </w:t>
      </w:r>
      <w:r>
        <w:t>included</w:t>
      </w:r>
      <w:r>
        <w:rPr>
          <w:spacing w:val="-5"/>
        </w:rPr>
        <w:t xml:space="preserve"> </w:t>
      </w:r>
      <w:r>
        <w:rPr>
          <w:spacing w:val="-5"/>
        </w:rPr>
        <w:t>….</w:t>
      </w:r>
    </w:p>
    <w:p w14:paraId="26E571D3" w14:textId="1591092C" w:rsidR="001C25F5" w:rsidRDefault="001C25F5" w:rsidP="001C25F5">
      <w:pPr>
        <w:pStyle w:val="ListParagraph"/>
        <w:widowControl w:val="0"/>
        <w:numPr>
          <w:ilvl w:val="0"/>
          <w:numId w:val="27"/>
        </w:numPr>
        <w:tabs>
          <w:tab w:val="left" w:pos="1284"/>
          <w:tab w:val="left" w:pos="1285"/>
        </w:tabs>
        <w:autoSpaceDE w:val="0"/>
        <w:autoSpaceDN w:val="0"/>
        <w:spacing w:before="0" w:after="0" w:line="242" w:lineRule="exact"/>
        <w:ind w:left="1284" w:hanging="361"/>
        <w:contextualSpacing w:val="0"/>
      </w:pPr>
      <w:r>
        <w:t>Perhaps</w:t>
      </w:r>
      <w:r>
        <w:rPr>
          <w:spacing w:val="-1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did</w:t>
      </w:r>
      <w:r>
        <w:rPr>
          <w:spacing w:val="-10"/>
        </w:rPr>
        <w:t xml:space="preserve"> </w:t>
      </w:r>
      <w:r>
        <w:t>less/more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>.</w:t>
      </w:r>
      <w:r>
        <w:t>…it</w:t>
      </w:r>
      <w:r>
        <w:rPr>
          <w:spacing w:val="-3"/>
        </w:rPr>
        <w:t xml:space="preserve"> </w:t>
      </w:r>
      <w:r>
        <w:t>could</w:t>
      </w:r>
      <w:r>
        <w:rPr>
          <w:spacing w:val="-10"/>
        </w:rPr>
        <w:t xml:space="preserve"> </w:t>
      </w:r>
      <w:r>
        <w:t>improve</w:t>
      </w:r>
      <w:r>
        <w:rPr>
          <w:spacing w:val="-10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effectiveness</w:t>
      </w:r>
      <w:r>
        <w:rPr>
          <w:spacing w:val="-8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rPr>
          <w:spacing w:val="-5"/>
        </w:rPr>
        <w:t>….</w:t>
      </w:r>
    </w:p>
    <w:p w14:paraId="4B4C6BF1" w14:textId="263BDA40" w:rsidR="001C25F5" w:rsidRDefault="001C25F5" w:rsidP="001C25F5">
      <w:pPr>
        <w:pStyle w:val="ListParagraph"/>
        <w:widowControl w:val="0"/>
        <w:numPr>
          <w:ilvl w:val="0"/>
          <w:numId w:val="27"/>
        </w:numPr>
        <w:tabs>
          <w:tab w:val="left" w:pos="1284"/>
          <w:tab w:val="left" w:pos="1285"/>
        </w:tabs>
        <w:autoSpaceDE w:val="0"/>
        <w:autoSpaceDN w:val="0"/>
        <w:spacing w:before="0" w:after="0" w:line="242" w:lineRule="exact"/>
        <w:ind w:left="1284" w:hanging="361"/>
        <w:contextualSpacing w:val="0"/>
      </w:pPr>
      <w:r>
        <w:t>Have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ever</w:t>
      </w:r>
      <w:r>
        <w:rPr>
          <w:spacing w:val="-5"/>
        </w:rPr>
        <w:t xml:space="preserve"> </w:t>
      </w:r>
      <w:r>
        <w:t>tried</w:t>
      </w:r>
      <w:r>
        <w:rPr>
          <w:spacing w:val="-7"/>
        </w:rPr>
        <w:t xml:space="preserve"> </w:t>
      </w:r>
      <w:r>
        <w:rPr>
          <w:spacing w:val="-4"/>
        </w:rPr>
        <w:t>…...?</w:t>
      </w:r>
    </w:p>
    <w:p w14:paraId="4DD5D08B" w14:textId="77777777" w:rsidR="001C25F5" w:rsidRDefault="001C25F5" w:rsidP="001C25F5">
      <w:pPr>
        <w:pStyle w:val="ListParagraph"/>
        <w:widowControl w:val="0"/>
        <w:numPr>
          <w:ilvl w:val="0"/>
          <w:numId w:val="27"/>
        </w:numPr>
        <w:tabs>
          <w:tab w:val="left" w:pos="1283"/>
          <w:tab w:val="left" w:pos="1284"/>
        </w:tabs>
        <w:autoSpaceDE w:val="0"/>
        <w:autoSpaceDN w:val="0"/>
        <w:spacing w:before="0" w:after="0" w:line="245" w:lineRule="exact"/>
        <w:ind w:left="1283"/>
        <w:contextualSpacing w:val="0"/>
      </w:pPr>
      <w:r>
        <w:t>Can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offer</w:t>
      </w:r>
      <w:r>
        <w:rPr>
          <w:spacing w:val="-8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something</w:t>
      </w:r>
      <w:r>
        <w:rPr>
          <w:spacing w:val="-10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rPr>
          <w:spacing w:val="-5"/>
        </w:rPr>
        <w:t>….?</w:t>
      </w:r>
    </w:p>
    <w:p w14:paraId="1EAE5617" w14:textId="5371994D" w:rsidR="001C25F5" w:rsidRDefault="001C25F5" w:rsidP="001C25F5">
      <w:pPr>
        <w:pStyle w:val="ListParagraph"/>
        <w:widowControl w:val="0"/>
        <w:numPr>
          <w:ilvl w:val="0"/>
          <w:numId w:val="27"/>
        </w:numPr>
        <w:tabs>
          <w:tab w:val="left" w:pos="1283"/>
          <w:tab w:val="left" w:pos="1284"/>
        </w:tabs>
        <w:autoSpaceDE w:val="0"/>
        <w:autoSpaceDN w:val="0"/>
        <w:spacing w:before="0" w:after="0"/>
        <w:ind w:left="1283" w:hanging="361"/>
        <w:contextualSpacing w:val="0"/>
      </w:pPr>
      <w:r>
        <w:t>I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wondering</w:t>
      </w:r>
      <w:r>
        <w:rPr>
          <w:spacing w:val="-6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considering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rPr>
          <w:spacing w:val="-5"/>
        </w:rPr>
        <w:t>….</w:t>
      </w:r>
    </w:p>
    <w:sectPr w:rsidR="001C25F5" w:rsidSect="00C87451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1843" w:bottom="851" w:left="1418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77115" w14:textId="77777777" w:rsidR="00C87451" w:rsidRDefault="00C87451" w:rsidP="00AD3A69">
      <w:r>
        <w:separator/>
      </w:r>
    </w:p>
  </w:endnote>
  <w:endnote w:type="continuationSeparator" w:id="0">
    <w:p w14:paraId="3E1724F5" w14:textId="77777777" w:rsidR="00C87451" w:rsidRDefault="00C87451" w:rsidP="00AD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70"/>
      <w:gridCol w:w="2107"/>
    </w:tblGrid>
    <w:tr w:rsidR="00D26BA1" w:rsidRPr="00D26BA1" w14:paraId="108B8C47" w14:textId="77777777" w:rsidTr="00424873">
      <w:trPr>
        <w:trHeight w:hRule="exact" w:val="850"/>
      </w:trPr>
      <w:tc>
        <w:tcPr>
          <w:tcW w:w="4224" w:type="pct"/>
        </w:tcPr>
        <w:p w14:paraId="0F5B3E14" w14:textId="13053B56" w:rsidR="00C5086B" w:rsidRPr="00C87451" w:rsidRDefault="00C87451" w:rsidP="00DE3B5E">
          <w:pPr>
            <w:pStyle w:val="Footer"/>
            <w:rPr>
              <w:b/>
              <w:bCs/>
              <w:color w:val="695242" w:themeColor="text2"/>
            </w:rPr>
          </w:pPr>
          <w:r w:rsidRPr="00C87451">
            <w:rPr>
              <w:b/>
              <w:bCs/>
              <w:color w:val="695242" w:themeColor="text2"/>
            </w:rPr>
            <w:t>Anaesthetics Peer Review Observation Form</w:t>
          </w:r>
        </w:p>
        <w:p w14:paraId="41E8AB8E" w14:textId="77777777" w:rsidR="00DE3B5E" w:rsidRDefault="00C87451" w:rsidP="00296960">
          <w:pPr>
            <w:spacing w:before="0" w:line="259" w:lineRule="auto"/>
            <w:rPr>
              <w:rFonts w:ascii="Arial" w:hAnsi="Arial" w:cs="Arial"/>
              <w:color w:val="695242" w:themeColor="text2"/>
              <w:sz w:val="18"/>
              <w:szCs w:val="18"/>
            </w:rPr>
          </w:pPr>
          <w:r w:rsidRPr="00C87451">
            <w:rPr>
              <w:rFonts w:ascii="Arial" w:hAnsi="Arial" w:cs="Arial"/>
              <w:color w:val="695242" w:themeColor="text2"/>
              <w:sz w:val="18"/>
              <w:szCs w:val="18"/>
            </w:rPr>
            <w:t>01/01/2023</w:t>
          </w:r>
        </w:p>
        <w:p w14:paraId="3A693898" w14:textId="5D5ABF56" w:rsidR="00C87451" w:rsidRPr="00C87451" w:rsidRDefault="00C87451" w:rsidP="00C87451">
          <w:pPr>
            <w:spacing w:before="0" w:line="259" w:lineRule="auto"/>
            <w:jc w:val="center"/>
            <w:rPr>
              <w:rFonts w:ascii="Arial" w:hAnsi="Arial" w:cs="Arial"/>
              <w:i/>
              <w:iCs/>
              <w:color w:val="695242" w:themeColor="text2"/>
              <w:sz w:val="18"/>
              <w:szCs w:val="18"/>
            </w:rPr>
          </w:pPr>
          <w:r w:rsidRPr="00C87451">
            <w:rPr>
              <w:rFonts w:ascii="Arial" w:hAnsi="Arial" w:cs="Arial"/>
              <w:i/>
              <w:iCs/>
              <w:color w:val="695242" w:themeColor="text2"/>
              <w:sz w:val="18"/>
              <w:szCs w:val="18"/>
            </w:rPr>
            <w:t>Hard copies of this document are considered uncontrolled. Please refer to the ACRRM website for the latest version.</w:t>
          </w:r>
        </w:p>
      </w:tc>
      <w:tc>
        <w:tcPr>
          <w:tcW w:w="776" w:type="pct"/>
        </w:tcPr>
        <w:p w14:paraId="71ACE2F4" w14:textId="00C30FAD" w:rsidR="00C5086B" w:rsidRPr="00D26BA1" w:rsidRDefault="00C5086B" w:rsidP="00DE3B5E">
          <w:pPr>
            <w:pStyle w:val="Footer"/>
            <w:jc w:val="right"/>
            <w:rPr>
              <w:b/>
              <w:bCs/>
              <w:color w:val="695242" w:themeColor="text2"/>
            </w:rPr>
          </w:pPr>
          <w:r w:rsidRPr="00D26BA1">
            <w:rPr>
              <w:b/>
              <w:bCs/>
              <w:color w:val="695242" w:themeColor="text2"/>
            </w:rPr>
            <w:t xml:space="preserve">Page </w:t>
          </w:r>
          <w:r w:rsidRPr="00D26BA1">
            <w:rPr>
              <w:b/>
              <w:bCs/>
              <w:color w:val="695242" w:themeColor="text2"/>
            </w:rPr>
            <w:fldChar w:fldCharType="begin"/>
          </w:r>
          <w:r w:rsidRPr="00D26BA1">
            <w:rPr>
              <w:b/>
              <w:bCs/>
              <w:color w:val="695242" w:themeColor="text2"/>
            </w:rPr>
            <w:instrText xml:space="preserve"> PAGE   \* MERGEFORMAT </w:instrText>
          </w:r>
          <w:r w:rsidRPr="00D26BA1">
            <w:rPr>
              <w:b/>
              <w:bCs/>
              <w:color w:val="695242" w:themeColor="text2"/>
            </w:rPr>
            <w:fldChar w:fldCharType="separate"/>
          </w:r>
          <w:r w:rsidRPr="00D26BA1">
            <w:rPr>
              <w:b/>
              <w:bCs/>
              <w:color w:val="695242" w:themeColor="text2"/>
            </w:rPr>
            <w:t>1</w:t>
          </w:r>
          <w:r w:rsidRPr="00D26BA1">
            <w:rPr>
              <w:b/>
              <w:bCs/>
              <w:noProof/>
              <w:color w:val="695242" w:themeColor="text2"/>
            </w:rPr>
            <w:fldChar w:fldCharType="end"/>
          </w:r>
          <w:r w:rsidRPr="00D26BA1">
            <w:rPr>
              <w:b/>
              <w:bCs/>
              <w:noProof/>
              <w:color w:val="695242" w:themeColor="text2"/>
            </w:rPr>
            <w:t xml:space="preserve"> of </w:t>
          </w:r>
          <w:r w:rsidRPr="00D26BA1">
            <w:rPr>
              <w:b/>
              <w:bCs/>
              <w:noProof/>
              <w:color w:val="695242" w:themeColor="text2"/>
            </w:rPr>
            <w:fldChar w:fldCharType="begin"/>
          </w:r>
          <w:r w:rsidRPr="00D26BA1">
            <w:rPr>
              <w:b/>
              <w:bCs/>
              <w:noProof/>
              <w:color w:val="695242" w:themeColor="text2"/>
            </w:rPr>
            <w:instrText xml:space="preserve"> SECTIONPAGES  \* Arabic  \* MERGEFORMAT </w:instrText>
          </w:r>
          <w:r w:rsidRPr="00D26BA1">
            <w:rPr>
              <w:b/>
              <w:bCs/>
              <w:noProof/>
              <w:color w:val="695242" w:themeColor="text2"/>
            </w:rPr>
            <w:fldChar w:fldCharType="separate"/>
          </w:r>
          <w:r w:rsidR="001C25F5">
            <w:rPr>
              <w:b/>
              <w:bCs/>
              <w:noProof/>
              <w:color w:val="695242" w:themeColor="text2"/>
            </w:rPr>
            <w:t>5</w:t>
          </w:r>
          <w:r w:rsidRPr="00D26BA1">
            <w:rPr>
              <w:b/>
              <w:bCs/>
              <w:noProof/>
              <w:color w:val="695242" w:themeColor="text2"/>
            </w:rPr>
            <w:fldChar w:fldCharType="end"/>
          </w:r>
        </w:p>
      </w:tc>
    </w:tr>
  </w:tbl>
  <w:p w14:paraId="549126FB" w14:textId="58F6B47D" w:rsidR="006451E6" w:rsidRDefault="00A1047A" w:rsidP="00C5086B">
    <w:pPr>
      <w:pStyle w:val="NoSpacing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7407DC8A" wp14:editId="2C4676D6">
              <wp:simplePos x="0" y="0"/>
              <wp:positionH relativeFrom="page">
                <wp:align>right</wp:align>
              </wp:positionH>
              <wp:positionV relativeFrom="paragraph">
                <wp:posOffset>-603885</wp:posOffset>
              </wp:positionV>
              <wp:extent cx="10692765" cy="918210"/>
              <wp:effectExtent l="0" t="0" r="0" b="0"/>
              <wp:wrapNone/>
              <wp:docPr id="7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92765" cy="918210"/>
                      </a:xfrm>
                      <a:prstGeom prst="rect">
                        <a:avLst/>
                      </a:prstGeom>
                      <a:solidFill>
                        <a:srgbClr val="E3D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5B02BF" id="docshape2" o:spid="_x0000_s1026" style="position:absolute;margin-left:790.75pt;margin-top:-47.55pt;width:841.95pt;height:72.3pt;z-index:-25164595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" fillcolor="#e3dfce" stroked="f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9F34B" w14:textId="77777777" w:rsidR="006451E6" w:rsidRDefault="001C25F5" w:rsidP="00AD3A69">
    <w:pPr>
      <w:pStyle w:val="Footer"/>
      <w:rPr>
        <w:lang w:val="en-US"/>
      </w:rPr>
    </w:pPr>
  </w:p>
  <w:p w14:paraId="08974DE8" w14:textId="77777777" w:rsidR="006451E6" w:rsidRDefault="001C25F5" w:rsidP="00AD3A69">
    <w:pPr>
      <w:pStyle w:val="Footer"/>
      <w:rPr>
        <w:lang w:val="en-US"/>
      </w:rPr>
    </w:pPr>
  </w:p>
  <w:p w14:paraId="2F945F9A" w14:textId="77777777" w:rsidR="006451E6" w:rsidRDefault="001C25F5" w:rsidP="00AD3A69">
    <w:pPr>
      <w:pStyle w:val="Footer"/>
      <w:rPr>
        <w:lang w:val="en-US"/>
      </w:rPr>
    </w:pPr>
  </w:p>
  <w:p w14:paraId="6A2451C3" w14:textId="77777777" w:rsidR="006451E6" w:rsidRDefault="001C25F5" w:rsidP="00AD3A69">
    <w:pPr>
      <w:pStyle w:val="Footer"/>
      <w:rPr>
        <w:lang w:val="en-US"/>
      </w:rPr>
    </w:pPr>
  </w:p>
  <w:p w14:paraId="0E61963C" w14:textId="77777777" w:rsidR="006451E6" w:rsidRPr="00892652" w:rsidRDefault="00804552" w:rsidP="00AD3A69">
    <w:pPr>
      <w:pStyle w:val="Footer"/>
      <w:rPr>
        <w:lang w:val="en-US"/>
      </w:rPr>
    </w:pPr>
    <w:r w:rsidRPr="00804552">
      <w:rPr>
        <w:lang w:val="en-US"/>
      </w:rPr>
      <w:t>Level 1, 324 Queen Street</w:t>
    </w:r>
    <w:r>
      <w:rPr>
        <w:lang w:val="en-US"/>
      </w:rPr>
      <w:t xml:space="preserve"> </w:t>
    </w:r>
    <w:r w:rsidR="00B139DB" w:rsidRPr="00175A7C">
      <w:rPr>
        <w:b/>
        <w:lang w:val="en-US"/>
      </w:rPr>
      <w:t>|</w:t>
    </w:r>
    <w:r w:rsidR="00B139DB">
      <w:rPr>
        <w:lang w:val="en-US"/>
      </w:rPr>
      <w:t xml:space="preserve"> GPO Box 2507 Brisbane QLD 400</w:t>
    </w:r>
    <w:r w:rsidR="00B139DB" w:rsidRPr="00175A7C">
      <w:rPr>
        <w:lang w:val="en-US"/>
      </w:rPr>
      <w:t xml:space="preserve">1 | </w:t>
    </w:r>
    <w:r w:rsidR="00B139DB" w:rsidRPr="001C6689">
      <w:rPr>
        <w:b/>
        <w:color w:val="E87D1E"/>
        <w:lang w:val="en-US"/>
      </w:rPr>
      <w:t>P</w:t>
    </w:r>
    <w:r w:rsidR="00B139DB">
      <w:rPr>
        <w:lang w:val="en-US"/>
      </w:rPr>
      <w:t xml:space="preserve"> 07 3105 </w:t>
    </w:r>
    <w:r w:rsidR="00B139DB" w:rsidRPr="00175A7C">
      <w:rPr>
        <w:lang w:val="en-US"/>
      </w:rPr>
      <w:t xml:space="preserve">8200 </w:t>
    </w:r>
    <w:r w:rsidR="00EC6E9E">
      <w:rPr>
        <w:lang w:val="en-US"/>
      </w:rPr>
      <w:t>·</w:t>
    </w:r>
    <w:r w:rsidR="00B139DB" w:rsidRPr="00175A7C">
      <w:rPr>
        <w:lang w:val="en-US"/>
      </w:rPr>
      <w:t xml:space="preserve"> </w:t>
    </w:r>
    <w:r w:rsidR="002E28F9" w:rsidRPr="002E28F9">
      <w:rPr>
        <w:lang w:val="en-US"/>
      </w:rPr>
      <w:t>1800 223 226</w:t>
    </w:r>
    <w:r w:rsidR="002E28F9">
      <w:rPr>
        <w:lang w:val="en-US"/>
      </w:rPr>
      <w:t xml:space="preserve"> </w:t>
    </w:r>
    <w:r w:rsidR="00B139DB" w:rsidRPr="00175A7C">
      <w:rPr>
        <w:lang w:val="en-US"/>
      </w:rPr>
      <w:t xml:space="preserve">| </w:t>
    </w:r>
    <w:r w:rsidR="00B139DB" w:rsidRPr="001C6689">
      <w:rPr>
        <w:b/>
        <w:color w:val="E87D1E"/>
        <w:lang w:val="en-US"/>
      </w:rPr>
      <w:t>E</w:t>
    </w:r>
    <w:r w:rsidR="00B139DB" w:rsidRPr="00175A7C">
      <w:rPr>
        <w:lang w:val="en-US"/>
      </w:rPr>
      <w:t xml:space="preserve"> acrrm@acrrm.org.au | www.acrrm.org.au | ABN</w:t>
    </w:r>
    <w:r w:rsidR="002E28F9">
      <w:rPr>
        <w:lang w:val="en-US"/>
      </w:rPr>
      <w:t xml:space="preserve"> </w:t>
    </w:r>
    <w:r w:rsidR="00B139DB" w:rsidRPr="00175A7C">
      <w:rPr>
        <w:lang w:val="en-US"/>
      </w:rPr>
      <w:t>12 078 081 848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731AA" w14:textId="77777777" w:rsidR="00C87451" w:rsidRDefault="00C87451" w:rsidP="00AD3A69">
      <w:r>
        <w:separator/>
      </w:r>
    </w:p>
  </w:footnote>
  <w:footnote w:type="continuationSeparator" w:id="0">
    <w:p w14:paraId="2860972E" w14:textId="77777777" w:rsidR="00C87451" w:rsidRDefault="00C87451" w:rsidP="00AD3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DDB4D" w14:textId="6389930A" w:rsidR="00A1047A" w:rsidRPr="00A1047A" w:rsidRDefault="00A1047A" w:rsidP="00AD3A69">
    <w:pPr>
      <w:pStyle w:val="Header"/>
      <w:rPr>
        <w:sz w:val="2"/>
        <w:szCs w:val="2"/>
      </w:rPr>
    </w:pPr>
    <w:r w:rsidRPr="00A1047A">
      <w:rPr>
        <w:noProof/>
        <w:sz w:val="2"/>
        <w:szCs w:val="2"/>
      </w:rPr>
      <w:drawing>
        <wp:anchor distT="0" distB="0" distL="0" distR="0" simplePos="0" relativeHeight="251668480" behindDoc="1" locked="0" layoutInCell="1" allowOverlap="1" wp14:anchorId="7D6B1B5B" wp14:editId="7D12278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92383" cy="80962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92383" cy="809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C5D91C" w14:textId="77777777" w:rsidR="00A1047A" w:rsidRPr="00A1047A" w:rsidRDefault="00A1047A" w:rsidP="00AD3A69">
    <w:pPr>
      <w:pStyle w:val="Header"/>
      <w:rPr>
        <w:sz w:val="2"/>
        <w:szCs w:val="2"/>
      </w:rPr>
    </w:pPr>
  </w:p>
  <w:p w14:paraId="17AA536F" w14:textId="5CAFE8F9" w:rsidR="006451E6" w:rsidRDefault="001C25F5" w:rsidP="00AD3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EE8FB" w14:textId="77777777" w:rsidR="006451E6" w:rsidRDefault="00B139DB" w:rsidP="00AD3A6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110920" wp14:editId="5ED87D56">
          <wp:simplePos x="0" y="0"/>
          <wp:positionH relativeFrom="column">
            <wp:posOffset>3004820</wp:posOffset>
          </wp:positionH>
          <wp:positionV relativeFrom="paragraph">
            <wp:posOffset>10160</wp:posOffset>
          </wp:positionV>
          <wp:extent cx="3016250" cy="924560"/>
          <wp:effectExtent l="0" t="0" r="0" b="8890"/>
          <wp:wrapNone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6250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0CC2B2" w14:textId="77777777" w:rsidR="006451E6" w:rsidRDefault="001C25F5" w:rsidP="00AD3A69">
    <w:pPr>
      <w:pStyle w:val="Header"/>
    </w:pPr>
  </w:p>
  <w:p w14:paraId="5A95F483" w14:textId="77777777" w:rsidR="006451E6" w:rsidRDefault="001C25F5" w:rsidP="00AD3A69">
    <w:pPr>
      <w:pStyle w:val="Header"/>
    </w:pPr>
  </w:p>
  <w:p w14:paraId="45D23B3A" w14:textId="77777777" w:rsidR="006451E6" w:rsidRDefault="001C25F5" w:rsidP="00AD3A69">
    <w:pPr>
      <w:pStyle w:val="Header"/>
    </w:pPr>
  </w:p>
  <w:p w14:paraId="2D3700A8" w14:textId="77777777" w:rsidR="006451E6" w:rsidRDefault="001C25F5" w:rsidP="00AD3A69">
    <w:pPr>
      <w:pStyle w:val="Header"/>
    </w:pPr>
  </w:p>
  <w:p w14:paraId="3220E5AE" w14:textId="77777777" w:rsidR="006451E6" w:rsidRDefault="001C25F5" w:rsidP="00AD3A69">
    <w:pPr>
      <w:pStyle w:val="Header"/>
    </w:pPr>
  </w:p>
  <w:p w14:paraId="331803FA" w14:textId="77777777" w:rsidR="006451E6" w:rsidRDefault="001C25F5" w:rsidP="00AD3A69">
    <w:pPr>
      <w:pStyle w:val="Header"/>
    </w:pPr>
  </w:p>
  <w:p w14:paraId="3B5D5767" w14:textId="77777777" w:rsidR="006451E6" w:rsidRDefault="001C25F5" w:rsidP="00AD3A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8766B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39423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2E8C06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208DF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53882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5220F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0F826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E5B85A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41662AE"/>
    <w:multiLevelType w:val="multilevel"/>
    <w:tmpl w:val="4288C082"/>
    <w:styleLink w:val="ListMultilevels"/>
    <w:lvl w:ilvl="0">
      <w:start w:val="1"/>
      <w:numFmt w:val="decimal"/>
      <w:pStyle w:val="List"/>
      <w:lvlText w:val="%1."/>
      <w:lvlJc w:val="left"/>
      <w:pPr>
        <w:ind w:left="357" w:hanging="357"/>
      </w:pPr>
      <w:rPr>
        <w:rFonts w:hint="default"/>
        <w:b/>
        <w:i w:val="0"/>
        <w:color w:val="695242" w:themeColor="text2"/>
      </w:rPr>
    </w:lvl>
    <w:lvl w:ilvl="1">
      <w:start w:val="1"/>
      <w:numFmt w:val="decimal"/>
      <w:pStyle w:val="List2"/>
      <w:lvlText w:val="%1.%2."/>
      <w:lvlJc w:val="left"/>
      <w:pPr>
        <w:ind w:left="851" w:hanging="494"/>
      </w:pPr>
      <w:rPr>
        <w:rFonts w:hint="default"/>
        <w:b/>
        <w:i w:val="0"/>
        <w:color w:val="695242" w:themeColor="text2"/>
      </w:rPr>
    </w:lvl>
    <w:lvl w:ilvl="2">
      <w:start w:val="1"/>
      <w:numFmt w:val="decimal"/>
      <w:pStyle w:val="List3"/>
      <w:lvlText w:val="%1.%2.%3."/>
      <w:lvlJc w:val="left"/>
      <w:pPr>
        <w:ind w:left="1361" w:hanging="647"/>
      </w:pPr>
      <w:rPr>
        <w:rFonts w:hint="default"/>
        <w:b/>
        <w:i w:val="0"/>
        <w:color w:val="695242" w:themeColor="text2"/>
      </w:rPr>
    </w:lvl>
    <w:lvl w:ilvl="3">
      <w:start w:val="1"/>
      <w:numFmt w:val="decimal"/>
      <w:pStyle w:val="List4"/>
      <w:lvlText w:val="%1.%2.%3.%4."/>
      <w:lvlJc w:val="left"/>
      <w:pPr>
        <w:ind w:left="1928" w:hanging="857"/>
      </w:pPr>
      <w:rPr>
        <w:rFonts w:hint="default"/>
        <w:b/>
        <w:i w:val="0"/>
        <w:color w:val="695242" w:themeColor="text2"/>
      </w:rPr>
    </w:lvl>
    <w:lvl w:ilvl="4">
      <w:start w:val="1"/>
      <w:numFmt w:val="decimal"/>
      <w:pStyle w:val="List5"/>
      <w:lvlText w:val="%1.%2.%3.%4.%5."/>
      <w:lvlJc w:val="left"/>
      <w:pPr>
        <w:ind w:left="2438" w:hanging="1010"/>
      </w:pPr>
      <w:rPr>
        <w:rFonts w:hint="default"/>
        <w:b/>
        <w:i w:val="0"/>
        <w:color w:val="695242" w:themeColor="text2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05596943"/>
    <w:multiLevelType w:val="multilevel"/>
    <w:tmpl w:val="6CF0978E"/>
    <w:numStyleLink w:val="ListNumbers"/>
  </w:abstractNum>
  <w:abstractNum w:abstractNumId="10" w15:restartNumberingAfterBreak="0">
    <w:nsid w:val="0634177A"/>
    <w:multiLevelType w:val="multilevel"/>
    <w:tmpl w:val="6CF0978E"/>
    <w:numStyleLink w:val="ListNumbers"/>
  </w:abstractNum>
  <w:abstractNum w:abstractNumId="11" w15:restartNumberingAfterBreak="0">
    <w:nsid w:val="0C5B211F"/>
    <w:multiLevelType w:val="multilevel"/>
    <w:tmpl w:val="9C92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5E34DA"/>
    <w:multiLevelType w:val="multilevel"/>
    <w:tmpl w:val="6CF0978E"/>
    <w:numStyleLink w:val="ListNumbers"/>
  </w:abstractNum>
  <w:abstractNum w:abstractNumId="13" w15:restartNumberingAfterBreak="0">
    <w:nsid w:val="1AAA2AD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03F01A4"/>
    <w:multiLevelType w:val="multilevel"/>
    <w:tmpl w:val="6CF0978E"/>
    <w:styleLink w:val="ListNumbers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695242" w:themeColor="text2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695242" w:themeColor="text2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695242" w:themeColor="text2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443A2DEC"/>
    <w:multiLevelType w:val="multilevel"/>
    <w:tmpl w:val="BDB8C342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  <w:b/>
        <w:i w:val="0"/>
        <w:color w:val="6B7B34" w:themeColor="accent6"/>
      </w:rPr>
    </w:lvl>
    <w:lvl w:ilvl="1">
      <w:start w:val="1"/>
      <w:numFmt w:val="lowerLetter"/>
      <w:pStyle w:val="ListNumber2"/>
      <w:lvlText w:val="%2."/>
      <w:lvlJc w:val="left"/>
      <w:pPr>
        <w:ind w:left="714" w:hanging="357"/>
      </w:pPr>
      <w:rPr>
        <w:rFonts w:hint="default"/>
        <w:b/>
        <w:i w:val="0"/>
        <w:color w:val="6B7B34" w:themeColor="accent6"/>
      </w:rPr>
    </w:lvl>
    <w:lvl w:ilvl="2">
      <w:start w:val="1"/>
      <w:numFmt w:val="lowerRoman"/>
      <w:pStyle w:val="ListNumber3"/>
      <w:lvlText w:val="%3."/>
      <w:lvlJc w:val="left"/>
      <w:pPr>
        <w:ind w:left="1071" w:hanging="357"/>
      </w:pPr>
      <w:rPr>
        <w:rFonts w:hint="default"/>
        <w:b/>
        <w:i w:val="0"/>
        <w:color w:val="6B7B34" w:themeColor="accent6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503256C7"/>
    <w:multiLevelType w:val="multilevel"/>
    <w:tmpl w:val="4288C082"/>
    <w:numStyleLink w:val="ListMultilevels"/>
  </w:abstractNum>
  <w:abstractNum w:abstractNumId="17" w15:restartNumberingAfterBreak="0">
    <w:nsid w:val="53AA6C2E"/>
    <w:multiLevelType w:val="multilevel"/>
    <w:tmpl w:val="6CF0978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695242" w:themeColor="text2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695242" w:themeColor="text2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695242" w:themeColor="text2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8" w15:restartNumberingAfterBreak="0">
    <w:nsid w:val="59462455"/>
    <w:multiLevelType w:val="multilevel"/>
    <w:tmpl w:val="9EA0ED9E"/>
    <w:numStyleLink w:val="ListBullets"/>
  </w:abstractNum>
  <w:abstractNum w:abstractNumId="19" w15:restartNumberingAfterBreak="0">
    <w:nsid w:val="5A5004BF"/>
    <w:multiLevelType w:val="multilevel"/>
    <w:tmpl w:val="6CF0978E"/>
    <w:numStyleLink w:val="ListNumbers"/>
  </w:abstractNum>
  <w:abstractNum w:abstractNumId="20" w15:restartNumberingAfterBreak="0">
    <w:nsid w:val="62E546B3"/>
    <w:multiLevelType w:val="hybridMultilevel"/>
    <w:tmpl w:val="76CCE1B2"/>
    <w:lvl w:ilvl="0" w:tplc="9710C76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E7199B"/>
    <w:multiLevelType w:val="multilevel"/>
    <w:tmpl w:val="4288C082"/>
    <w:numStyleLink w:val="ListMultilevels"/>
  </w:abstractNum>
  <w:abstractNum w:abstractNumId="22" w15:restartNumberingAfterBreak="0">
    <w:nsid w:val="6B28221B"/>
    <w:multiLevelType w:val="multilevel"/>
    <w:tmpl w:val="4288C082"/>
    <w:numStyleLink w:val="ListMultilevels"/>
  </w:abstractNum>
  <w:abstractNum w:abstractNumId="23" w15:restartNumberingAfterBreak="0">
    <w:nsid w:val="6F74073C"/>
    <w:multiLevelType w:val="multilevel"/>
    <w:tmpl w:val="4288C082"/>
    <w:numStyleLink w:val="ListMultilevels"/>
  </w:abstractNum>
  <w:abstractNum w:abstractNumId="24" w15:restartNumberingAfterBreak="0">
    <w:nsid w:val="706D55D5"/>
    <w:multiLevelType w:val="multilevel"/>
    <w:tmpl w:val="9EA0ED9E"/>
    <w:styleLink w:val="ListBullets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695242" w:themeColor="text2"/>
      </w:rPr>
    </w:lvl>
    <w:lvl w:ilvl="1">
      <w:start w:val="1"/>
      <w:numFmt w:val="bullet"/>
      <w:pStyle w:val="ListBullet2"/>
      <w:lvlText w:val=""/>
      <w:lvlJc w:val="left"/>
      <w:pPr>
        <w:ind w:left="714" w:hanging="357"/>
      </w:pPr>
      <w:rPr>
        <w:rFonts w:ascii="Symbol" w:hAnsi="Symbol" w:hint="default"/>
        <w:color w:val="695242" w:themeColor="text2"/>
      </w:rPr>
    </w:lvl>
    <w:lvl w:ilvl="2">
      <w:start w:val="1"/>
      <w:numFmt w:val="bullet"/>
      <w:pStyle w:val="ListBullet3"/>
      <w:lvlText w:val=""/>
      <w:lvlJc w:val="left"/>
      <w:pPr>
        <w:ind w:left="1071" w:hanging="357"/>
      </w:pPr>
      <w:rPr>
        <w:rFonts w:ascii="Symbol" w:hAnsi="Symbol" w:hint="default"/>
        <w:color w:val="695242" w:themeColor="text2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  <w:color w:val="695242" w:themeColor="text2"/>
      </w:rPr>
    </w:lvl>
    <w:lvl w:ilvl="4">
      <w:start w:val="1"/>
      <w:numFmt w:val="bullet"/>
      <w:pStyle w:val="ListBullet5"/>
      <w:lvlText w:val=""/>
      <w:lvlJc w:val="left"/>
      <w:pPr>
        <w:ind w:left="1785" w:hanging="357"/>
      </w:pPr>
      <w:rPr>
        <w:rFonts w:ascii="Symbol" w:hAnsi="Symbol" w:hint="default"/>
        <w:color w:val="695242" w:themeColor="text2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%9"/>
      <w:lvlJc w:val="left"/>
      <w:pPr>
        <w:ind w:left="3213" w:hanging="357"/>
      </w:pPr>
      <w:rPr>
        <w:rFonts w:hint="default"/>
      </w:rPr>
    </w:lvl>
  </w:abstractNum>
  <w:abstractNum w:abstractNumId="25" w15:restartNumberingAfterBreak="0">
    <w:nsid w:val="731A033F"/>
    <w:multiLevelType w:val="hybridMultilevel"/>
    <w:tmpl w:val="8012B3CA"/>
    <w:lvl w:ilvl="0" w:tplc="CDE8D5BC">
      <w:numFmt w:val="bullet"/>
      <w:lvlText w:val=""/>
      <w:lvlJc w:val="left"/>
      <w:pPr>
        <w:ind w:left="128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11625058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2" w:tplc="99DCF914">
      <w:numFmt w:val="bullet"/>
      <w:lvlText w:val="•"/>
      <w:lvlJc w:val="left"/>
      <w:pPr>
        <w:ind w:left="4391" w:hanging="360"/>
      </w:pPr>
      <w:rPr>
        <w:rFonts w:hint="default"/>
        <w:lang w:val="en-US" w:eastAsia="en-US" w:bidi="ar-SA"/>
      </w:rPr>
    </w:lvl>
    <w:lvl w:ilvl="3" w:tplc="094A970A">
      <w:numFmt w:val="bullet"/>
      <w:lvlText w:val="•"/>
      <w:lvlJc w:val="left"/>
      <w:pPr>
        <w:ind w:left="5947" w:hanging="360"/>
      </w:pPr>
      <w:rPr>
        <w:rFonts w:hint="default"/>
        <w:lang w:val="en-US" w:eastAsia="en-US" w:bidi="ar-SA"/>
      </w:rPr>
    </w:lvl>
    <w:lvl w:ilvl="4" w:tplc="DFD22D44">
      <w:numFmt w:val="bullet"/>
      <w:lvlText w:val="•"/>
      <w:lvlJc w:val="left"/>
      <w:pPr>
        <w:ind w:left="7503" w:hanging="360"/>
      </w:pPr>
      <w:rPr>
        <w:rFonts w:hint="default"/>
        <w:lang w:val="en-US" w:eastAsia="en-US" w:bidi="ar-SA"/>
      </w:rPr>
    </w:lvl>
    <w:lvl w:ilvl="5" w:tplc="F58C9392">
      <w:numFmt w:val="bullet"/>
      <w:lvlText w:val="•"/>
      <w:lvlJc w:val="left"/>
      <w:pPr>
        <w:ind w:left="9059" w:hanging="360"/>
      </w:pPr>
      <w:rPr>
        <w:rFonts w:hint="default"/>
        <w:lang w:val="en-US" w:eastAsia="en-US" w:bidi="ar-SA"/>
      </w:rPr>
    </w:lvl>
    <w:lvl w:ilvl="6" w:tplc="CE52D086">
      <w:numFmt w:val="bullet"/>
      <w:lvlText w:val="•"/>
      <w:lvlJc w:val="left"/>
      <w:pPr>
        <w:ind w:left="10615" w:hanging="360"/>
      </w:pPr>
      <w:rPr>
        <w:rFonts w:hint="default"/>
        <w:lang w:val="en-US" w:eastAsia="en-US" w:bidi="ar-SA"/>
      </w:rPr>
    </w:lvl>
    <w:lvl w:ilvl="7" w:tplc="4B1ABB68">
      <w:numFmt w:val="bullet"/>
      <w:lvlText w:val="•"/>
      <w:lvlJc w:val="left"/>
      <w:pPr>
        <w:ind w:left="12170" w:hanging="360"/>
      </w:pPr>
      <w:rPr>
        <w:rFonts w:hint="default"/>
        <w:lang w:val="en-US" w:eastAsia="en-US" w:bidi="ar-SA"/>
      </w:rPr>
    </w:lvl>
    <w:lvl w:ilvl="8" w:tplc="0B60D45C">
      <w:numFmt w:val="bullet"/>
      <w:lvlText w:val="•"/>
      <w:lvlJc w:val="left"/>
      <w:pPr>
        <w:ind w:left="13726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73C3634B"/>
    <w:multiLevelType w:val="multilevel"/>
    <w:tmpl w:val="9EA0ED9E"/>
    <w:numStyleLink w:val="ListBullets"/>
  </w:abstractNum>
  <w:num w:numId="1" w16cid:durableId="97070219">
    <w:abstractNumId w:val="11"/>
  </w:num>
  <w:num w:numId="2" w16cid:durableId="1567717871">
    <w:abstractNumId w:val="13"/>
  </w:num>
  <w:num w:numId="3" w16cid:durableId="2100562399">
    <w:abstractNumId w:val="24"/>
  </w:num>
  <w:num w:numId="4" w16cid:durableId="46222761">
    <w:abstractNumId w:val="7"/>
  </w:num>
  <w:num w:numId="5" w16cid:durableId="1993829185">
    <w:abstractNumId w:val="5"/>
  </w:num>
  <w:num w:numId="6" w16cid:durableId="545067530">
    <w:abstractNumId w:val="4"/>
  </w:num>
  <w:num w:numId="7" w16cid:durableId="305280049">
    <w:abstractNumId w:val="3"/>
  </w:num>
  <w:num w:numId="8" w16cid:durableId="1439252525">
    <w:abstractNumId w:val="2"/>
  </w:num>
  <w:num w:numId="9" w16cid:durableId="905804389">
    <w:abstractNumId w:val="26"/>
  </w:num>
  <w:num w:numId="10" w16cid:durableId="1474715450">
    <w:abstractNumId w:val="14"/>
  </w:num>
  <w:num w:numId="11" w16cid:durableId="1975477584">
    <w:abstractNumId w:val="1"/>
  </w:num>
  <w:num w:numId="12" w16cid:durableId="987436582">
    <w:abstractNumId w:val="0"/>
  </w:num>
  <w:num w:numId="13" w16cid:durableId="1677268472">
    <w:abstractNumId w:val="6"/>
  </w:num>
  <w:num w:numId="14" w16cid:durableId="1249658629">
    <w:abstractNumId w:val="15"/>
  </w:num>
  <w:num w:numId="15" w16cid:durableId="1142239062">
    <w:abstractNumId w:val="8"/>
  </w:num>
  <w:num w:numId="16" w16cid:durableId="902449637">
    <w:abstractNumId w:val="21"/>
  </w:num>
  <w:num w:numId="17" w16cid:durableId="1587180588">
    <w:abstractNumId w:val="16"/>
  </w:num>
  <w:num w:numId="18" w16cid:durableId="1306423436">
    <w:abstractNumId w:val="22"/>
  </w:num>
  <w:num w:numId="19" w16cid:durableId="1563175187">
    <w:abstractNumId w:val="23"/>
  </w:num>
  <w:num w:numId="20" w16cid:durableId="367264465">
    <w:abstractNumId w:val="10"/>
  </w:num>
  <w:num w:numId="21" w16cid:durableId="340547163">
    <w:abstractNumId w:val="18"/>
  </w:num>
  <w:num w:numId="22" w16cid:durableId="159854034">
    <w:abstractNumId w:val="19"/>
  </w:num>
  <w:num w:numId="23" w16cid:durableId="935287534">
    <w:abstractNumId w:val="17"/>
  </w:num>
  <w:num w:numId="24" w16cid:durableId="648024824">
    <w:abstractNumId w:val="9"/>
  </w:num>
  <w:num w:numId="25" w16cid:durableId="1333990031">
    <w:abstractNumId w:val="12"/>
  </w:num>
  <w:num w:numId="26" w16cid:durableId="1615359862">
    <w:abstractNumId w:val="20"/>
  </w:num>
  <w:num w:numId="27" w16cid:durableId="208636920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51"/>
    <w:rsid w:val="00000A94"/>
    <w:rsid w:val="0001300E"/>
    <w:rsid w:val="0001501F"/>
    <w:rsid w:val="00026D17"/>
    <w:rsid w:val="000334CC"/>
    <w:rsid w:val="000401CC"/>
    <w:rsid w:val="00066861"/>
    <w:rsid w:val="00085857"/>
    <w:rsid w:val="000C3F19"/>
    <w:rsid w:val="000D339E"/>
    <w:rsid w:val="000D4FE5"/>
    <w:rsid w:val="0010421B"/>
    <w:rsid w:val="001176CA"/>
    <w:rsid w:val="001224F9"/>
    <w:rsid w:val="0012395E"/>
    <w:rsid w:val="00126C00"/>
    <w:rsid w:val="00133817"/>
    <w:rsid w:val="00157241"/>
    <w:rsid w:val="00170F9A"/>
    <w:rsid w:val="001C07CC"/>
    <w:rsid w:val="001C25F5"/>
    <w:rsid w:val="001C5ED8"/>
    <w:rsid w:val="001E3F94"/>
    <w:rsid w:val="00210347"/>
    <w:rsid w:val="00212919"/>
    <w:rsid w:val="00244F5A"/>
    <w:rsid w:val="00246085"/>
    <w:rsid w:val="002551BA"/>
    <w:rsid w:val="00262023"/>
    <w:rsid w:val="0029055F"/>
    <w:rsid w:val="00296960"/>
    <w:rsid w:val="002B4B18"/>
    <w:rsid w:val="002C17BF"/>
    <w:rsid w:val="002E28F9"/>
    <w:rsid w:val="002F45F7"/>
    <w:rsid w:val="003034D6"/>
    <w:rsid w:val="003174F3"/>
    <w:rsid w:val="00321B3B"/>
    <w:rsid w:val="0034153A"/>
    <w:rsid w:val="00357F8F"/>
    <w:rsid w:val="003622DA"/>
    <w:rsid w:val="003B6BA2"/>
    <w:rsid w:val="003C0148"/>
    <w:rsid w:val="003C5D19"/>
    <w:rsid w:val="003D53E0"/>
    <w:rsid w:val="004066B0"/>
    <w:rsid w:val="004129EA"/>
    <w:rsid w:val="00416378"/>
    <w:rsid w:val="00424873"/>
    <w:rsid w:val="00442D2B"/>
    <w:rsid w:val="00460620"/>
    <w:rsid w:val="004C5262"/>
    <w:rsid w:val="004D05ED"/>
    <w:rsid w:val="004D33F5"/>
    <w:rsid w:val="00527677"/>
    <w:rsid w:val="00557864"/>
    <w:rsid w:val="005653E3"/>
    <w:rsid w:val="00573379"/>
    <w:rsid w:val="005C677C"/>
    <w:rsid w:val="005F6A96"/>
    <w:rsid w:val="006548D0"/>
    <w:rsid w:val="00673496"/>
    <w:rsid w:val="0069104F"/>
    <w:rsid w:val="00697705"/>
    <w:rsid w:val="006A2576"/>
    <w:rsid w:val="006A48B7"/>
    <w:rsid w:val="0071434D"/>
    <w:rsid w:val="00714512"/>
    <w:rsid w:val="00780C0B"/>
    <w:rsid w:val="007A3012"/>
    <w:rsid w:val="007A33CB"/>
    <w:rsid w:val="007C1E3D"/>
    <w:rsid w:val="007F4533"/>
    <w:rsid w:val="0080416F"/>
    <w:rsid w:val="00804552"/>
    <w:rsid w:val="00820FE9"/>
    <w:rsid w:val="0084281C"/>
    <w:rsid w:val="008455DB"/>
    <w:rsid w:val="0084706D"/>
    <w:rsid w:val="008561F8"/>
    <w:rsid w:val="008745D9"/>
    <w:rsid w:val="008C7A8F"/>
    <w:rsid w:val="008D2727"/>
    <w:rsid w:val="008F18BF"/>
    <w:rsid w:val="0096376F"/>
    <w:rsid w:val="00980B68"/>
    <w:rsid w:val="009A09B2"/>
    <w:rsid w:val="009B21D9"/>
    <w:rsid w:val="009D4D20"/>
    <w:rsid w:val="00A065DB"/>
    <w:rsid w:val="00A1047A"/>
    <w:rsid w:val="00A15EC9"/>
    <w:rsid w:val="00A210C3"/>
    <w:rsid w:val="00A4220D"/>
    <w:rsid w:val="00A63EEB"/>
    <w:rsid w:val="00A96183"/>
    <w:rsid w:val="00AA3184"/>
    <w:rsid w:val="00AD08D1"/>
    <w:rsid w:val="00AD3A69"/>
    <w:rsid w:val="00AD4EBF"/>
    <w:rsid w:val="00AE33A5"/>
    <w:rsid w:val="00B04AA8"/>
    <w:rsid w:val="00B139DB"/>
    <w:rsid w:val="00B13ED7"/>
    <w:rsid w:val="00B14C3F"/>
    <w:rsid w:val="00B53031"/>
    <w:rsid w:val="00B66F3D"/>
    <w:rsid w:val="00BA41FD"/>
    <w:rsid w:val="00C03F53"/>
    <w:rsid w:val="00C06E8A"/>
    <w:rsid w:val="00C5086B"/>
    <w:rsid w:val="00C73A29"/>
    <w:rsid w:val="00C82B35"/>
    <w:rsid w:val="00C87451"/>
    <w:rsid w:val="00CE46BA"/>
    <w:rsid w:val="00CE6151"/>
    <w:rsid w:val="00D26BA1"/>
    <w:rsid w:val="00D72E19"/>
    <w:rsid w:val="00D812BF"/>
    <w:rsid w:val="00D86ABF"/>
    <w:rsid w:val="00DB7A8C"/>
    <w:rsid w:val="00DD2896"/>
    <w:rsid w:val="00DE3B5E"/>
    <w:rsid w:val="00DF7A6D"/>
    <w:rsid w:val="00E04A38"/>
    <w:rsid w:val="00E231D2"/>
    <w:rsid w:val="00E51D70"/>
    <w:rsid w:val="00E725AF"/>
    <w:rsid w:val="00E922B5"/>
    <w:rsid w:val="00EC6E9E"/>
    <w:rsid w:val="00ED0B06"/>
    <w:rsid w:val="00F00407"/>
    <w:rsid w:val="00F14AE4"/>
    <w:rsid w:val="00F2366D"/>
    <w:rsid w:val="00F36D12"/>
    <w:rsid w:val="00F37416"/>
    <w:rsid w:val="00F37765"/>
    <w:rsid w:val="00F741BF"/>
    <w:rsid w:val="00F77B59"/>
    <w:rsid w:val="00F84CF7"/>
    <w:rsid w:val="00F921F3"/>
    <w:rsid w:val="00FA1EAF"/>
    <w:rsid w:val="00FB5325"/>
    <w:rsid w:val="00FC4D2E"/>
    <w:rsid w:val="00FE0C4D"/>
    <w:rsid w:val="00FE102D"/>
    <w:rsid w:val="00FE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034EB"/>
  <w15:docId w15:val="{3C7231C8-CA8C-4324-86F8-120C184C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148"/>
    <w:pPr>
      <w:spacing w:before="240" w:after="160" w:line="240" w:lineRule="auto"/>
    </w:pPr>
    <w:rPr>
      <w:rFonts w:asciiTheme="majorHAnsi" w:eastAsia="Times New Roman" w:hAnsiTheme="majorHAnsi" w:cstheme="majorHAnsi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7D5C"/>
    <w:pPr>
      <w:keepNext/>
      <w:keepLines/>
      <w:spacing w:before="480"/>
      <w:outlineLvl w:val="0"/>
    </w:pPr>
    <w:rPr>
      <w:rFonts w:eastAsiaTheme="majorEastAsia" w:cstheme="majorBidi"/>
      <w:color w:val="695242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1E3F94"/>
    <w:pPr>
      <w:keepNext/>
      <w:keepLines/>
      <w:spacing w:after="120"/>
      <w:outlineLvl w:val="1"/>
    </w:pPr>
    <w:rPr>
      <w:rFonts w:eastAsiaTheme="majorEastAsia" w:cstheme="majorBidi"/>
      <w:b/>
      <w:bCs/>
      <w:color w:val="000000" w:themeColor="text1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1E3F94"/>
    <w:pPr>
      <w:outlineLvl w:val="2"/>
    </w:pPr>
    <w:rPr>
      <w:rFonts w:ascii="Arial" w:eastAsia="Calibri" w:hAnsi="Arial" w:cs="Arial"/>
      <w:b/>
      <w:bCs/>
      <w:i/>
      <w:iCs/>
      <w:color w:val="101010"/>
      <w:shd w:val="clear" w:color="auto" w:fill="FFFFFF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FB5325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5D8D3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E3F94"/>
    <w:rPr>
      <w:rFonts w:ascii="Arial" w:eastAsia="Calibri" w:hAnsi="Arial" w:cs="Arial"/>
      <w:b/>
      <w:bCs/>
      <w:i/>
      <w:iCs/>
      <w:color w:val="101010"/>
      <w:sz w:val="20"/>
      <w:szCs w:val="20"/>
      <w:lang w:eastAsia="en-AU"/>
    </w:rPr>
  </w:style>
  <w:style w:type="paragraph" w:styleId="Header">
    <w:name w:val="header"/>
    <w:basedOn w:val="Normal"/>
    <w:link w:val="HeaderChar"/>
    <w:rsid w:val="0048756E"/>
    <w:pPr>
      <w:tabs>
        <w:tab w:val="center" w:pos="4513"/>
        <w:tab w:val="right" w:pos="9026"/>
      </w:tabs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rsid w:val="0048756E"/>
    <w:rPr>
      <w:rFonts w:ascii="Arial" w:eastAsia="Times New Roman" w:hAnsi="Arial" w:cs="Arial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4D05ED"/>
    <w:pPr>
      <w:tabs>
        <w:tab w:val="center" w:pos="4513"/>
        <w:tab w:val="right" w:pos="9026"/>
      </w:tabs>
      <w:spacing w:before="0" w:after="0"/>
    </w:pPr>
    <w:rPr>
      <w:rFonts w:ascii="Arial" w:hAnsi="Arial"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D05ED"/>
    <w:rPr>
      <w:rFonts w:ascii="Arial" w:eastAsia="Times New Roman" w:hAnsi="Arial" w:cs="Arial"/>
      <w:sz w:val="16"/>
      <w:szCs w:val="16"/>
      <w:lang w:eastAsia="en-AU"/>
    </w:rPr>
  </w:style>
  <w:style w:type="paragraph" w:styleId="NormalWeb">
    <w:name w:val="Normal (Web)"/>
    <w:basedOn w:val="Normal"/>
    <w:uiPriority w:val="99"/>
    <w:unhideWhenUsed/>
    <w:rsid w:val="0048756E"/>
    <w:pPr>
      <w:spacing w:before="100" w:beforeAutospacing="1" w:after="100" w:afterAutospacing="1" w:line="300" w:lineRule="atLeast"/>
    </w:pPr>
    <w:rPr>
      <w:rFonts w:ascii="Arial" w:eastAsia="Calibri" w:hAnsi="Arial" w:cs="Arial"/>
      <w:color w:val="101010"/>
      <w:sz w:val="18"/>
      <w:szCs w:val="18"/>
    </w:rPr>
  </w:style>
  <w:style w:type="character" w:styleId="Emphasis">
    <w:name w:val="Emphasis"/>
    <w:uiPriority w:val="20"/>
    <w:qFormat/>
    <w:rsid w:val="0048756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5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5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E7D5C"/>
    <w:rPr>
      <w:rFonts w:asciiTheme="majorHAnsi" w:eastAsiaTheme="majorEastAsia" w:hAnsiTheme="majorHAnsi" w:cstheme="majorBidi"/>
      <w:color w:val="695242" w:themeColor="text2"/>
      <w:sz w:val="36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1E3F94"/>
    <w:rPr>
      <w:rFonts w:asciiTheme="majorHAnsi" w:eastAsiaTheme="majorEastAsia" w:hAnsiTheme="majorHAnsi" w:cstheme="majorBidi"/>
      <w:b/>
      <w:bCs/>
      <w:color w:val="000000" w:themeColor="text1"/>
      <w:sz w:val="24"/>
      <w:szCs w:val="24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41BF"/>
    <w:pPr>
      <w:contextualSpacing/>
    </w:pPr>
    <w:rPr>
      <w:rFonts w:eastAsiaTheme="majorEastAsia" w:cstheme="majorBidi"/>
      <w:color w:val="695242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1BF"/>
    <w:rPr>
      <w:rFonts w:asciiTheme="majorHAnsi" w:eastAsiaTheme="majorEastAsia" w:hAnsiTheme="majorHAnsi" w:cstheme="majorBidi"/>
      <w:color w:val="695242" w:themeColor="text2"/>
      <w:spacing w:val="-10"/>
      <w:kern w:val="28"/>
      <w:sz w:val="56"/>
      <w:szCs w:val="56"/>
      <w:lang w:eastAsia="en-AU"/>
    </w:rPr>
  </w:style>
  <w:style w:type="paragraph" w:styleId="NoSpacing">
    <w:name w:val="No Spacing"/>
    <w:uiPriority w:val="1"/>
    <w:qFormat/>
    <w:rsid w:val="00AD4EBF"/>
    <w:pPr>
      <w:spacing w:after="0" w:line="240" w:lineRule="auto"/>
    </w:pPr>
    <w:rPr>
      <w:rFonts w:asciiTheme="majorHAnsi" w:eastAsia="Times New Roman" w:hAnsiTheme="majorHAnsi" w:cstheme="majorHAnsi"/>
      <w:sz w:val="20"/>
      <w:szCs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1BF"/>
    <w:pPr>
      <w:numPr>
        <w:ilvl w:val="1"/>
      </w:numPr>
    </w:pPr>
    <w:rPr>
      <w:rFonts w:asciiTheme="minorHAnsi" w:eastAsiaTheme="minorEastAsia" w:hAnsiTheme="minorHAnsi" w:cstheme="minorBidi"/>
      <w:caps/>
      <w:color w:val="B09482" w:themeColor="text2" w:themeTint="99"/>
      <w:sz w:val="28"/>
      <w:szCs w:val="28"/>
      <w:shd w:val="clear" w:color="auto" w:fill="FFFFFF"/>
    </w:rPr>
  </w:style>
  <w:style w:type="character" w:customStyle="1" w:styleId="SubtitleChar">
    <w:name w:val="Subtitle Char"/>
    <w:basedOn w:val="DefaultParagraphFont"/>
    <w:link w:val="Subtitle"/>
    <w:uiPriority w:val="11"/>
    <w:rsid w:val="00F741BF"/>
    <w:rPr>
      <w:rFonts w:eastAsiaTheme="minorEastAsia"/>
      <w:caps/>
      <w:color w:val="B09482" w:themeColor="text2" w:themeTint="99"/>
      <w:sz w:val="28"/>
      <w:szCs w:val="28"/>
      <w:lang w:eastAsia="en-AU"/>
    </w:rPr>
  </w:style>
  <w:style w:type="character" w:styleId="IntenseEmphasis">
    <w:name w:val="Intense Emphasis"/>
    <w:basedOn w:val="DefaultParagraphFont"/>
    <w:uiPriority w:val="21"/>
    <w:rsid w:val="00E725AF"/>
    <w:rPr>
      <w:i/>
      <w:iCs/>
      <w:color w:val="7DBD42" w:themeColor="accent1"/>
    </w:rPr>
  </w:style>
  <w:style w:type="character" w:styleId="Strong">
    <w:name w:val="Strong"/>
    <w:basedOn w:val="DefaultParagraphFont"/>
    <w:uiPriority w:val="22"/>
    <w:qFormat/>
    <w:rsid w:val="00E725A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725A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5AF"/>
    <w:rPr>
      <w:rFonts w:asciiTheme="majorHAnsi" w:eastAsia="Times New Roman" w:hAnsiTheme="majorHAnsi" w:cstheme="majorHAnsi"/>
      <w:i/>
      <w:iCs/>
      <w:color w:val="404040" w:themeColor="text1" w:themeTint="BF"/>
      <w:sz w:val="21"/>
      <w:szCs w:val="21"/>
      <w:lang w:eastAsia="en-AU"/>
    </w:rPr>
  </w:style>
  <w:style w:type="table" w:styleId="TableGrid">
    <w:name w:val="Table Grid"/>
    <w:basedOn w:val="TableNormal"/>
    <w:uiPriority w:val="39"/>
    <w:rsid w:val="00026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rsid w:val="00F37765"/>
    <w:pPr>
      <w:pBdr>
        <w:top w:val="single" w:sz="8" w:space="10" w:color="6B7B34" w:themeColor="accent6"/>
        <w:bottom w:val="single" w:sz="8" w:space="10" w:color="6B7B34" w:themeColor="accent6"/>
      </w:pBdr>
      <w:spacing w:before="360" w:after="360"/>
      <w:ind w:left="864" w:right="864"/>
      <w:jc w:val="center"/>
    </w:pPr>
    <w:rPr>
      <w:b/>
      <w:bCs/>
      <w:i/>
      <w:iCs/>
      <w:color w:val="6B7B34" w:themeColor="accent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765"/>
    <w:rPr>
      <w:rFonts w:asciiTheme="majorHAnsi" w:eastAsia="Times New Roman" w:hAnsiTheme="majorHAnsi" w:cstheme="majorHAnsi"/>
      <w:b/>
      <w:bCs/>
      <w:i/>
      <w:iCs/>
      <w:color w:val="6B7B34" w:themeColor="accent6"/>
      <w:sz w:val="20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148"/>
    <w:rPr>
      <w:rFonts w:asciiTheme="majorHAnsi" w:eastAsiaTheme="majorEastAsia" w:hAnsiTheme="majorHAnsi" w:cstheme="majorBidi"/>
      <w:i/>
      <w:iCs/>
      <w:color w:val="5D8D31" w:themeColor="accent1" w:themeShade="BF"/>
      <w:sz w:val="20"/>
      <w:szCs w:val="20"/>
      <w:lang w:eastAsia="en-AU"/>
    </w:rPr>
  </w:style>
  <w:style w:type="table" w:styleId="GridTable4-Accent6">
    <w:name w:val="Grid Table 4 Accent 6"/>
    <w:basedOn w:val="TableNormal"/>
    <w:uiPriority w:val="49"/>
    <w:rsid w:val="00CE46BA"/>
    <w:pPr>
      <w:spacing w:after="0" w:line="240" w:lineRule="auto"/>
    </w:pPr>
    <w:tblPr>
      <w:tblStyleRowBandSize w:val="1"/>
      <w:tblStyleColBandSize w:val="1"/>
      <w:tblBorders>
        <w:top w:val="single" w:sz="4" w:space="0" w:color="B0C371" w:themeColor="accent6" w:themeTint="99"/>
        <w:left w:val="single" w:sz="4" w:space="0" w:color="B0C371" w:themeColor="accent6" w:themeTint="99"/>
        <w:bottom w:val="single" w:sz="4" w:space="0" w:color="B0C371" w:themeColor="accent6" w:themeTint="99"/>
        <w:right w:val="single" w:sz="4" w:space="0" w:color="B0C371" w:themeColor="accent6" w:themeTint="99"/>
        <w:insideH w:val="single" w:sz="4" w:space="0" w:color="B0C371" w:themeColor="accent6" w:themeTint="99"/>
        <w:insideV w:val="single" w:sz="4" w:space="0" w:color="B0C37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7B34" w:themeColor="accent6"/>
          <w:left w:val="single" w:sz="4" w:space="0" w:color="6B7B34" w:themeColor="accent6"/>
          <w:bottom w:val="single" w:sz="4" w:space="0" w:color="6B7B34" w:themeColor="accent6"/>
          <w:right w:val="single" w:sz="4" w:space="0" w:color="6B7B34" w:themeColor="accent6"/>
          <w:insideH w:val="nil"/>
          <w:insideV w:val="nil"/>
        </w:tcBorders>
        <w:shd w:val="clear" w:color="auto" w:fill="6B7B34" w:themeFill="accent6"/>
      </w:tcPr>
    </w:tblStylePr>
    <w:tblStylePr w:type="lastRow">
      <w:rPr>
        <w:b/>
        <w:bCs/>
      </w:rPr>
      <w:tblPr/>
      <w:tcPr>
        <w:tcBorders>
          <w:top w:val="double" w:sz="4" w:space="0" w:color="6B7B3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CF" w:themeFill="accent6" w:themeFillTint="33"/>
      </w:tcPr>
    </w:tblStylePr>
    <w:tblStylePr w:type="band1Horz">
      <w:tblPr/>
      <w:tcPr>
        <w:shd w:val="clear" w:color="auto" w:fill="E4EBCF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8D27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BC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7B3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7B3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B7B3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B7B34" w:themeFill="accent6"/>
      </w:tcPr>
    </w:tblStylePr>
    <w:tblStylePr w:type="band1Vert">
      <w:tblPr/>
      <w:tcPr>
        <w:shd w:val="clear" w:color="auto" w:fill="CAD7A0" w:themeFill="accent6" w:themeFillTint="66"/>
      </w:tcPr>
    </w:tblStylePr>
    <w:tblStylePr w:type="band1Horz">
      <w:tblPr/>
      <w:tcPr>
        <w:shd w:val="clear" w:color="auto" w:fill="CAD7A0" w:themeFill="accent6" w:themeFillTint="66"/>
      </w:tcPr>
    </w:tblStylePr>
  </w:style>
  <w:style w:type="table" w:styleId="TableGridLight">
    <w:name w:val="Grid Table Light"/>
    <w:basedOn w:val="TableNormal"/>
    <w:uiPriority w:val="40"/>
    <w:rsid w:val="008D27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357F8F"/>
    <w:rPr>
      <w:color w:val="F68B2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F8F"/>
    <w:rPr>
      <w:color w:val="605E5C"/>
      <w:shd w:val="clear" w:color="auto" w:fill="E1DFDD"/>
    </w:rPr>
  </w:style>
  <w:style w:type="table" w:customStyle="1" w:styleId="ACRRMtable">
    <w:name w:val="ACRRM table"/>
    <w:basedOn w:val="TableNormal"/>
    <w:uiPriority w:val="99"/>
    <w:rsid w:val="00D26BA1"/>
    <w:pPr>
      <w:spacing w:after="0" w:line="240" w:lineRule="auto"/>
    </w:pPr>
    <w:tblPr>
      <w:tblBorders>
        <w:top w:val="single" w:sz="4" w:space="0" w:color="E4E0CE" w:themeColor="background2"/>
        <w:left w:val="single" w:sz="4" w:space="0" w:color="E4E0CE" w:themeColor="background2"/>
        <w:bottom w:val="single" w:sz="4" w:space="0" w:color="E4E0CE" w:themeColor="background2"/>
        <w:right w:val="single" w:sz="4" w:space="0" w:color="E4E0CE" w:themeColor="background2"/>
        <w:insideH w:val="single" w:sz="4" w:space="0" w:color="E4E0CE" w:themeColor="background2"/>
        <w:insideV w:val="single" w:sz="4" w:space="0" w:color="E4E0CE" w:themeColor="background2"/>
      </w:tblBorders>
      <w:tblCellMar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695242" w:themeFill="text2"/>
      </w:tcPr>
    </w:tblStylePr>
    <w:tblStylePr w:type="lastRow">
      <w:tblPr/>
      <w:tcPr>
        <w:shd w:val="clear" w:color="auto" w:fill="E4DBD5" w:themeFill="text2" w:themeFillTint="33"/>
      </w:tcPr>
    </w:tblStylePr>
    <w:tblStylePr w:type="firstCol">
      <w:rPr>
        <w:b/>
      </w:rPr>
      <w:tblPr/>
      <w:tcPr>
        <w:shd w:val="clear" w:color="auto" w:fill="F9F8F5"/>
      </w:tcPr>
    </w:tblStylePr>
  </w:style>
  <w:style w:type="paragraph" w:styleId="ListParagraph">
    <w:name w:val="List Paragraph"/>
    <w:basedOn w:val="Normal"/>
    <w:uiPriority w:val="1"/>
    <w:qFormat/>
    <w:rsid w:val="00A065DB"/>
    <w:pPr>
      <w:ind w:left="720"/>
      <w:contextualSpacing/>
    </w:pPr>
  </w:style>
  <w:style w:type="numbering" w:customStyle="1" w:styleId="ListBullets">
    <w:name w:val="ListBullets"/>
    <w:uiPriority w:val="99"/>
    <w:rsid w:val="00D86ABF"/>
    <w:pPr>
      <w:numPr>
        <w:numId w:val="3"/>
      </w:numPr>
    </w:pPr>
  </w:style>
  <w:style w:type="numbering" w:customStyle="1" w:styleId="ListNumbers">
    <w:name w:val="ListNumbers"/>
    <w:uiPriority w:val="99"/>
    <w:rsid w:val="00F77B59"/>
    <w:pPr>
      <w:numPr>
        <w:numId w:val="10"/>
      </w:numPr>
    </w:pPr>
  </w:style>
  <w:style w:type="paragraph" w:styleId="ListBullet">
    <w:name w:val="List Bullet"/>
    <w:basedOn w:val="Normal"/>
    <w:uiPriority w:val="12"/>
    <w:qFormat/>
    <w:rsid w:val="00B04AA8"/>
    <w:pPr>
      <w:numPr>
        <w:numId w:val="21"/>
      </w:numPr>
      <w:spacing w:before="120" w:after="120"/>
    </w:pPr>
  </w:style>
  <w:style w:type="paragraph" w:styleId="ListBullet2">
    <w:name w:val="List Bullet 2"/>
    <w:basedOn w:val="Normal"/>
    <w:uiPriority w:val="99"/>
    <w:unhideWhenUsed/>
    <w:rsid w:val="00B04AA8"/>
    <w:pPr>
      <w:numPr>
        <w:ilvl w:val="1"/>
        <w:numId w:val="21"/>
      </w:numPr>
      <w:spacing w:before="120" w:after="120"/>
    </w:pPr>
  </w:style>
  <w:style w:type="paragraph" w:styleId="ListBullet3">
    <w:name w:val="List Bullet 3"/>
    <w:basedOn w:val="Normal"/>
    <w:uiPriority w:val="99"/>
    <w:unhideWhenUsed/>
    <w:rsid w:val="00B04AA8"/>
    <w:pPr>
      <w:numPr>
        <w:ilvl w:val="2"/>
        <w:numId w:val="21"/>
      </w:numPr>
      <w:spacing w:before="120" w:after="120"/>
    </w:pPr>
  </w:style>
  <w:style w:type="paragraph" w:styleId="ListBullet4">
    <w:name w:val="List Bullet 4"/>
    <w:basedOn w:val="Normal"/>
    <w:uiPriority w:val="99"/>
    <w:unhideWhenUsed/>
    <w:rsid w:val="00B04AA8"/>
    <w:pPr>
      <w:numPr>
        <w:ilvl w:val="3"/>
        <w:numId w:val="21"/>
      </w:numPr>
      <w:spacing w:before="120" w:after="120"/>
    </w:pPr>
  </w:style>
  <w:style w:type="paragraph" w:styleId="ListBullet5">
    <w:name w:val="List Bullet 5"/>
    <w:basedOn w:val="Normal"/>
    <w:uiPriority w:val="99"/>
    <w:unhideWhenUsed/>
    <w:rsid w:val="00B04AA8"/>
    <w:pPr>
      <w:numPr>
        <w:ilvl w:val="4"/>
        <w:numId w:val="21"/>
      </w:numPr>
      <w:spacing w:before="120" w:after="120"/>
    </w:pPr>
  </w:style>
  <w:style w:type="numbering" w:customStyle="1" w:styleId="ListMultilevels">
    <w:name w:val="ListMultilevels"/>
    <w:uiPriority w:val="99"/>
    <w:rsid w:val="006548D0"/>
    <w:pPr>
      <w:numPr>
        <w:numId w:val="15"/>
      </w:numPr>
    </w:pPr>
  </w:style>
  <w:style w:type="paragraph" w:styleId="ListNumber2">
    <w:name w:val="List Number 2"/>
    <w:basedOn w:val="Normal"/>
    <w:uiPriority w:val="99"/>
    <w:unhideWhenUsed/>
    <w:rsid w:val="00B04AA8"/>
    <w:pPr>
      <w:numPr>
        <w:ilvl w:val="1"/>
        <w:numId w:val="14"/>
      </w:numPr>
      <w:spacing w:before="120" w:after="120"/>
    </w:pPr>
  </w:style>
  <w:style w:type="paragraph" w:styleId="ListNumber3">
    <w:name w:val="List Number 3"/>
    <w:basedOn w:val="Normal"/>
    <w:uiPriority w:val="99"/>
    <w:unhideWhenUsed/>
    <w:rsid w:val="00B04AA8"/>
    <w:pPr>
      <w:numPr>
        <w:ilvl w:val="2"/>
        <w:numId w:val="14"/>
      </w:numPr>
      <w:spacing w:before="120" w:after="120"/>
    </w:pPr>
  </w:style>
  <w:style w:type="paragraph" w:styleId="ListNumber">
    <w:name w:val="List Number"/>
    <w:basedOn w:val="Normal"/>
    <w:uiPriority w:val="12"/>
    <w:qFormat/>
    <w:rsid w:val="00B04AA8"/>
    <w:pPr>
      <w:numPr>
        <w:numId w:val="14"/>
      </w:numPr>
      <w:spacing w:before="120" w:after="120"/>
    </w:pPr>
  </w:style>
  <w:style w:type="paragraph" w:styleId="List">
    <w:name w:val="List"/>
    <w:aliases w:val="List Multilevel"/>
    <w:basedOn w:val="Normal"/>
    <w:uiPriority w:val="12"/>
    <w:qFormat/>
    <w:rsid w:val="00B04AA8"/>
    <w:pPr>
      <w:numPr>
        <w:numId w:val="19"/>
      </w:numPr>
      <w:spacing w:before="120" w:after="120"/>
    </w:pPr>
  </w:style>
  <w:style w:type="paragraph" w:styleId="List2">
    <w:name w:val="List 2"/>
    <w:basedOn w:val="Normal"/>
    <w:uiPriority w:val="99"/>
    <w:unhideWhenUsed/>
    <w:rsid w:val="00B04AA8"/>
    <w:pPr>
      <w:numPr>
        <w:ilvl w:val="1"/>
        <w:numId w:val="19"/>
      </w:numPr>
      <w:spacing w:before="120" w:after="120"/>
    </w:pPr>
  </w:style>
  <w:style w:type="paragraph" w:styleId="List3">
    <w:name w:val="List 3"/>
    <w:basedOn w:val="Normal"/>
    <w:uiPriority w:val="99"/>
    <w:unhideWhenUsed/>
    <w:rsid w:val="00B04AA8"/>
    <w:pPr>
      <w:numPr>
        <w:ilvl w:val="2"/>
        <w:numId w:val="19"/>
      </w:numPr>
      <w:spacing w:before="120" w:after="120"/>
    </w:pPr>
  </w:style>
  <w:style w:type="paragraph" w:styleId="List4">
    <w:name w:val="List 4"/>
    <w:basedOn w:val="Normal"/>
    <w:uiPriority w:val="99"/>
    <w:unhideWhenUsed/>
    <w:rsid w:val="00B04AA8"/>
    <w:pPr>
      <w:numPr>
        <w:ilvl w:val="3"/>
        <w:numId w:val="19"/>
      </w:numPr>
      <w:spacing w:before="120" w:after="120"/>
    </w:pPr>
  </w:style>
  <w:style w:type="paragraph" w:styleId="List5">
    <w:name w:val="List 5"/>
    <w:basedOn w:val="Normal"/>
    <w:uiPriority w:val="99"/>
    <w:unhideWhenUsed/>
    <w:rsid w:val="00B04AA8"/>
    <w:pPr>
      <w:numPr>
        <w:ilvl w:val="4"/>
        <w:numId w:val="19"/>
      </w:numPr>
      <w:spacing w:before="120" w:after="120"/>
    </w:pPr>
  </w:style>
  <w:style w:type="character" w:customStyle="1" w:styleId="normaltextrun">
    <w:name w:val="normaltextrun"/>
    <w:basedOn w:val="DefaultParagraphFont"/>
    <w:rsid w:val="0080416F"/>
  </w:style>
  <w:style w:type="character" w:customStyle="1" w:styleId="eop">
    <w:name w:val="eop"/>
    <w:basedOn w:val="DefaultParagraphFont"/>
    <w:rsid w:val="0080416F"/>
  </w:style>
  <w:style w:type="paragraph" w:customStyle="1" w:styleId="paragraph">
    <w:name w:val="paragraph"/>
    <w:basedOn w:val="Normal"/>
    <w:rsid w:val="0080416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wacimagecontainer">
    <w:name w:val="wacimagecontainer"/>
    <w:basedOn w:val="DefaultParagraphFont"/>
    <w:rsid w:val="0080416F"/>
  </w:style>
  <w:style w:type="table" w:customStyle="1" w:styleId="ACRRMformtable">
    <w:name w:val="ACRRM form table"/>
    <w:basedOn w:val="ACRRMtable"/>
    <w:uiPriority w:val="99"/>
    <w:rsid w:val="00B53031"/>
    <w:tblPr>
      <w:tblBorders>
        <w:top w:val="single" w:sz="4" w:space="0" w:color="695242" w:themeColor="text2"/>
        <w:left w:val="single" w:sz="4" w:space="0" w:color="695242" w:themeColor="text2"/>
        <w:bottom w:val="single" w:sz="4" w:space="0" w:color="695242" w:themeColor="text2"/>
        <w:right w:val="single" w:sz="4" w:space="0" w:color="695242" w:themeColor="text2"/>
        <w:insideH w:val="single" w:sz="4" w:space="0" w:color="695242" w:themeColor="text2"/>
        <w:insideV w:val="single" w:sz="4" w:space="0" w:color="695242" w:themeColor="text2"/>
      </w:tblBorders>
    </w:tblPr>
    <w:tblStylePr w:type="firstRow">
      <w:rPr>
        <w:b/>
        <w:color w:val="auto"/>
      </w:rPr>
      <w:tblPr/>
      <w:tcPr>
        <w:shd w:val="clear" w:color="auto" w:fill="695242" w:themeFill="text2"/>
      </w:tcPr>
    </w:tblStylePr>
    <w:tblStylePr w:type="lastRow">
      <w:tblPr/>
      <w:tcPr>
        <w:shd w:val="clear" w:color="auto" w:fill="E4DBD5" w:themeFill="text2" w:themeFillTint="33"/>
      </w:tcPr>
    </w:tblStylePr>
    <w:tblStylePr w:type="firstCol">
      <w:rPr>
        <w:b/>
      </w:rPr>
      <w:tblPr/>
      <w:tcPr>
        <w:shd w:val="clear" w:color="auto" w:fill="F9F8F5"/>
      </w:tcPr>
    </w:tblStylePr>
  </w:style>
  <w:style w:type="paragraph" w:customStyle="1" w:styleId="TableParagraph">
    <w:name w:val="Table Paragraph"/>
    <w:basedOn w:val="Normal"/>
    <w:uiPriority w:val="1"/>
    <w:qFormat/>
    <w:rsid w:val="00A1047A"/>
    <w:pPr>
      <w:widowControl w:val="0"/>
      <w:autoSpaceDE w:val="0"/>
      <w:autoSpaceDN w:val="0"/>
      <w:spacing w:before="0" w:after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1C25F5"/>
    <w:pPr>
      <w:widowControl w:val="0"/>
      <w:autoSpaceDE w:val="0"/>
      <w:autoSpaceDN w:val="0"/>
      <w:spacing w:before="0" w:after="0"/>
    </w:pPr>
    <w:rPr>
      <w:rFonts w:ascii="Arial" w:eastAsia="Arial" w:hAnsi="Arial" w:cs="Arial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C25F5"/>
    <w:rPr>
      <w:rFonts w:ascii="Arial" w:eastAsia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dp@acrrm.org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.admiraal\Downloads\ACRRM%20Form.dotx" TargetMode="External"/></Relationships>
</file>

<file path=word/theme/theme1.xml><?xml version="1.0" encoding="utf-8"?>
<a:theme xmlns:a="http://schemas.openxmlformats.org/drawingml/2006/main" name="ACRRM">
  <a:themeElements>
    <a:clrScheme name="ACRRM">
      <a:dk1>
        <a:sysClr val="windowText" lastClr="000000"/>
      </a:dk1>
      <a:lt1>
        <a:sysClr val="window" lastClr="FFFFFF"/>
      </a:lt1>
      <a:dk2>
        <a:srgbClr val="695242"/>
      </a:dk2>
      <a:lt2>
        <a:srgbClr val="E4E0CE"/>
      </a:lt2>
      <a:accent1>
        <a:srgbClr val="7DBD42"/>
      </a:accent1>
      <a:accent2>
        <a:srgbClr val="F68B2D"/>
      </a:accent2>
      <a:accent3>
        <a:srgbClr val="3D7FBC"/>
      </a:accent3>
      <a:accent4>
        <a:srgbClr val="F0533F"/>
      </a:accent4>
      <a:accent5>
        <a:srgbClr val="7F4B87"/>
      </a:accent5>
      <a:accent6>
        <a:srgbClr val="6B7B34"/>
      </a:accent6>
      <a:hlink>
        <a:srgbClr val="F68B2D"/>
      </a:hlink>
      <a:folHlink>
        <a:srgbClr val="F0533F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C9595C075864396367FD7CD855140" ma:contentTypeVersion="2" ma:contentTypeDescription="Create a new document." ma:contentTypeScope="" ma:versionID="82b7eade913edfe03f9bde907e47e212">
  <xsd:schema xmlns:xsd="http://www.w3.org/2001/XMLSchema" xmlns:xs="http://www.w3.org/2001/XMLSchema" xmlns:p="http://schemas.microsoft.com/office/2006/metadata/properties" xmlns:ns2="363abac8-18ae-4884-97de-e14a2bb7d192" targetNamespace="http://schemas.microsoft.com/office/2006/metadata/properties" ma:root="true" ma:fieldsID="0f95cfcf53d9bc40302a9baca2d379b8" ns2:_="">
    <xsd:import namespace="363abac8-18ae-4884-97de-e14a2bb7d1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abac8-18ae-4884-97de-e14a2bb7d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95A18E-8091-4897-BCF8-944F329509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9CA602-23EE-49DD-A10E-C81610A131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A87368-9FF9-4B11-A6F7-8517591E8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abac8-18ae-4884-97de-e14a2bb7d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F13769-F728-4488-9E22-322F00CD24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ACRRM Form</Template>
  <TotalTime>32</TotalTime>
  <Pages>5</Pages>
  <Words>504</Words>
  <Characters>3140</Characters>
  <Application>Microsoft Office Word</Application>
  <DocSecurity>0</DocSecurity>
  <Lines>224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ACRRM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Admiraal</dc:creator>
  <cp:lastModifiedBy>Nicole Admiraal</cp:lastModifiedBy>
  <cp:revision>1</cp:revision>
  <cp:lastPrinted>2020-08-21T06:26:00Z</cp:lastPrinted>
  <dcterms:created xsi:type="dcterms:W3CDTF">2022-11-30T23:34:00Z</dcterms:created>
  <dcterms:modified xsi:type="dcterms:W3CDTF">2022-12-01T00:15:00Z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0x010100C2FC9595C075864396367FD7CD855140</vt:lpwstr>
  </property>
  <property fmtid="{D5CDD505-2E9C-101B-9397-08002B2CF9AE}" pid="3" name="User Keyword">
    <vt:lpwstr/>
  </property>
  <property fmtid="{D5CDD505-2E9C-101B-9397-08002B2CF9AE}" pid="4" name="Document Type">
    <vt:lpwstr/>
  </property>
  <property fmtid="{D5CDD505-2E9C-101B-9397-08002B2CF9AE}" pid="5" name="MediaServiceImageTags">
    <vt:lpwstr/>
  </property>
  <property fmtid="{D5CDD505-2E9C-101B-9397-08002B2CF9AE}" pid="6" name="GrammarlyDocumentId">
    <vt:lpwstr>171939d8-ebfd-4240-9e4b-5474942ec6b3</vt:lpwstr>
  </property>
</Properties>
</file>